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сельского поселения «Гаваньское»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Муниципального района «Кыринский район»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Забайкальского края.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 О С Т А Н О В Л Е Н И Е</w:t>
      </w:r>
    </w:p>
    <w:p w14:paraId="0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   22 декабря </w:t>
      </w:r>
      <w:r>
        <w:rPr>
          <w:rFonts w:ascii="Times New Roman" w:hAnsi="Times New Roman"/>
          <w:sz w:val="28"/>
        </w:rPr>
        <w:t>2022</w:t>
      </w:r>
      <w:r>
        <w:rPr>
          <w:rFonts w:ascii="Times New Roman" w:hAnsi="Times New Roman"/>
          <w:sz w:val="28"/>
        </w:rPr>
        <w:t xml:space="preserve"> г.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 xml:space="preserve">№  </w:t>
      </w: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 xml:space="preserve">                             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Гавань</w:t>
      </w:r>
    </w:p>
    <w:p w14:paraId="08000000">
      <w:pPr>
        <w:spacing w:after="0" w:line="240" w:lineRule="auto"/>
        <w:ind/>
        <w:rPr>
          <w:rFonts w:ascii="Times New Roman" w:hAnsi="Times New Roman"/>
        </w:rPr>
      </w:pPr>
    </w:p>
    <w:p w14:paraId="09000000">
      <w:pPr>
        <w:spacing w:after="0" w:line="240" w:lineRule="auto"/>
        <w:ind/>
        <w:rPr>
          <w:rFonts w:ascii="Times New Roman" w:hAnsi="Times New Roman"/>
        </w:rPr>
      </w:pPr>
    </w:p>
    <w:p w14:paraId="0A000000">
      <w:pPr>
        <w:spacing w:after="0" w:line="240" w:lineRule="auto"/>
        <w:ind/>
        <w:rPr>
          <w:rFonts w:ascii="Times New Roman" w:hAnsi="Times New Roman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прогноза социально-экономического развития сельског</w:t>
      </w:r>
      <w:r>
        <w:rPr>
          <w:rFonts w:ascii="Times New Roman" w:hAnsi="Times New Roman"/>
          <w:sz w:val="28"/>
        </w:rPr>
        <w:t>о поселения «Гаваньское» на 2023</w:t>
      </w:r>
      <w:r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годы</w:t>
      </w:r>
    </w:p>
    <w:p w14:paraId="0C000000">
      <w:pPr>
        <w:spacing w:after="0" w:line="240" w:lineRule="auto"/>
        <w:ind/>
        <w:rPr>
          <w:rFonts w:ascii="Times New Roman" w:hAnsi="Times New Roman"/>
        </w:rPr>
      </w:pPr>
    </w:p>
    <w:p w14:paraId="0D000000">
      <w:pPr>
        <w:spacing w:after="0" w:line="240" w:lineRule="auto"/>
        <w:ind/>
        <w:rPr>
          <w:rFonts w:ascii="Times New Roman" w:hAnsi="Times New Roman"/>
        </w:rPr>
      </w:pP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В соответствии с Бюджетным кодексом Российской Федерации, Уставом сельского поселения «Гаваньское», Положением о бюджетном процессе  сельского поселения «Гаваньское», Федеральным законом № 131-ФЗ от 06.10.2003г.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</w:rPr>
        <w:t xml:space="preserve"> администрация сельского поселения «Гаваньское» постановляет</w:t>
      </w:r>
      <w:r>
        <w:rPr>
          <w:rFonts w:ascii="Times New Roman" w:hAnsi="Times New Roman"/>
          <w:sz w:val="28"/>
        </w:rPr>
        <w:t>:</w:t>
      </w:r>
    </w:p>
    <w:p w14:paraId="0F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прогноз социально-экономического развития сельского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«Гаваньское» на 2023-2025</w:t>
      </w:r>
      <w:r>
        <w:rPr>
          <w:rFonts w:ascii="Times New Roman" w:hAnsi="Times New Roman"/>
          <w:sz w:val="28"/>
        </w:rPr>
        <w:t xml:space="preserve"> годы.</w:t>
      </w:r>
    </w:p>
    <w:p w14:paraId="11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Направить прогноз социально-экономического развития  сельского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«Гаваньское»</w:t>
      </w:r>
      <w:r>
        <w:rPr>
          <w:rFonts w:ascii="Times New Roman" w:hAnsi="Times New Roman"/>
          <w:sz w:val="28"/>
        </w:rPr>
        <w:t xml:space="preserve"> на 2023-2025</w:t>
      </w:r>
      <w:r>
        <w:rPr>
          <w:rFonts w:ascii="Times New Roman" w:hAnsi="Times New Roman"/>
          <w:sz w:val="28"/>
        </w:rPr>
        <w:t xml:space="preserve"> годы  в Совет  сельского поселения «Гаваньское» одновременно с проектом бюджета сельског</w:t>
      </w:r>
      <w:r>
        <w:rPr>
          <w:rFonts w:ascii="Times New Roman" w:hAnsi="Times New Roman"/>
          <w:sz w:val="28"/>
        </w:rPr>
        <w:t>о поселения «Гаваньское» на 2023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и плановый период 2024-2025 годы</w:t>
      </w:r>
      <w:r>
        <w:rPr>
          <w:rFonts w:ascii="Times New Roman" w:hAnsi="Times New Roman"/>
          <w:sz w:val="28"/>
        </w:rPr>
        <w:t>.</w:t>
      </w:r>
    </w:p>
    <w:p w14:paraId="1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3. Признать утратившим силу постановление администрации сельского поселения «Г</w:t>
      </w:r>
      <w:r>
        <w:rPr>
          <w:rFonts w:ascii="Times New Roman" w:hAnsi="Times New Roman"/>
          <w:sz w:val="28"/>
        </w:rPr>
        <w:t>аваньское» от  27.11.2020 г. № 40</w:t>
      </w:r>
      <w:r>
        <w:rPr>
          <w:rFonts w:ascii="Times New Roman" w:hAnsi="Times New Roman"/>
          <w:sz w:val="28"/>
        </w:rPr>
        <w:t xml:space="preserve"> «Об утверждении прогноза социально-экономического развития сельског</w:t>
      </w:r>
      <w:r>
        <w:rPr>
          <w:rFonts w:ascii="Times New Roman" w:hAnsi="Times New Roman"/>
          <w:sz w:val="28"/>
        </w:rPr>
        <w:t>о поселения «Гаваньское» на 2021-2023</w:t>
      </w:r>
      <w:r>
        <w:rPr>
          <w:rFonts w:ascii="Times New Roman" w:hAnsi="Times New Roman"/>
          <w:sz w:val="28"/>
        </w:rPr>
        <w:t xml:space="preserve"> годы».</w:t>
      </w:r>
    </w:p>
    <w:p w14:paraId="14000000">
      <w:pPr>
        <w:spacing w:after="0"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Контроль за исполнением настоящего постановления оставляю за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собой.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сельского поселения «Гаваньское»                        З.В. Габдрахимова                                     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rPr>
          <w:rFonts w:ascii="Times New Roman" w:hAnsi="Times New Roman"/>
        </w:rPr>
      </w:pPr>
    </w:p>
    <w:p w14:paraId="1F000000">
      <w:pPr>
        <w:spacing w:after="0" w:line="240" w:lineRule="auto"/>
        <w:ind/>
        <w:rPr>
          <w:rFonts w:ascii="Times New Roman" w:hAnsi="Times New Roman"/>
        </w:rPr>
      </w:pPr>
    </w:p>
    <w:p w14:paraId="20000000">
      <w:pPr>
        <w:spacing w:after="0" w:line="240" w:lineRule="auto"/>
        <w:ind/>
        <w:rPr>
          <w:rFonts w:ascii="Times New Roman" w:hAnsi="Times New Roman"/>
        </w:rPr>
      </w:pPr>
    </w:p>
    <w:p w14:paraId="21000000">
      <w:pPr>
        <w:spacing w:after="0" w:line="240" w:lineRule="auto"/>
        <w:ind/>
        <w:rPr>
          <w:rFonts w:ascii="Times New Roman" w:hAnsi="Times New Roman"/>
        </w:rPr>
      </w:pPr>
    </w:p>
    <w:p w14:paraId="22000000">
      <w:pPr>
        <w:spacing w:after="0" w:line="240" w:lineRule="auto"/>
        <w:ind/>
        <w:rPr>
          <w:rFonts w:ascii="Times New Roman" w:hAnsi="Times New Roman"/>
        </w:rPr>
      </w:pPr>
    </w:p>
    <w:p w14:paraId="23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24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25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26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27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28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29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2A000000">
      <w:pPr>
        <w:spacing w:after="0" w:line="240" w:lineRule="auto"/>
        <w:ind/>
        <w:rPr>
          <w:rFonts w:ascii="Times New Roman" w:hAnsi="Times New Roman"/>
          <w:b w:val="1"/>
        </w:rPr>
      </w:pPr>
    </w:p>
    <w:p w14:paraId="2B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2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D000000">
      <w:pPr>
        <w:spacing w:after="0" w:line="240" w:lineRule="auto"/>
        <w:ind/>
        <w:rPr>
          <w:rFonts w:ascii="Times New Roman" w:hAnsi="Times New Roman"/>
        </w:rPr>
      </w:pPr>
    </w:p>
    <w:p w14:paraId="2E000000">
      <w:pPr>
        <w:spacing w:after="0" w:line="240" w:lineRule="auto"/>
        <w:ind/>
        <w:rPr>
          <w:rFonts w:ascii="Times New Roman" w:hAnsi="Times New Roman"/>
        </w:rPr>
      </w:pPr>
    </w:p>
    <w:p w14:paraId="2F000000">
      <w:pPr>
        <w:spacing w:after="0" w:line="240" w:lineRule="auto"/>
        <w:ind/>
        <w:rPr>
          <w:rFonts w:ascii="Times New Roman" w:hAnsi="Times New Roman"/>
        </w:rPr>
      </w:pPr>
    </w:p>
    <w:p w14:paraId="30000000">
      <w:pPr>
        <w:spacing w:after="0" w:line="240" w:lineRule="auto"/>
        <w:ind/>
        <w:rPr>
          <w:rFonts w:ascii="Times New Roman" w:hAnsi="Times New Roman"/>
        </w:rPr>
      </w:pPr>
    </w:p>
    <w:p w14:paraId="31000000">
      <w:pPr>
        <w:spacing w:after="0" w:line="240" w:lineRule="auto"/>
        <w:ind/>
        <w:rPr>
          <w:rFonts w:ascii="Times New Roman" w:hAnsi="Times New Roman"/>
        </w:rPr>
      </w:pPr>
    </w:p>
    <w:p w14:paraId="32000000">
      <w:pPr>
        <w:spacing w:after="0" w:line="240" w:lineRule="auto"/>
        <w:ind/>
        <w:rPr>
          <w:rFonts w:ascii="Times New Roman" w:hAnsi="Times New Roman"/>
        </w:rPr>
      </w:pPr>
    </w:p>
    <w:p w14:paraId="33000000">
      <w:pPr>
        <w:spacing w:after="0" w:line="240" w:lineRule="auto"/>
        <w:ind/>
        <w:rPr>
          <w:rFonts w:ascii="Times New Roman" w:hAnsi="Times New Roman"/>
        </w:rPr>
      </w:pPr>
    </w:p>
    <w:p w14:paraId="34000000">
      <w:pPr>
        <w:spacing w:after="0" w:line="240" w:lineRule="auto"/>
        <w:ind/>
        <w:rPr>
          <w:rFonts w:ascii="Times New Roman" w:hAnsi="Times New Roman"/>
        </w:rPr>
      </w:pPr>
    </w:p>
    <w:p w14:paraId="35000000">
      <w:pPr>
        <w:spacing w:after="0" w:line="240" w:lineRule="auto"/>
        <w:ind/>
        <w:rPr>
          <w:rFonts w:ascii="Times New Roman" w:hAnsi="Times New Roman"/>
        </w:rPr>
      </w:pPr>
    </w:p>
    <w:p w14:paraId="36000000">
      <w:pPr>
        <w:spacing w:after="0" w:line="240" w:lineRule="auto"/>
        <w:ind/>
        <w:rPr>
          <w:rFonts w:ascii="Times New Roman" w:hAnsi="Times New Roman"/>
        </w:rPr>
      </w:pPr>
    </w:p>
    <w:p w14:paraId="37000000">
      <w:pPr>
        <w:spacing w:after="0" w:line="240" w:lineRule="auto"/>
        <w:ind/>
        <w:rPr>
          <w:rFonts w:ascii="Times New Roman" w:hAnsi="Times New Roman"/>
        </w:rPr>
      </w:pPr>
    </w:p>
    <w:p w14:paraId="38000000">
      <w:pPr>
        <w:spacing w:after="0" w:line="240" w:lineRule="auto"/>
        <w:ind/>
        <w:rPr>
          <w:rFonts w:ascii="Times New Roman" w:hAnsi="Times New Roman"/>
        </w:rPr>
      </w:pPr>
    </w:p>
    <w:p w14:paraId="39000000">
      <w:pPr>
        <w:spacing w:after="0" w:line="240" w:lineRule="auto"/>
        <w:ind/>
        <w:rPr>
          <w:rFonts w:ascii="Times New Roman" w:hAnsi="Times New Roman"/>
        </w:rPr>
      </w:pPr>
    </w:p>
    <w:p w14:paraId="3A000000">
      <w:pPr>
        <w:spacing w:after="0" w:line="240" w:lineRule="auto"/>
        <w:ind/>
        <w:rPr>
          <w:rFonts w:ascii="Times New Roman" w:hAnsi="Times New Roman"/>
          <w:sz w:val="36"/>
        </w:rPr>
      </w:pPr>
    </w:p>
    <w:p w14:paraId="3B000000">
      <w:pPr>
        <w:tabs>
          <w:tab w:leader="none" w:pos="3810" w:val="left"/>
        </w:tabs>
        <w:spacing w:after="0" w:line="240" w:lineRule="auto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ПРОГНОЗ СОЦИАЛЬНО-ЭКОНОМИЧЕСКОГО РАЗВИТИЯ  СЕЛЬСКОГ</w:t>
      </w:r>
      <w:r>
        <w:rPr>
          <w:rFonts w:ascii="Times New Roman" w:hAnsi="Times New Roman"/>
          <w:sz w:val="36"/>
        </w:rPr>
        <w:t>О ПОСЕЛЕНИЯ «ГАВАНЬСКОЕ» НА 2023 - 2025</w:t>
      </w:r>
      <w:r>
        <w:rPr>
          <w:rFonts w:ascii="Times New Roman" w:hAnsi="Times New Roman"/>
          <w:sz w:val="36"/>
        </w:rPr>
        <w:t xml:space="preserve"> ГОДЫ</w:t>
      </w:r>
    </w:p>
    <w:p w14:paraId="3C000000">
      <w:pPr>
        <w:spacing w:after="0" w:line="240" w:lineRule="auto"/>
        <w:ind/>
        <w:rPr>
          <w:rFonts w:ascii="Times New Roman" w:hAnsi="Times New Roman"/>
          <w:sz w:val="36"/>
        </w:rPr>
      </w:pPr>
    </w:p>
    <w:p w14:paraId="3D000000">
      <w:pPr>
        <w:spacing w:after="0" w:line="240" w:lineRule="auto"/>
        <w:ind/>
        <w:rPr>
          <w:rFonts w:ascii="Times New Roman" w:hAnsi="Times New Roman"/>
          <w:sz w:val="36"/>
        </w:rPr>
      </w:pPr>
    </w:p>
    <w:p w14:paraId="3E000000">
      <w:pPr>
        <w:spacing w:after="0" w:line="240" w:lineRule="auto"/>
        <w:ind/>
        <w:rPr>
          <w:rFonts w:ascii="Times New Roman" w:hAnsi="Times New Roman"/>
          <w:sz w:val="36"/>
        </w:rPr>
      </w:pPr>
    </w:p>
    <w:p w14:paraId="3F000000">
      <w:pPr>
        <w:spacing w:after="0" w:line="240" w:lineRule="auto"/>
        <w:ind/>
        <w:rPr>
          <w:rFonts w:ascii="Times New Roman" w:hAnsi="Times New Roman"/>
          <w:sz w:val="36"/>
        </w:rPr>
      </w:pPr>
    </w:p>
    <w:p w14:paraId="40000000">
      <w:pPr>
        <w:spacing w:after="0" w:line="240" w:lineRule="auto"/>
        <w:ind/>
        <w:rPr>
          <w:rFonts w:ascii="Times New Roman" w:hAnsi="Times New Roman"/>
          <w:sz w:val="36"/>
        </w:rPr>
      </w:pPr>
    </w:p>
    <w:p w14:paraId="41000000">
      <w:pPr>
        <w:spacing w:after="0" w:line="240" w:lineRule="auto"/>
        <w:ind/>
        <w:rPr>
          <w:rFonts w:ascii="Times New Roman" w:hAnsi="Times New Roman"/>
          <w:sz w:val="36"/>
        </w:rPr>
      </w:pPr>
    </w:p>
    <w:p w14:paraId="42000000">
      <w:pPr>
        <w:spacing w:after="0" w:line="240" w:lineRule="auto"/>
        <w:ind/>
        <w:rPr>
          <w:rFonts w:ascii="Times New Roman" w:hAnsi="Times New Roman"/>
          <w:sz w:val="36"/>
        </w:rPr>
      </w:pPr>
    </w:p>
    <w:p w14:paraId="43000000">
      <w:pPr>
        <w:spacing w:after="0" w:line="240" w:lineRule="auto"/>
        <w:ind/>
        <w:rPr>
          <w:rFonts w:ascii="Times New Roman" w:hAnsi="Times New Roman"/>
          <w:sz w:val="36"/>
        </w:rPr>
      </w:pPr>
    </w:p>
    <w:p w14:paraId="44000000">
      <w:pPr>
        <w:spacing w:after="0" w:line="240" w:lineRule="auto"/>
        <w:ind/>
        <w:rPr>
          <w:rFonts w:ascii="Times New Roman" w:hAnsi="Times New Roman"/>
          <w:sz w:val="36"/>
        </w:rPr>
      </w:pPr>
    </w:p>
    <w:p w14:paraId="45000000">
      <w:pPr>
        <w:spacing w:after="0" w:line="240" w:lineRule="auto"/>
        <w:ind/>
        <w:rPr>
          <w:rFonts w:ascii="Times New Roman" w:hAnsi="Times New Roman"/>
          <w:sz w:val="36"/>
        </w:rPr>
      </w:pPr>
    </w:p>
    <w:p w14:paraId="46000000">
      <w:pPr>
        <w:spacing w:after="0" w:line="240" w:lineRule="auto"/>
        <w:ind/>
        <w:rPr>
          <w:rFonts w:ascii="Times New Roman" w:hAnsi="Times New Roman"/>
          <w:sz w:val="36"/>
        </w:rPr>
      </w:pPr>
    </w:p>
    <w:p w14:paraId="47000000">
      <w:pPr>
        <w:spacing w:after="0" w:line="240" w:lineRule="auto"/>
        <w:ind/>
        <w:rPr>
          <w:rFonts w:ascii="Times New Roman" w:hAnsi="Times New Roman"/>
          <w:sz w:val="36"/>
        </w:rPr>
      </w:pPr>
    </w:p>
    <w:p w14:paraId="48000000">
      <w:pPr>
        <w:spacing w:after="0" w:line="240" w:lineRule="auto"/>
        <w:ind/>
        <w:rPr>
          <w:rFonts w:ascii="Times New Roman" w:hAnsi="Times New Roman"/>
          <w:sz w:val="36"/>
        </w:rPr>
      </w:pPr>
    </w:p>
    <w:p w14:paraId="49000000">
      <w:pPr>
        <w:spacing w:after="0" w:line="240" w:lineRule="auto"/>
        <w:ind/>
        <w:rPr>
          <w:rFonts w:ascii="Times New Roman" w:hAnsi="Times New Roman"/>
          <w:sz w:val="36"/>
        </w:rPr>
      </w:pPr>
    </w:p>
    <w:p w14:paraId="4A000000">
      <w:pPr>
        <w:tabs>
          <w:tab w:leader="none" w:pos="2775" w:val="left"/>
        </w:tabs>
        <w:spacing w:after="0" w:line="240" w:lineRule="auto"/>
        <w:ind/>
        <w:rPr>
          <w:rFonts w:ascii="Times New Roman" w:hAnsi="Times New Roman"/>
          <w:sz w:val="36"/>
        </w:rPr>
      </w:pPr>
    </w:p>
    <w:p w14:paraId="4B000000">
      <w:pPr>
        <w:tabs>
          <w:tab w:leader="none" w:pos="2775" w:val="left"/>
        </w:tabs>
        <w:spacing w:after="0" w:line="240" w:lineRule="auto"/>
        <w:ind/>
        <w:rPr>
          <w:rFonts w:ascii="Times New Roman" w:hAnsi="Times New Roman"/>
          <w:sz w:val="36"/>
        </w:rPr>
      </w:pPr>
    </w:p>
    <w:p w14:paraId="4C000000">
      <w:pPr>
        <w:tabs>
          <w:tab w:leader="none" w:pos="2775" w:val="left"/>
        </w:tabs>
        <w:spacing w:after="0" w:line="240" w:lineRule="auto"/>
        <w:ind/>
        <w:rPr>
          <w:rFonts w:ascii="Times New Roman" w:hAnsi="Times New Roman"/>
          <w:sz w:val="36"/>
        </w:rPr>
      </w:pPr>
    </w:p>
    <w:p w14:paraId="4D000000">
      <w:pPr>
        <w:tabs>
          <w:tab w:leader="none" w:pos="2775" w:val="left"/>
        </w:tabs>
        <w:spacing w:after="0" w:line="240" w:lineRule="auto"/>
        <w:ind/>
        <w:rPr>
          <w:rFonts w:ascii="Times New Roman" w:hAnsi="Times New Roman"/>
          <w:sz w:val="36"/>
        </w:rPr>
      </w:pPr>
    </w:p>
    <w:p w14:paraId="4E000000">
      <w:pPr>
        <w:tabs>
          <w:tab w:leader="none" w:pos="2775" w:val="left"/>
        </w:tabs>
        <w:spacing w:after="0" w:line="240" w:lineRule="auto"/>
        <w:ind/>
        <w:rPr>
          <w:rFonts w:ascii="Times New Roman" w:hAnsi="Times New Roman"/>
          <w:sz w:val="36"/>
        </w:rPr>
      </w:pPr>
    </w:p>
    <w:p w14:paraId="4F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Прогноз социально-экономического</w:t>
      </w:r>
    </w:p>
    <w:p w14:paraId="50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развития сельского поселения «Гаваньское»</w:t>
      </w:r>
      <w:r>
        <w:rPr>
          <w:rFonts w:ascii="Times New Roman" w:hAnsi="Times New Roman"/>
          <w:b w:val="1"/>
        </w:rPr>
        <w:t xml:space="preserve"> на 2023-2025</w:t>
      </w:r>
      <w:r>
        <w:rPr>
          <w:rFonts w:ascii="Times New Roman" w:hAnsi="Times New Roman"/>
          <w:b w:val="1"/>
        </w:rPr>
        <w:t xml:space="preserve"> годы                    </w:t>
      </w:r>
    </w:p>
    <w:p w14:paraId="51000000">
      <w:pPr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                                                           </w:t>
      </w:r>
    </w:p>
    <w:p w14:paraId="52000000">
      <w:pPr>
        <w:spacing w:after="0" w:line="240" w:lineRule="auto"/>
        <w:ind/>
        <w:rPr>
          <w:rFonts w:ascii="Times New Roman" w:hAnsi="Times New Roman"/>
        </w:rPr>
      </w:pPr>
    </w:p>
    <w:tbl>
      <w:tblPr>
        <w:tblInd w:type="dxa" w:w="-72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581"/>
        <w:gridCol w:w="1328"/>
        <w:gridCol w:w="1255"/>
        <w:gridCol w:w="1134"/>
        <w:gridCol w:w="1231"/>
        <w:gridCol w:w="1267"/>
        <w:gridCol w:w="1629"/>
      </w:tblGrid>
      <w:tr>
        <w:trPr>
          <w:trHeight w:hRule="atLeast" w:val="840"/>
        </w:trP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Показатель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Единица измерения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Отчет</w:t>
            </w:r>
          </w:p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2021</w:t>
            </w:r>
            <w:r>
              <w:rPr>
                <w:rFonts w:ascii="Times New Roman" w:hAnsi="Times New Roman"/>
                <w:b w:val="1"/>
              </w:rPr>
              <w:t>г.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Оценка</w:t>
            </w:r>
          </w:p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2022</w:t>
            </w:r>
            <w:r>
              <w:rPr>
                <w:rFonts w:ascii="Times New Roman" w:hAnsi="Times New Roman"/>
                <w:b w:val="1"/>
              </w:rPr>
              <w:t>г.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Прогноз 2023</w:t>
            </w:r>
            <w:r>
              <w:rPr>
                <w:rFonts w:ascii="Times New Roman" w:hAnsi="Times New Roman"/>
                <w:b w:val="1"/>
              </w:rPr>
              <w:t>г.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Прогноз 2024</w:t>
            </w:r>
            <w:r>
              <w:rPr>
                <w:rFonts w:ascii="Times New Roman" w:hAnsi="Times New Roman"/>
                <w:b w:val="1"/>
              </w:rPr>
              <w:t>г.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Прогноз 2025</w:t>
            </w:r>
            <w:r>
              <w:rPr>
                <w:rFonts w:ascii="Times New Roman" w:hAnsi="Times New Roman"/>
                <w:b w:val="1"/>
              </w:rPr>
              <w:t>г.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Численность постоянного населения в среднем за год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человек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к пред.году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трудоспособное население в трудоспособном возрасте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Среднегодовая численность занятых в экономике 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 населения, не занятого в экономике 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безработных, зарегистрированных в органах службы занятости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Число хозяйствующих субъектов (пре</w:t>
            </w:r>
            <w:r>
              <w:rPr>
                <w:rFonts w:ascii="Times New Roman" w:hAnsi="Times New Roman"/>
                <w:b w:val="1"/>
              </w:rPr>
              <w:t>д</w:t>
            </w:r>
            <w:r>
              <w:rPr>
                <w:rFonts w:ascii="Times New Roman" w:hAnsi="Times New Roman"/>
                <w:b w:val="1"/>
              </w:rPr>
              <w:t>приятий)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к пред.году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Общая площадь земель поселений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гектаров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25196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25196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25196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25196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25196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к пред.году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площадь застроенных земель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гектаров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к пред.году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Общая протяженность дорог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километров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к пред.году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освещенных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километров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к пред.году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Площадь посевных земель - всего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гектаров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к пред.году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картофель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гектаров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овощи (открытого, закрытого грунта) 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гектаров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Количество хозяйств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spacing w:after="0" w:before="0" w:line="240" w:lineRule="auto"/>
              <w:ind/>
            </w:pPr>
            <w:r>
              <w:t>единиц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 имеющих личное подсобное хозяйство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spacing w:after="0" w:before="0" w:line="240" w:lineRule="auto"/>
              <w:ind/>
            </w:pPr>
            <w:r>
              <w:t>единиц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к пред.году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Количество торговых точек - всего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к пред.году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383"/>
        </w:trP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магазинов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Количество пунктов общественного п</w:t>
            </w:r>
            <w:r>
              <w:rPr>
                <w:rFonts w:ascii="Times New Roman" w:hAnsi="Times New Roman"/>
                <w:b w:val="1"/>
              </w:rPr>
              <w:t>и</w:t>
            </w:r>
            <w:r>
              <w:rPr>
                <w:rFonts w:ascii="Times New Roman" w:hAnsi="Times New Roman"/>
                <w:b w:val="1"/>
              </w:rPr>
              <w:t xml:space="preserve">тания </w:t>
            </w:r>
            <w:r>
              <w:rPr>
                <w:rFonts w:ascii="Times New Roman" w:hAnsi="Times New Roman"/>
              </w:rPr>
              <w:t>(ресторанов, столовых, кафе, каф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териев)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к пред.году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Количество учреждений культуры и о</w:t>
            </w:r>
            <w:r>
              <w:rPr>
                <w:rFonts w:ascii="Times New Roman" w:hAnsi="Times New Roman"/>
                <w:b w:val="1"/>
              </w:rPr>
              <w:t>т</w:t>
            </w:r>
            <w:r>
              <w:rPr>
                <w:rFonts w:ascii="Times New Roman" w:hAnsi="Times New Roman"/>
                <w:b w:val="1"/>
              </w:rPr>
              <w:t>дыха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к пред.году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клубов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Число детей дош-кольного возраста </w:t>
            </w:r>
          </w:p>
          <w:p w14:paraId="52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(от 0 до 6 лет)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к пред.году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Число мест в общеобразовательных у</w:t>
            </w:r>
            <w:r>
              <w:rPr>
                <w:rFonts w:ascii="Times New Roman" w:hAnsi="Times New Roman"/>
                <w:b w:val="1"/>
              </w:rPr>
              <w:t>ч</w:t>
            </w:r>
            <w:r>
              <w:rPr>
                <w:rFonts w:ascii="Times New Roman" w:hAnsi="Times New Roman"/>
                <w:b w:val="1"/>
              </w:rPr>
              <w:t>реждениях (школах)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к пред.году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Численность учащихся, посещающих общеобразовательные учреждения (школы)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к пред.году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Количество пунктов первичного мед</w:t>
            </w:r>
            <w:r>
              <w:rPr>
                <w:rFonts w:ascii="Times New Roman" w:hAnsi="Times New Roman"/>
                <w:b w:val="1"/>
              </w:rPr>
              <w:t>и</w:t>
            </w:r>
            <w:r>
              <w:rPr>
                <w:rFonts w:ascii="Times New Roman" w:hAnsi="Times New Roman"/>
                <w:b w:val="1"/>
              </w:rPr>
              <w:t>цинского обслуживания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к пред.году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Число абонентов стационарной тел</w:t>
            </w:r>
            <w:r>
              <w:rPr>
                <w:rFonts w:ascii="Times New Roman" w:hAnsi="Times New Roman"/>
                <w:b w:val="1"/>
              </w:rPr>
              <w:t>е</w:t>
            </w:r>
            <w:r>
              <w:rPr>
                <w:rFonts w:ascii="Times New Roman" w:hAnsi="Times New Roman"/>
                <w:b w:val="1"/>
              </w:rPr>
              <w:t>фонной связи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к пред.году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среди населения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к пред.году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Жилищный фонд на начало периода - всего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кв. ме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ров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к пред.году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жилищный фонд, находящийся в собственности граждан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кв. ме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ров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0,23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0,23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0,23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0,23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к пред.году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Количество семей, получающих ж</w:t>
            </w:r>
            <w:r>
              <w:rPr>
                <w:rFonts w:ascii="Times New Roman" w:hAnsi="Times New Roman"/>
                <w:b w:val="1"/>
              </w:rPr>
              <w:t>и</w:t>
            </w:r>
            <w:r>
              <w:rPr>
                <w:rFonts w:ascii="Times New Roman" w:hAnsi="Times New Roman"/>
                <w:b w:val="1"/>
              </w:rPr>
              <w:t>лищные субсидии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к пред.году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Число граждан, пользующихся льго-т</w:t>
            </w:r>
            <w:r>
              <w:rPr>
                <w:rFonts w:ascii="Times New Roman" w:hAnsi="Times New Roman"/>
                <w:b w:val="1"/>
              </w:rPr>
              <w:t>а</w:t>
            </w:r>
            <w:r>
              <w:rPr>
                <w:rFonts w:ascii="Times New Roman" w:hAnsi="Times New Roman"/>
                <w:b w:val="1"/>
              </w:rPr>
              <w:t>ми по оплате жилья и коммунальных услуг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к пред.году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Индекс потребительских цен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декабрь к декабрю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E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08,6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E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15,2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E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E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E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Величина прожиточного минимума в среднем на душу населения в месяц 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11607,00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12654,00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14375,00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15049,00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15545,00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Поступление налоговых и неналоговых доходов в бюджет поселения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10000">
            <w:pPr>
              <w:spacing w:after="0" w:line="240" w:lineRule="auto"/>
              <w:ind w:right="-182"/>
              <w:jc w:val="center"/>
              <w:rPr>
                <w:rFonts w:ascii="Times New Roman" w:hAnsi="Times New Roman"/>
              </w:rPr>
            </w:pPr>
          </w:p>
          <w:p w14:paraId="F4010000">
            <w:pPr>
              <w:spacing w:after="0" w:line="240" w:lineRule="auto"/>
              <w:ind w:right="-1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926,3</w:t>
            </w:r>
          </w:p>
          <w:p w14:paraId="F5010000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1683,0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10000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746,6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751,6</w:t>
            </w:r>
          </w:p>
        </w:tc>
      </w:tr>
      <w:tr>
        <w:tc>
          <w:tcPr>
            <w:tcW w:type="dxa" w:w="2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к пред.году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181,6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2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100,7</w:t>
            </w:r>
          </w:p>
        </w:tc>
      </w:tr>
    </w:tbl>
    <w:p w14:paraId="01020000">
      <w:pPr>
        <w:tabs>
          <w:tab w:leader="none" w:pos="4065" w:val="left"/>
        </w:tabs>
        <w:spacing w:after="0" w:line="240" w:lineRule="auto"/>
        <w:ind/>
        <w:jc w:val="center"/>
        <w:rPr>
          <w:rFonts w:ascii="Times New Roman" w:hAnsi="Times New Roman"/>
        </w:rPr>
      </w:pPr>
    </w:p>
    <w:p w14:paraId="02020000">
      <w:pPr>
        <w:tabs>
          <w:tab w:leader="none" w:pos="4065" w:val="left"/>
        </w:tabs>
        <w:spacing w:after="0" w:line="240" w:lineRule="auto"/>
        <w:ind/>
        <w:rPr>
          <w:rFonts w:ascii="Times New Roman" w:hAnsi="Times New Roman"/>
        </w:rPr>
      </w:pPr>
    </w:p>
    <w:p w14:paraId="03020000">
      <w:pPr>
        <w:tabs>
          <w:tab w:leader="none" w:pos="4065" w:val="left"/>
        </w:tabs>
        <w:spacing w:after="0" w:line="240" w:lineRule="auto"/>
        <w:ind/>
        <w:rPr>
          <w:rFonts w:ascii="Times New Roman" w:hAnsi="Times New Roman"/>
        </w:rPr>
      </w:pPr>
    </w:p>
    <w:p w14:paraId="04020000">
      <w:pPr>
        <w:tabs>
          <w:tab w:leader="none" w:pos="4065" w:val="left"/>
        </w:tabs>
        <w:spacing w:after="0" w:line="240" w:lineRule="auto"/>
        <w:ind/>
        <w:rPr>
          <w:rFonts w:ascii="Times New Roman" w:hAnsi="Times New Roman"/>
        </w:rPr>
      </w:pPr>
    </w:p>
    <w:p w14:paraId="05020000">
      <w:pPr>
        <w:tabs>
          <w:tab w:leader="none" w:pos="4065" w:val="left"/>
        </w:tabs>
        <w:spacing w:after="0" w:line="240" w:lineRule="auto"/>
        <w:ind/>
        <w:rPr>
          <w:rFonts w:ascii="Times New Roman" w:hAnsi="Times New Roman"/>
        </w:rPr>
      </w:pPr>
    </w:p>
    <w:p w14:paraId="06020000">
      <w:pPr>
        <w:tabs>
          <w:tab w:leader="none" w:pos="4065" w:val="left"/>
        </w:tabs>
        <w:spacing w:after="0" w:line="240" w:lineRule="auto"/>
        <w:ind/>
        <w:rPr>
          <w:rFonts w:ascii="Times New Roman" w:hAnsi="Times New Roman"/>
        </w:rPr>
      </w:pPr>
    </w:p>
    <w:p w14:paraId="07020000">
      <w:pPr>
        <w:tabs>
          <w:tab w:leader="none" w:pos="4065" w:val="left"/>
        </w:tabs>
        <w:spacing w:after="0" w:line="240" w:lineRule="auto"/>
        <w:ind/>
        <w:rPr>
          <w:rFonts w:ascii="Times New Roman" w:hAnsi="Times New Roman"/>
        </w:rPr>
      </w:pPr>
    </w:p>
    <w:p w14:paraId="08020000">
      <w:pPr>
        <w:tabs>
          <w:tab w:leader="none" w:pos="4065" w:val="left"/>
        </w:tabs>
        <w:spacing w:after="0" w:line="240" w:lineRule="auto"/>
        <w:ind/>
        <w:rPr>
          <w:rFonts w:ascii="Times New Roman" w:hAnsi="Times New Roman"/>
        </w:rPr>
      </w:pPr>
    </w:p>
    <w:p w14:paraId="09020000">
      <w:pPr>
        <w:tabs>
          <w:tab w:leader="none" w:pos="4065" w:val="left"/>
        </w:tabs>
        <w:spacing w:after="0" w:line="240" w:lineRule="auto"/>
        <w:ind/>
        <w:rPr>
          <w:rFonts w:ascii="Times New Roman" w:hAnsi="Times New Roman"/>
        </w:rPr>
      </w:pPr>
    </w:p>
    <w:p w14:paraId="0A020000">
      <w:pPr>
        <w:tabs>
          <w:tab w:leader="none" w:pos="4065" w:val="left"/>
        </w:tabs>
        <w:spacing w:after="0" w:line="240" w:lineRule="auto"/>
        <w:ind/>
        <w:rPr>
          <w:rFonts w:ascii="Times New Roman" w:hAnsi="Times New Roman"/>
        </w:rPr>
      </w:pPr>
    </w:p>
    <w:p w14:paraId="0B020000">
      <w:pPr>
        <w:tabs>
          <w:tab w:leader="none" w:pos="4065" w:val="left"/>
        </w:tabs>
        <w:spacing w:after="0" w:line="240" w:lineRule="auto"/>
        <w:ind/>
        <w:rPr>
          <w:rFonts w:ascii="Times New Roman" w:hAnsi="Times New Roman"/>
        </w:rPr>
      </w:pPr>
    </w:p>
    <w:p w14:paraId="0C020000">
      <w:pPr>
        <w:tabs>
          <w:tab w:leader="none" w:pos="4065" w:val="left"/>
        </w:tabs>
        <w:spacing w:after="0" w:line="240" w:lineRule="auto"/>
        <w:ind/>
        <w:rPr>
          <w:rFonts w:ascii="Times New Roman" w:hAnsi="Times New Roman"/>
        </w:rPr>
      </w:pPr>
    </w:p>
    <w:p w14:paraId="0D020000">
      <w:pPr>
        <w:tabs>
          <w:tab w:leader="none" w:pos="4065" w:val="left"/>
        </w:tabs>
        <w:spacing w:after="0" w:line="240" w:lineRule="auto"/>
        <w:ind/>
        <w:rPr>
          <w:rFonts w:ascii="Times New Roman" w:hAnsi="Times New Roman"/>
        </w:rPr>
      </w:pPr>
    </w:p>
    <w:p w14:paraId="0E020000">
      <w:pPr>
        <w:tabs>
          <w:tab w:leader="none" w:pos="4065" w:val="left"/>
        </w:tabs>
        <w:spacing w:after="0" w:line="240" w:lineRule="auto"/>
        <w:ind/>
        <w:rPr>
          <w:rFonts w:ascii="Times New Roman" w:hAnsi="Times New Roman"/>
        </w:rPr>
      </w:pPr>
    </w:p>
    <w:p w14:paraId="0F020000">
      <w:pPr>
        <w:tabs>
          <w:tab w:leader="none" w:pos="4065" w:val="left"/>
        </w:tabs>
        <w:spacing w:after="0" w:line="240" w:lineRule="auto"/>
        <w:ind/>
        <w:rPr>
          <w:rFonts w:ascii="Times New Roman" w:hAnsi="Times New Roman"/>
        </w:rPr>
      </w:pPr>
    </w:p>
    <w:p w14:paraId="10020000">
      <w:pPr>
        <w:tabs>
          <w:tab w:leader="none" w:pos="4065" w:val="left"/>
        </w:tabs>
        <w:spacing w:after="0" w:line="240" w:lineRule="auto"/>
        <w:ind/>
        <w:rPr>
          <w:rFonts w:ascii="Times New Roman" w:hAnsi="Times New Roman"/>
        </w:rPr>
      </w:pPr>
    </w:p>
    <w:p w14:paraId="11020000">
      <w:pPr>
        <w:tabs>
          <w:tab w:leader="none" w:pos="4065" w:val="left"/>
        </w:tabs>
        <w:spacing w:after="0" w:line="240" w:lineRule="auto"/>
        <w:ind/>
        <w:rPr>
          <w:rFonts w:ascii="Times New Roman" w:hAnsi="Times New Roman"/>
        </w:rPr>
      </w:pPr>
    </w:p>
    <w:p w14:paraId="12020000">
      <w:pPr>
        <w:tabs>
          <w:tab w:leader="none" w:pos="4065" w:val="left"/>
        </w:tabs>
        <w:spacing w:after="0" w:line="240" w:lineRule="auto"/>
        <w:ind/>
        <w:rPr>
          <w:rFonts w:ascii="Times New Roman" w:hAnsi="Times New Roman"/>
        </w:rPr>
      </w:pPr>
    </w:p>
    <w:p w14:paraId="13020000">
      <w:pPr>
        <w:tabs>
          <w:tab w:leader="none" w:pos="4065" w:val="left"/>
        </w:tabs>
        <w:spacing w:after="0" w:line="240" w:lineRule="auto"/>
        <w:ind/>
        <w:rPr>
          <w:rFonts w:ascii="Times New Roman" w:hAnsi="Times New Roman"/>
        </w:rPr>
      </w:pPr>
    </w:p>
    <w:p w14:paraId="14020000">
      <w:pPr>
        <w:tabs>
          <w:tab w:leader="none" w:pos="4065" w:val="left"/>
        </w:tabs>
        <w:spacing w:after="0" w:line="240" w:lineRule="auto"/>
        <w:ind/>
        <w:rPr>
          <w:rFonts w:ascii="Times New Roman" w:hAnsi="Times New Roman"/>
        </w:rPr>
      </w:pPr>
    </w:p>
    <w:p w14:paraId="15020000">
      <w:pPr>
        <w:tabs>
          <w:tab w:leader="none" w:pos="4065" w:val="left"/>
        </w:tabs>
        <w:spacing w:after="0" w:line="240" w:lineRule="auto"/>
        <w:ind/>
        <w:rPr>
          <w:rFonts w:ascii="Times New Roman" w:hAnsi="Times New Roman"/>
        </w:rPr>
      </w:pPr>
    </w:p>
    <w:p w14:paraId="16020000">
      <w:pPr>
        <w:tabs>
          <w:tab w:leader="none" w:pos="4065" w:val="left"/>
        </w:tabs>
        <w:spacing w:after="0" w:line="240" w:lineRule="auto"/>
        <w:ind/>
        <w:rPr>
          <w:rFonts w:ascii="Times New Roman" w:hAnsi="Times New Roman"/>
        </w:rPr>
      </w:pPr>
    </w:p>
    <w:p w14:paraId="17020000">
      <w:pPr>
        <w:tabs>
          <w:tab w:leader="none" w:pos="4065" w:val="left"/>
        </w:tabs>
        <w:spacing w:after="0" w:line="240" w:lineRule="auto"/>
        <w:ind/>
        <w:rPr>
          <w:rFonts w:ascii="Times New Roman" w:hAnsi="Times New Roman"/>
        </w:rPr>
      </w:pPr>
    </w:p>
    <w:p w14:paraId="18020000">
      <w:pPr>
        <w:tabs>
          <w:tab w:leader="none" w:pos="4065" w:val="left"/>
        </w:tabs>
        <w:spacing w:after="0" w:line="240" w:lineRule="auto"/>
        <w:ind/>
        <w:rPr>
          <w:rFonts w:ascii="Times New Roman" w:hAnsi="Times New Roman"/>
        </w:rPr>
      </w:pPr>
    </w:p>
    <w:p w14:paraId="1902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spacing w:val="1"/>
          <w:sz w:val="24"/>
        </w:rPr>
      </w:pPr>
      <w:r>
        <w:rPr>
          <w:rFonts w:ascii="Times New Roman" w:hAnsi="Times New Roman"/>
          <w:b w:val="1"/>
          <w:spacing w:val="1"/>
          <w:sz w:val="24"/>
        </w:rPr>
        <w:t>Пояснительная записка к прогнозу социально-экономического развития сельског</w:t>
      </w:r>
      <w:r>
        <w:rPr>
          <w:rFonts w:ascii="Times New Roman" w:hAnsi="Times New Roman"/>
          <w:b w:val="1"/>
          <w:spacing w:val="1"/>
          <w:sz w:val="24"/>
        </w:rPr>
        <w:t>о поселения «Гаваньское» на 2023- 2025</w:t>
      </w:r>
      <w:r>
        <w:rPr>
          <w:rFonts w:ascii="Times New Roman" w:hAnsi="Times New Roman"/>
          <w:b w:val="1"/>
          <w:spacing w:val="1"/>
          <w:sz w:val="24"/>
        </w:rPr>
        <w:t xml:space="preserve"> годы</w:t>
      </w:r>
    </w:p>
    <w:p w14:paraId="1A02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spacing w:val="1"/>
          <w:sz w:val="24"/>
        </w:rPr>
      </w:pPr>
    </w:p>
    <w:p w14:paraId="1B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 xml:space="preserve">       Прогноз социально-экономического развития муниципального образования сельское поселение «Гаваньское» </w:t>
      </w:r>
      <w:r>
        <w:rPr>
          <w:rFonts w:ascii="Times New Roman" w:hAnsi="Times New Roman"/>
          <w:sz w:val="24"/>
        </w:rPr>
        <w:t>на 2023-2025</w:t>
      </w:r>
      <w:r>
        <w:rPr>
          <w:rFonts w:ascii="Times New Roman" w:hAnsi="Times New Roman"/>
          <w:sz w:val="24"/>
        </w:rPr>
        <w:t xml:space="preserve"> годы разработан в соответствии с требованиями Бюджетного кодекса Российской Федерации. </w:t>
      </w:r>
    </w:p>
    <w:p w14:paraId="1C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качестве информационной основы для разработки прогноза взяты учетные данные администрации поселения, информация субъектов экономической деятельности.  </w:t>
      </w:r>
    </w:p>
    <w:p w14:paraId="1D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Основной целью социально-экономического развития сельского поселения «Гаваньское» является улучшение качества жизни населения.</w:t>
      </w:r>
    </w:p>
    <w:p w14:paraId="1E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При составлении прогноза социально-экономического развития сельского </w:t>
      </w:r>
    </w:p>
    <w:p w14:paraId="1F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поселения «Гаваньское» использованы:</w:t>
      </w:r>
    </w:p>
    <w:p w14:paraId="20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данные статистики;</w:t>
      </w:r>
    </w:p>
    <w:p w14:paraId="21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учетные данные администрации  сельского поселения «Гаваньское»;</w:t>
      </w:r>
    </w:p>
    <w:p w14:paraId="22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другая информация, предоставляемая учреждениями и организациями, действующими на территории сельского поселения «Гаваньское».</w:t>
      </w:r>
    </w:p>
    <w:p w14:paraId="23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прогнозных расчетах учитывались результаты  финансово-хозяйственной деятельности организаций на территории поселения.</w:t>
      </w:r>
    </w:p>
    <w:p w14:paraId="24020000">
      <w:pPr>
        <w:spacing w:after="0" w:line="240" w:lineRule="auto"/>
        <w:ind w:firstLine="709"/>
        <w:jc w:val="both"/>
        <w:rPr>
          <w:rFonts w:ascii="Times New Roman" w:hAnsi="Times New Roman"/>
          <w:spacing w:val="7"/>
          <w:sz w:val="24"/>
        </w:rPr>
      </w:pPr>
      <w:r>
        <w:rPr>
          <w:rFonts w:ascii="Times New Roman" w:hAnsi="Times New Roman"/>
          <w:spacing w:val="7"/>
          <w:sz w:val="24"/>
        </w:rPr>
        <w:t xml:space="preserve"> Прогноз социально-экономического развития </w:t>
      </w:r>
      <w:r>
        <w:rPr>
          <w:rFonts w:ascii="Times New Roman" w:hAnsi="Times New Roman"/>
          <w:spacing w:val="1"/>
          <w:sz w:val="24"/>
        </w:rPr>
        <w:t xml:space="preserve">сельское поселение «Гаваньское» </w:t>
      </w:r>
      <w:r>
        <w:rPr>
          <w:rFonts w:ascii="Times New Roman" w:hAnsi="Times New Roman"/>
          <w:sz w:val="24"/>
        </w:rPr>
        <w:t>на 2023-2025</w:t>
      </w:r>
      <w:r>
        <w:rPr>
          <w:rFonts w:ascii="Times New Roman" w:hAnsi="Times New Roman"/>
          <w:sz w:val="24"/>
        </w:rPr>
        <w:t xml:space="preserve"> годы</w:t>
      </w:r>
      <w:r>
        <w:rPr>
          <w:rFonts w:ascii="Times New Roman" w:hAnsi="Times New Roman"/>
          <w:spacing w:val="7"/>
          <w:sz w:val="24"/>
        </w:rPr>
        <w:t xml:space="preserve"> является ориентиром для формирования бюд</w:t>
      </w:r>
      <w:r>
        <w:rPr>
          <w:rFonts w:ascii="Times New Roman" w:hAnsi="Times New Roman"/>
          <w:spacing w:val="7"/>
          <w:sz w:val="24"/>
        </w:rPr>
        <w:t>жета сельского поселения на 2023</w:t>
      </w:r>
      <w:r>
        <w:rPr>
          <w:rFonts w:ascii="Times New Roman" w:hAnsi="Times New Roman"/>
          <w:spacing w:val="7"/>
          <w:sz w:val="24"/>
        </w:rPr>
        <w:t xml:space="preserve"> год</w:t>
      </w:r>
      <w:r>
        <w:rPr>
          <w:rFonts w:ascii="Times New Roman" w:hAnsi="Times New Roman"/>
          <w:spacing w:val="7"/>
          <w:sz w:val="24"/>
        </w:rPr>
        <w:t xml:space="preserve"> и плановый период 2024-2025 годы</w:t>
      </w:r>
      <w:r>
        <w:rPr>
          <w:rFonts w:ascii="Times New Roman" w:hAnsi="Times New Roman"/>
          <w:spacing w:val="7"/>
          <w:sz w:val="24"/>
        </w:rPr>
        <w:t>.</w:t>
      </w:r>
    </w:p>
    <w:p w14:paraId="25020000">
      <w:pPr>
        <w:spacing w:after="0" w:line="240" w:lineRule="auto"/>
        <w:ind w:firstLine="720"/>
        <w:jc w:val="both"/>
        <w:rPr>
          <w:rFonts w:ascii="Times New Roman" w:hAnsi="Times New Roman"/>
          <w:spacing w:val="7"/>
          <w:sz w:val="24"/>
        </w:rPr>
      </w:pPr>
      <w:r>
        <w:rPr>
          <w:rFonts w:ascii="Times New Roman" w:hAnsi="Times New Roman"/>
          <w:spacing w:val="7"/>
          <w:sz w:val="24"/>
        </w:rPr>
        <w:t>Важнейшая задача сельского поселения – это изыскание внутренних резервов для пополнения доходной части местного бюджета поселения.</w:t>
      </w:r>
    </w:p>
    <w:p w14:paraId="26020000">
      <w:pPr>
        <w:spacing w:after="0" w:line="240" w:lineRule="auto"/>
        <w:ind w:firstLine="720"/>
        <w:jc w:val="center"/>
        <w:rPr>
          <w:rFonts w:ascii="Times New Roman" w:hAnsi="Times New Roman"/>
          <w:b w:val="1"/>
          <w:sz w:val="24"/>
          <w:highlight w:val="yellow"/>
        </w:rPr>
      </w:pPr>
    </w:p>
    <w:p w14:paraId="27020000">
      <w:pPr>
        <w:spacing w:after="0" w:line="240" w:lineRule="auto"/>
        <w:ind w:firstLine="72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Общая характеристика</w:t>
      </w:r>
    </w:p>
    <w:p w14:paraId="28020000">
      <w:pPr>
        <w:spacing w:after="0" w:line="240" w:lineRule="auto"/>
        <w:ind w:firstLine="900" w:left="0"/>
        <w:jc w:val="both"/>
        <w:rPr>
          <w:b w:val="0"/>
        </w:rPr>
      </w:pPr>
      <w:r>
        <w:rPr>
          <w:b w:val="0"/>
        </w:rPr>
        <w:t xml:space="preserve">Площадь сельского поселения «Гаваньское» составляет </w:t>
      </w:r>
      <w:r>
        <w:rPr>
          <w:b w:val="0"/>
        </w:rPr>
        <w:t>25196 км</w:t>
      </w:r>
      <w:r>
        <w:rPr>
          <w:b w:val="0"/>
        </w:rPr>
        <w:t>.</w:t>
      </w:r>
      <w:r>
        <w:rPr>
          <w:b w:val="0"/>
        </w:rPr>
        <w:t xml:space="preserve"> В сельском поселении имеется 43</w:t>
      </w:r>
      <w:r>
        <w:rPr>
          <w:b w:val="0"/>
        </w:rPr>
        <w:t xml:space="preserve"> личных подсобных хозяйства,  жилых домов – 95. </w:t>
      </w:r>
    </w:p>
    <w:p w14:paraId="29020000">
      <w:pPr>
        <w:spacing w:after="0" w:line="240" w:lineRule="auto"/>
        <w:ind w:firstLine="0" w:left="0"/>
        <w:jc w:val="both"/>
        <w:rPr>
          <w:b w:val="0"/>
        </w:rPr>
      </w:pPr>
      <w:r>
        <w:rPr>
          <w:b w:val="0"/>
        </w:rPr>
        <w:t xml:space="preserve">    На территории поселения работают:</w:t>
      </w:r>
    </w:p>
    <w:p w14:paraId="2A020000">
      <w:pPr>
        <w:spacing w:after="0" w:line="240" w:lineRule="auto"/>
        <w:ind w:firstLine="0" w:left="0"/>
        <w:jc w:val="both"/>
        <w:rPr>
          <w:b w:val="0"/>
        </w:rPr>
      </w:pPr>
      <w:r>
        <w:rPr>
          <w:b w:val="0"/>
        </w:rPr>
        <w:t>- Администрация сельского поселения;</w:t>
      </w:r>
    </w:p>
    <w:p w14:paraId="2B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 образовательное учреждение: МБОУ «Гаванская основная общеобразовательная школа»;</w:t>
      </w:r>
    </w:p>
    <w:p w14:paraId="2C020000">
      <w:pPr>
        <w:ind w:firstLine="0" w:left="0"/>
        <w:jc w:val="both"/>
        <w:rPr>
          <w:sz w:val="24"/>
        </w:rPr>
      </w:pPr>
      <w:r>
        <w:rPr>
          <w:sz w:val="24"/>
        </w:rPr>
        <w:t>- 2 учреждения культуры: Гаванский сельский Дом культуры, филиал № 3 муниципального учреждения культуры «Районный организационный межпоселенческий социально – культурный центр» муниципального района «Кыринский район», библиотека с. Гавань - филиал № 9 МБУК КМЦРБ;</w:t>
      </w:r>
    </w:p>
    <w:p w14:paraId="2D02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Имеются учреждения  здравоохранения ФАП, отделения почты, торговые объекты.</w:t>
      </w:r>
    </w:p>
    <w:p w14:paraId="2E020000">
      <w:pPr>
        <w:spacing w:after="0" w:line="240" w:lineRule="auto"/>
        <w:ind w:firstLine="72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      Население</w:t>
      </w:r>
    </w:p>
    <w:p w14:paraId="2F020000">
      <w:pPr>
        <w:spacing w:after="0" w:line="240" w:lineRule="auto"/>
        <w:ind w:firstLine="720"/>
        <w:jc w:val="both"/>
        <w:rPr>
          <w:rFonts w:ascii="Times New Roman" w:hAnsi="Times New Roman"/>
          <w:b w:val="1"/>
          <w:sz w:val="24"/>
        </w:rPr>
      </w:pPr>
    </w:p>
    <w:p w14:paraId="3002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Числен</w:t>
      </w:r>
      <w:r>
        <w:rPr>
          <w:rFonts w:ascii="Times New Roman" w:hAnsi="Times New Roman"/>
          <w:sz w:val="24"/>
        </w:rPr>
        <w:t>ность населения на 1 января 2023 года составила 296 человек</w:t>
      </w:r>
      <w:r>
        <w:rPr>
          <w:rFonts w:ascii="Times New Roman" w:hAnsi="Times New Roman"/>
          <w:sz w:val="24"/>
        </w:rPr>
        <w:t>, ожидаемая числе</w:t>
      </w:r>
      <w:r>
        <w:rPr>
          <w:rFonts w:ascii="Times New Roman" w:hAnsi="Times New Roman"/>
          <w:sz w:val="24"/>
        </w:rPr>
        <w:t>нность в  2024-2025 годах - 300</w:t>
      </w:r>
      <w:r>
        <w:rPr>
          <w:rFonts w:ascii="Times New Roman" w:hAnsi="Times New Roman"/>
          <w:sz w:val="24"/>
        </w:rPr>
        <w:t xml:space="preserve"> человек.</w:t>
      </w:r>
    </w:p>
    <w:p w14:paraId="3102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прогнозу на 2024</w:t>
      </w:r>
      <w:r>
        <w:rPr>
          <w:rFonts w:ascii="Times New Roman" w:hAnsi="Times New Roman"/>
          <w:sz w:val="24"/>
        </w:rPr>
        <w:t xml:space="preserve"> год численность  населения </w:t>
      </w:r>
      <w:r>
        <w:rPr>
          <w:rFonts w:ascii="Times New Roman" w:hAnsi="Times New Roman"/>
          <w:sz w:val="24"/>
        </w:rPr>
        <w:t>в поселении должна составить 300 человек. К 2025 году — 300</w:t>
      </w:r>
      <w:r>
        <w:rPr>
          <w:rFonts w:ascii="Times New Roman" w:hAnsi="Times New Roman"/>
          <w:sz w:val="24"/>
        </w:rPr>
        <w:t xml:space="preserve"> человек.</w:t>
      </w:r>
    </w:p>
    <w:p w14:paraId="3202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демографической ситуации прогнозируется дальнейшая естест</w:t>
      </w:r>
      <w:r>
        <w:rPr>
          <w:rFonts w:ascii="Times New Roman" w:hAnsi="Times New Roman"/>
          <w:sz w:val="24"/>
        </w:rPr>
        <w:t>венная убыль. За 10 месяцев 2022</w:t>
      </w:r>
      <w:r>
        <w:rPr>
          <w:rFonts w:ascii="Times New Roman" w:hAnsi="Times New Roman"/>
          <w:sz w:val="24"/>
        </w:rPr>
        <w:t xml:space="preserve"> года показатель смертности выше показателя рождаемости. На протяжении нескольких лет численность населения имеет тенденцию к снижению. С принятием ряда Федеральных законов направленных на улучшение демографической ситуации, планируется повышение уровня рождаемости.</w:t>
      </w:r>
    </w:p>
    <w:p w14:paraId="3302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преодоления негативных и достижения положительных тенденций в</w:t>
      </w:r>
      <w:r>
        <w:rPr>
          <w:rFonts w:ascii="Times New Roman" w:hAnsi="Times New Roman"/>
          <w:sz w:val="24"/>
        </w:rPr>
        <w:t xml:space="preserve"> демографических ситуации в 2023</w:t>
      </w:r>
      <w:r>
        <w:rPr>
          <w:rFonts w:ascii="Times New Roman" w:hAnsi="Times New Roman"/>
          <w:sz w:val="24"/>
        </w:rPr>
        <w:t xml:space="preserve"> году необходимо проведение активной работы по реализации запланированных мероприятий, направленных на улучшение демографической ситуации в сельском поселении, укрепление здоровья населения, сокращение смертности, социально-экономическую поддержку семьи, материнства и детства, укрепление семейно-брачных отношений, пропаганду духовно-нравственных и семейных ценностей, формирование здорового образа жизни у детей и молодежи, укрепление материально-технической базы учреждений здравоохранения, образования, физической культуры и спорта. </w:t>
      </w:r>
    </w:p>
    <w:p w14:paraId="34020000">
      <w:pPr>
        <w:spacing w:after="0" w:line="240" w:lineRule="auto"/>
        <w:ind w:firstLine="699" w:right="10"/>
        <w:jc w:val="both"/>
        <w:rPr>
          <w:rFonts w:ascii="Times New Roman" w:hAnsi="Times New Roman"/>
          <w:spacing w:val="1"/>
          <w:sz w:val="24"/>
        </w:rPr>
      </w:pPr>
      <w:r>
        <w:rPr>
          <w:rFonts w:ascii="Times New Roman" w:hAnsi="Times New Roman"/>
          <w:spacing w:val="1"/>
          <w:sz w:val="24"/>
        </w:rPr>
        <w:t xml:space="preserve">В связи с </w:t>
      </w:r>
      <w:r>
        <w:rPr>
          <w:rFonts w:ascii="Times New Roman" w:hAnsi="Times New Roman"/>
          <w:spacing w:val="3"/>
          <w:sz w:val="24"/>
        </w:rPr>
        <w:t>низким уровнем оплаты труда, отсутствием рабочих мест, детского сада</w:t>
      </w:r>
      <w:r>
        <w:rPr>
          <w:rFonts w:ascii="Times New Roman" w:hAnsi="Times New Roman"/>
          <w:spacing w:val="3"/>
          <w:sz w:val="24"/>
        </w:rPr>
        <w:t>,</w:t>
      </w:r>
      <w:r>
        <w:rPr>
          <w:rFonts w:ascii="Times New Roman" w:hAnsi="Times New Roman"/>
          <w:spacing w:val="3"/>
          <w:sz w:val="24"/>
        </w:rPr>
        <w:t xml:space="preserve"> складывается сложная </w:t>
      </w:r>
      <w:r>
        <w:rPr>
          <w:rFonts w:ascii="Times New Roman" w:hAnsi="Times New Roman"/>
          <w:spacing w:val="6"/>
          <w:sz w:val="24"/>
        </w:rPr>
        <w:t>демографическая ситуация и миграция населения в поисках работы  за пределы поселения</w:t>
      </w:r>
      <w:r>
        <w:rPr>
          <w:rFonts w:ascii="Times New Roman" w:hAnsi="Times New Roman"/>
          <w:spacing w:val="1"/>
          <w:sz w:val="24"/>
        </w:rPr>
        <w:t>.</w:t>
      </w:r>
    </w:p>
    <w:p w14:paraId="35020000">
      <w:pPr>
        <w:spacing w:after="0" w:line="240" w:lineRule="auto"/>
        <w:ind w:firstLine="699" w:right="10"/>
        <w:jc w:val="both"/>
        <w:rPr>
          <w:rFonts w:ascii="Times New Roman" w:hAnsi="Times New Roman"/>
          <w:b w:val="1"/>
          <w:color w:val="FF0000"/>
          <w:spacing w:val="7"/>
          <w:sz w:val="24"/>
        </w:rPr>
      </w:pPr>
    </w:p>
    <w:p w14:paraId="36020000">
      <w:pPr>
        <w:spacing w:after="0" w:line="240" w:lineRule="auto"/>
        <w:ind w:firstLine="699" w:right="10"/>
        <w:jc w:val="both"/>
        <w:rPr>
          <w:rFonts w:ascii="Times New Roman" w:hAnsi="Times New Roman"/>
          <w:b w:val="1"/>
          <w:spacing w:val="7"/>
          <w:sz w:val="24"/>
        </w:rPr>
      </w:pPr>
      <w:r>
        <w:rPr>
          <w:rFonts w:ascii="Times New Roman" w:hAnsi="Times New Roman"/>
          <w:b w:val="1"/>
          <w:spacing w:val="7"/>
          <w:sz w:val="24"/>
        </w:rPr>
        <w:t xml:space="preserve">                            Промышленное производство </w:t>
      </w:r>
    </w:p>
    <w:p w14:paraId="37020000">
      <w:pPr>
        <w:spacing w:after="0" w:line="240" w:lineRule="auto"/>
        <w:ind w:firstLine="699" w:right="10"/>
        <w:jc w:val="both"/>
        <w:rPr>
          <w:rFonts w:ascii="Times New Roman" w:hAnsi="Times New Roman"/>
          <w:b w:val="1"/>
          <w:spacing w:val="7"/>
          <w:sz w:val="24"/>
        </w:rPr>
      </w:pPr>
    </w:p>
    <w:p w14:paraId="3802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территории сельского поселения нет промышленных предприятий. </w:t>
      </w:r>
    </w:p>
    <w:p w14:paraId="3902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3A020000">
      <w:pPr>
        <w:spacing w:after="0" w:line="240" w:lineRule="auto"/>
        <w:ind w:firstLine="699" w:right="10"/>
        <w:jc w:val="both"/>
        <w:rPr>
          <w:rFonts w:ascii="Times New Roman" w:hAnsi="Times New Roman"/>
          <w:b w:val="1"/>
          <w:spacing w:val="7"/>
          <w:sz w:val="24"/>
        </w:rPr>
      </w:pPr>
      <w:r>
        <w:rPr>
          <w:rFonts w:ascii="Times New Roman" w:hAnsi="Times New Roman"/>
          <w:b w:val="1"/>
          <w:spacing w:val="7"/>
          <w:sz w:val="24"/>
        </w:rPr>
        <w:t xml:space="preserve">                                     Сельское хозяйство</w:t>
      </w:r>
    </w:p>
    <w:p w14:paraId="3B020000">
      <w:pPr>
        <w:spacing w:after="0" w:line="240" w:lineRule="auto"/>
        <w:ind w:firstLine="699" w:right="10"/>
        <w:jc w:val="both"/>
        <w:rPr>
          <w:rFonts w:ascii="Times New Roman" w:hAnsi="Times New Roman"/>
          <w:b w:val="1"/>
          <w:color w:val="FF0000"/>
          <w:spacing w:val="7"/>
          <w:sz w:val="24"/>
        </w:rPr>
      </w:pPr>
    </w:p>
    <w:p w14:paraId="3C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FF0000"/>
          <w:sz w:val="24"/>
        </w:rPr>
        <w:t xml:space="preserve">        </w:t>
      </w:r>
      <w:r>
        <w:rPr>
          <w:rFonts w:ascii="Times New Roman" w:hAnsi="Times New Roman"/>
          <w:sz w:val="24"/>
        </w:rPr>
        <w:t>На территории сельского поселения сел</w:t>
      </w:r>
      <w:r>
        <w:rPr>
          <w:rFonts w:ascii="Times New Roman" w:hAnsi="Times New Roman"/>
          <w:sz w:val="24"/>
        </w:rPr>
        <w:t>ьское хозяйство представлено  43</w:t>
      </w:r>
      <w:r>
        <w:rPr>
          <w:rFonts w:ascii="Times New Roman" w:hAnsi="Times New Roman"/>
          <w:sz w:val="24"/>
        </w:rPr>
        <w:t xml:space="preserve"> личными подсобными хозяйствами граждан. КФК отсутствуют.</w:t>
      </w:r>
    </w:p>
    <w:p w14:paraId="3D020000">
      <w:pPr>
        <w:spacing w:after="0" w:line="240" w:lineRule="auto"/>
        <w:ind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    По оценке 2022</w:t>
      </w:r>
      <w:r>
        <w:rPr>
          <w:rFonts w:ascii="Times New Roman" w:hAnsi="Times New Roman"/>
          <w:sz w:val="24"/>
        </w:rPr>
        <w:t xml:space="preserve"> года по личным подсобным хозяйствам </w:t>
      </w:r>
      <w:r>
        <w:rPr>
          <w:rFonts w:ascii="Times New Roman" w:hAnsi="Times New Roman"/>
          <w:sz w:val="24"/>
        </w:rPr>
        <w:t>наметилась тенденция к уменьшению</w:t>
      </w:r>
      <w:r>
        <w:rPr>
          <w:rFonts w:ascii="Times New Roman" w:hAnsi="Times New Roman"/>
          <w:sz w:val="24"/>
        </w:rPr>
        <w:t xml:space="preserve"> поголовья крупного рогатого скота.</w:t>
      </w:r>
      <w:r>
        <w:rPr>
          <w:rFonts w:ascii="Times New Roman" w:hAnsi="Times New Roman"/>
          <w:color w:val="FF0000"/>
          <w:sz w:val="24"/>
        </w:rPr>
        <w:t xml:space="preserve"> </w:t>
      </w:r>
    </w:p>
    <w:p w14:paraId="3E02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прогнозу до 2025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ода предусматривается уменьшение</w:t>
      </w:r>
      <w:r>
        <w:rPr>
          <w:rFonts w:ascii="Times New Roman" w:hAnsi="Times New Roman"/>
          <w:sz w:val="24"/>
        </w:rPr>
        <w:t xml:space="preserve"> поголовья КРС, овец и птиц в личных подсобных хозяйствах граждан. </w:t>
      </w:r>
    </w:p>
    <w:p w14:paraId="3F02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40020000">
      <w:pPr>
        <w:tabs>
          <w:tab w:leader="none" w:pos="581" w:val="left"/>
        </w:tabs>
        <w:spacing w:after="0" w:line="240" w:lineRule="auto"/>
        <w:ind w:firstLine="699" w:right="1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Потребительский  рынок</w:t>
      </w:r>
    </w:p>
    <w:p w14:paraId="41020000">
      <w:pPr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основным тенденциям развития потребительского рынка сельского поселения следует отнести увеличение объемов оборота розничной торговли, позитивные изменения в организации торговли, динамичное развитие инфраструктуры отрасли и повышение качества оказываемых услуг.</w:t>
      </w:r>
    </w:p>
    <w:p w14:paraId="42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Торговая сеть поселения представлена 2 объектами торговли, </w:t>
      </w:r>
      <w:r>
        <w:rPr>
          <w:rFonts w:ascii="Times New Roman" w:hAnsi="Times New Roman"/>
          <w:sz w:val="24"/>
        </w:rPr>
        <w:t xml:space="preserve">из которых: 100% - составляют торговые объекты, торгующие смешанным ассортиментом товаров. </w:t>
      </w:r>
      <w:r>
        <w:rPr>
          <w:rFonts w:ascii="Times New Roman" w:hAnsi="Times New Roman"/>
          <w:sz w:val="24"/>
        </w:rPr>
        <w:t xml:space="preserve">Спрос населения на важнейшие продукты питания, социально необходимые промышленные товары удовлетворяется в полной мере. Развитие предпринимательства и самозанятости безработных является одним из главных направлений обеспечения занятости и создания новых рабочих мест </w:t>
      </w:r>
    </w:p>
    <w:p w14:paraId="43020000">
      <w:pPr>
        <w:spacing w:after="0" w:line="240" w:lineRule="auto"/>
        <w:ind w:firstLine="69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предстоящую перспективу приоритетными направлениями  в сфере потребительского рынка являются: обеспечение доступности для всего населения услуг торговли, расширение объемов и продаж и ассортимента продукции.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44020000">
      <w:pPr>
        <w:spacing w:after="0" w:line="240" w:lineRule="auto"/>
        <w:ind w:firstLine="708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Дорожное хозяйство</w:t>
      </w:r>
    </w:p>
    <w:p w14:paraId="45020000">
      <w:pPr>
        <w:spacing w:after="0" w:line="240" w:lineRule="auto"/>
        <w:ind w:firstLine="708"/>
        <w:jc w:val="center"/>
        <w:rPr>
          <w:rFonts w:ascii="Times New Roman" w:hAnsi="Times New Roman"/>
          <w:b w:val="1"/>
          <w:sz w:val="24"/>
        </w:rPr>
      </w:pPr>
    </w:p>
    <w:p w14:paraId="46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Общая протяженность дорог составляет </w:t>
      </w:r>
      <w:r>
        <w:rPr>
          <w:rFonts w:ascii="Times New Roman" w:hAnsi="Times New Roman"/>
          <w:sz w:val="24"/>
        </w:rPr>
        <w:t>9,5 км</w:t>
      </w:r>
      <w:r>
        <w:rPr>
          <w:rFonts w:ascii="Times New Roman" w:hAnsi="Times New Roman"/>
          <w:sz w:val="24"/>
        </w:rPr>
        <w:t xml:space="preserve">. В сельском поселении отсутствует уличное освящение, в связи с отсутствием финансовых средств.  </w:t>
      </w:r>
    </w:p>
    <w:p w14:paraId="47020000">
      <w:pPr>
        <w:tabs>
          <w:tab w:leader="none" w:pos="581" w:val="left"/>
        </w:tabs>
        <w:spacing w:after="0" w:line="240" w:lineRule="auto"/>
        <w:ind w:firstLine="699" w:right="1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Труд и занятость</w:t>
      </w:r>
    </w:p>
    <w:p w14:paraId="48020000">
      <w:pPr>
        <w:tabs>
          <w:tab w:leader="none" w:pos="581" w:val="left"/>
        </w:tabs>
        <w:spacing w:after="0" w:line="240" w:lineRule="auto"/>
        <w:ind w:firstLine="699" w:right="10"/>
        <w:jc w:val="center"/>
        <w:rPr>
          <w:rFonts w:ascii="Times New Roman" w:hAnsi="Times New Roman"/>
          <w:b w:val="1"/>
          <w:color w:val="FF0000"/>
          <w:sz w:val="24"/>
        </w:rPr>
      </w:pPr>
    </w:p>
    <w:p w14:paraId="49020000">
      <w:pPr>
        <w:pStyle w:val="Style_1"/>
        <w:ind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Прогноз ситуации в сфере формирования и использования трудовых ресурсов подготовлен на основании сложившихся тенденций социально-экономического развития сельского поселения «Гаваньское».</w:t>
      </w:r>
    </w:p>
    <w:p w14:paraId="4A020000">
      <w:pPr>
        <w:pStyle w:val="Style_1"/>
        <w:ind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Формирование трудовых ресурсов в перспективе будет складываться под влиянием демографических ограничений. </w:t>
      </w:r>
    </w:p>
    <w:p w14:paraId="4B02000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последние годы наблюдается тенденция к значительному повышению численности населения в трудоспособном возрасте и, как следствие, трудо</w:t>
      </w:r>
      <w:r>
        <w:rPr>
          <w:rFonts w:ascii="Times New Roman" w:hAnsi="Times New Roman"/>
          <w:sz w:val="24"/>
        </w:rPr>
        <w:t>вых ресурсов в целом.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Так в 2021</w:t>
      </w:r>
      <w:r>
        <w:rPr>
          <w:rFonts w:ascii="Times New Roman" w:hAnsi="Times New Roman"/>
          <w:sz w:val="24"/>
        </w:rPr>
        <w:t xml:space="preserve"> году численность занятых в экономике соответствует знач</w:t>
      </w:r>
      <w:r>
        <w:rPr>
          <w:rFonts w:ascii="Times New Roman" w:hAnsi="Times New Roman"/>
          <w:sz w:val="24"/>
        </w:rPr>
        <w:t>ению 32 человека, по оценке 2022</w:t>
      </w:r>
      <w:r>
        <w:rPr>
          <w:rFonts w:ascii="Times New Roman" w:hAnsi="Times New Roman"/>
          <w:sz w:val="24"/>
        </w:rPr>
        <w:t xml:space="preserve"> года  – 32 человека, численность занятых в </w:t>
      </w:r>
      <w:r>
        <w:rPr>
          <w:rFonts w:ascii="Times New Roman" w:hAnsi="Times New Roman"/>
          <w:sz w:val="24"/>
        </w:rPr>
        <w:t>экономике к 2025</w:t>
      </w:r>
      <w:r>
        <w:rPr>
          <w:rFonts w:ascii="Times New Roman" w:hAnsi="Times New Roman"/>
          <w:sz w:val="24"/>
        </w:rPr>
        <w:t xml:space="preserve"> году численность сохранится на уровне – 32 человек.</w:t>
      </w:r>
    </w:p>
    <w:p w14:paraId="4C02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расчетным данным уровень общей безработицы </w:t>
      </w:r>
      <w:r>
        <w:rPr>
          <w:rFonts w:ascii="Times New Roman" w:hAnsi="Times New Roman"/>
          <w:sz w:val="24"/>
        </w:rPr>
        <w:t xml:space="preserve">населения </w:t>
      </w:r>
      <w:r>
        <w:rPr>
          <w:rFonts w:ascii="Times New Roman" w:hAnsi="Times New Roman"/>
          <w:sz w:val="24"/>
        </w:rPr>
        <w:t>в 2022</w:t>
      </w:r>
      <w:r>
        <w:rPr>
          <w:rFonts w:ascii="Times New Roman" w:hAnsi="Times New Roman"/>
          <w:sz w:val="24"/>
        </w:rPr>
        <w:t xml:space="preserve"> году составил – </w:t>
      </w:r>
      <w:r>
        <w:rPr>
          <w:rFonts w:ascii="Times New Roman" w:hAnsi="Times New Roman"/>
          <w:sz w:val="24"/>
        </w:rPr>
        <w:t xml:space="preserve">15 человек </w:t>
      </w:r>
      <w:r>
        <w:rPr>
          <w:rFonts w:ascii="Times New Roman" w:hAnsi="Times New Roman"/>
          <w:sz w:val="24"/>
        </w:rPr>
        <w:t>по сравнению с 2021</w:t>
      </w:r>
      <w:r>
        <w:rPr>
          <w:rFonts w:ascii="Times New Roman" w:hAnsi="Times New Roman"/>
          <w:sz w:val="24"/>
        </w:rPr>
        <w:t xml:space="preserve"> годом снизился на 32</w:t>
      </w:r>
      <w:r>
        <w:rPr>
          <w:rFonts w:ascii="Times New Roman" w:hAnsi="Times New Roman"/>
          <w:sz w:val="24"/>
        </w:rPr>
        <w:t xml:space="preserve">  процентов.</w:t>
      </w:r>
      <w:r>
        <w:rPr>
          <w:rFonts w:ascii="Times New Roman" w:hAnsi="Times New Roman"/>
          <w:sz w:val="24"/>
        </w:rPr>
        <w:t xml:space="preserve"> В ближайший планируемый период уровень без</w:t>
      </w:r>
      <w:r>
        <w:rPr>
          <w:rFonts w:ascii="Times New Roman" w:hAnsi="Times New Roman"/>
          <w:sz w:val="24"/>
        </w:rPr>
        <w:t>работицы  в 2023, 2024, 2025</w:t>
      </w:r>
      <w:r>
        <w:rPr>
          <w:rFonts w:ascii="Times New Roman" w:hAnsi="Times New Roman"/>
          <w:sz w:val="24"/>
        </w:rPr>
        <w:t xml:space="preserve"> годах  15; 20</w:t>
      </w:r>
      <w:r>
        <w:rPr>
          <w:rFonts w:ascii="Times New Roman" w:hAnsi="Times New Roman"/>
          <w:sz w:val="24"/>
        </w:rPr>
        <w:t xml:space="preserve">; 20 человека. </w:t>
      </w:r>
    </w:p>
    <w:p w14:paraId="4D020000">
      <w:pPr>
        <w:tabs>
          <w:tab w:leader="none" w:pos="581" w:val="left"/>
        </w:tabs>
        <w:spacing w:after="0" w:line="240" w:lineRule="auto"/>
        <w:ind w:firstLine="699" w:right="1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Уровень жизни населения</w:t>
      </w:r>
    </w:p>
    <w:p w14:paraId="4E020000">
      <w:pPr>
        <w:tabs>
          <w:tab w:leader="none" w:pos="581" w:val="left"/>
        </w:tabs>
        <w:spacing w:after="0" w:line="240" w:lineRule="auto"/>
        <w:ind w:firstLine="699" w:right="10"/>
        <w:jc w:val="both"/>
        <w:rPr>
          <w:rFonts w:ascii="Times New Roman" w:hAnsi="Times New Roman"/>
          <w:b w:val="1"/>
          <w:sz w:val="24"/>
        </w:rPr>
      </w:pPr>
    </w:p>
    <w:p w14:paraId="4F02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2023-2025</w:t>
      </w:r>
      <w:r>
        <w:rPr>
          <w:rFonts w:ascii="Times New Roman" w:hAnsi="Times New Roman"/>
          <w:sz w:val="24"/>
        </w:rPr>
        <w:t xml:space="preserve"> годах прогнозируется дальнейшее повышение уровня и качества жизни населения сельского поселения.</w:t>
      </w:r>
    </w:p>
    <w:p w14:paraId="5002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Увеличение доходов населения в прогнозируемом периоде будет связано с ростом производства в основных секторах экономики, увеличением оплаты труда работающих в организациях сельского поселения, а также с учетом осуществления мер по повышению оплаты труда работников бюджетной сферы.</w:t>
      </w:r>
    </w:p>
    <w:p w14:paraId="5102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 целях обеспечения дальнейшего повышения уровня заработной платы работников организаций м</w:t>
      </w:r>
      <w:r>
        <w:rPr>
          <w:rFonts w:ascii="Times New Roman" w:hAnsi="Times New Roman"/>
          <w:sz w:val="24"/>
        </w:rPr>
        <w:t>униципального образования в 2023</w:t>
      </w:r>
      <w:r>
        <w:rPr>
          <w:rFonts w:ascii="Times New Roman" w:hAnsi="Times New Roman"/>
          <w:sz w:val="24"/>
        </w:rPr>
        <w:t xml:space="preserve"> году необходима целенаправленная работа:</w:t>
      </w:r>
    </w:p>
    <w:p w14:paraId="5202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реализации мер в сфере социально-трудовых отношений, направленных на обеспечение социально-трудовых прав и гарантий работников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53020000">
      <w:pPr>
        <w:spacing w:after="0" w:line="240" w:lineRule="auto"/>
        <w:ind/>
        <w:jc w:val="both"/>
        <w:rPr>
          <w:rFonts w:ascii="Times New Roman" w:hAnsi="Times New Roman"/>
          <w:color w:val="FF0000"/>
          <w:sz w:val="24"/>
        </w:rPr>
      </w:pPr>
    </w:p>
    <w:p w14:paraId="54020000">
      <w:pPr>
        <w:spacing w:after="0" w:line="240" w:lineRule="auto"/>
        <w:ind w:firstLine="699" w:right="1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Перечень основных проблемных вопросов развития муниципального образования, сдерживающих его социально-экономическое развитие</w:t>
      </w:r>
    </w:p>
    <w:p w14:paraId="55020000">
      <w:pPr>
        <w:spacing w:after="0" w:line="240" w:lineRule="auto"/>
        <w:ind w:firstLine="699" w:right="10"/>
        <w:jc w:val="center"/>
        <w:rPr>
          <w:rFonts w:ascii="Times New Roman" w:hAnsi="Times New Roman"/>
          <w:sz w:val="24"/>
        </w:rPr>
      </w:pPr>
    </w:p>
    <w:p w14:paraId="56020000">
      <w:pPr>
        <w:spacing w:after="0" w:line="240" w:lineRule="auto"/>
        <w:ind w:firstLine="699" w:right="10"/>
        <w:jc w:val="both"/>
        <w:rPr>
          <w:rFonts w:ascii="Times New Roman" w:hAnsi="Times New Roman"/>
          <w:spacing w:val="-6"/>
          <w:sz w:val="24"/>
        </w:rPr>
      </w:pPr>
      <w:r>
        <w:rPr>
          <w:rFonts w:ascii="Times New Roman" w:hAnsi="Times New Roman"/>
          <w:sz w:val="24"/>
        </w:rPr>
        <w:t xml:space="preserve">В соответствии с реализацией </w:t>
      </w:r>
      <w:r>
        <w:rPr>
          <w:rFonts w:ascii="Times New Roman" w:hAnsi="Times New Roman"/>
          <w:spacing w:val="1"/>
          <w:sz w:val="24"/>
        </w:rPr>
        <w:t xml:space="preserve">«Об общих принципах организации местного самоуправления в Российской Федерации» от 6 октября </w:t>
      </w:r>
      <w:r>
        <w:rPr>
          <w:rFonts w:ascii="Times New Roman" w:hAnsi="Times New Roman"/>
          <w:spacing w:val="2"/>
          <w:sz w:val="24"/>
        </w:rPr>
        <w:t>2005года № 131-ФЗ в рамках исполнения полномочий сельских поселений основными  проблемными вопросами, сдерживающими социально-экономическое развитие администрации  сельское</w:t>
      </w:r>
      <w:r>
        <w:rPr>
          <w:rFonts w:ascii="Times New Roman" w:hAnsi="Times New Roman"/>
          <w:spacing w:val="2"/>
          <w:sz w:val="24"/>
        </w:rPr>
        <w:t xml:space="preserve"> поселение «Гаваньское»  на 2023</w:t>
      </w:r>
      <w:r>
        <w:rPr>
          <w:rFonts w:ascii="Times New Roman" w:hAnsi="Times New Roman"/>
          <w:spacing w:val="2"/>
          <w:sz w:val="24"/>
        </w:rPr>
        <w:t xml:space="preserve"> год </w:t>
      </w:r>
      <w:r>
        <w:rPr>
          <w:rFonts w:ascii="Times New Roman" w:hAnsi="Times New Roman"/>
          <w:spacing w:val="2"/>
          <w:sz w:val="24"/>
        </w:rPr>
        <w:t xml:space="preserve">и плановый период 2024-2025 годы </w:t>
      </w:r>
      <w:r>
        <w:rPr>
          <w:rFonts w:ascii="Times New Roman" w:hAnsi="Times New Roman"/>
          <w:spacing w:val="2"/>
          <w:sz w:val="24"/>
        </w:rPr>
        <w:t>являются</w:t>
      </w:r>
      <w:r>
        <w:rPr>
          <w:rFonts w:ascii="Times New Roman" w:hAnsi="Times New Roman"/>
          <w:spacing w:val="-6"/>
          <w:sz w:val="24"/>
        </w:rPr>
        <w:t>:</w:t>
      </w:r>
    </w:p>
    <w:p w14:paraId="57020000">
      <w:pPr>
        <w:spacing w:after="0" w:line="240" w:lineRule="auto"/>
        <w:ind w:firstLine="699" w:right="10"/>
        <w:jc w:val="both"/>
        <w:rPr>
          <w:rFonts w:ascii="Times New Roman" w:hAnsi="Times New Roman"/>
          <w:spacing w:val="-6"/>
          <w:sz w:val="24"/>
        </w:rPr>
      </w:pPr>
      <w:r>
        <w:rPr>
          <w:rFonts w:ascii="Times New Roman" w:hAnsi="Times New Roman"/>
          <w:spacing w:val="-6"/>
          <w:sz w:val="24"/>
        </w:rPr>
        <w:t>1. Создание благоприятных, комфортных условий проживания населения на территории  сельское поселение «Гаваньское».</w:t>
      </w:r>
    </w:p>
    <w:p w14:paraId="58020000">
      <w:pPr>
        <w:widowControl w:val="0"/>
        <w:tabs>
          <w:tab w:leader="none" w:pos="1037" w:val="left"/>
        </w:tabs>
        <w:spacing w:after="0" w:line="240" w:lineRule="auto"/>
        <w:ind w:firstLine="555" w:left="30"/>
        <w:jc w:val="both"/>
        <w:rPr>
          <w:rFonts w:ascii="Times New Roman" w:hAnsi="Times New Roman"/>
          <w:spacing w:val="1"/>
          <w:sz w:val="24"/>
        </w:rPr>
      </w:pPr>
      <w:r>
        <w:rPr>
          <w:rFonts w:ascii="Times New Roman" w:hAnsi="Times New Roman"/>
          <w:spacing w:val="9"/>
          <w:sz w:val="24"/>
        </w:rPr>
        <w:t xml:space="preserve">  2</w:t>
      </w:r>
      <w:r>
        <w:rPr>
          <w:rFonts w:ascii="Times New Roman" w:hAnsi="Times New Roman"/>
          <w:spacing w:val="9"/>
          <w:sz w:val="24"/>
        </w:rPr>
        <w:t xml:space="preserve">. Недостаточная поддержка в развитии основных налогообразующих предприятий, а также  </w:t>
      </w:r>
      <w:r>
        <w:rPr>
          <w:rFonts w:ascii="Times New Roman" w:hAnsi="Times New Roman"/>
          <w:spacing w:val="1"/>
          <w:sz w:val="24"/>
        </w:rPr>
        <w:t>малого  и среднего предпринимательства.</w:t>
      </w:r>
    </w:p>
    <w:p w14:paraId="59020000">
      <w:pPr>
        <w:tabs>
          <w:tab w:leader="none" w:pos="1080" w:val="left"/>
        </w:tabs>
        <w:spacing w:after="0" w:line="240" w:lineRule="auto"/>
        <w:ind w:firstLine="699" w:right="10"/>
        <w:jc w:val="both"/>
        <w:rPr>
          <w:rFonts w:ascii="Times New Roman" w:hAnsi="Times New Roman"/>
          <w:spacing w:val="1"/>
          <w:sz w:val="24"/>
        </w:rPr>
      </w:pPr>
      <w:r>
        <w:rPr>
          <w:rFonts w:ascii="Times New Roman" w:hAnsi="Times New Roman"/>
          <w:spacing w:val="-13"/>
          <w:sz w:val="24"/>
        </w:rPr>
        <w:t>3.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Повышение уровня оплаты труда во всех отраслях экономики.</w:t>
      </w:r>
    </w:p>
    <w:p w14:paraId="5A020000">
      <w:pPr>
        <w:tabs>
          <w:tab w:leader="none" w:pos="998" w:val="left"/>
        </w:tabs>
        <w:spacing w:after="0" w:line="240" w:lineRule="auto"/>
        <w:ind w:firstLine="699" w:right="10"/>
        <w:jc w:val="both"/>
        <w:rPr>
          <w:rFonts w:ascii="Times New Roman" w:hAnsi="Times New Roman"/>
          <w:spacing w:val="1"/>
          <w:sz w:val="24"/>
        </w:rPr>
      </w:pPr>
      <w:r>
        <w:rPr>
          <w:rFonts w:ascii="Times New Roman" w:hAnsi="Times New Roman"/>
          <w:spacing w:val="-14"/>
          <w:sz w:val="24"/>
        </w:rPr>
        <w:t>4</w:t>
      </w:r>
      <w:r>
        <w:rPr>
          <w:rFonts w:ascii="Times New Roman" w:hAnsi="Times New Roman"/>
          <w:spacing w:val="-14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 xml:space="preserve">Расширение доходной базы  бюджета </w:t>
      </w:r>
      <w:r>
        <w:rPr>
          <w:rFonts w:ascii="Times New Roman" w:hAnsi="Times New Roman"/>
          <w:spacing w:val="1"/>
          <w:sz w:val="24"/>
        </w:rPr>
        <w:t>сельского поселения по всем статьям доходной части бюджета.</w:t>
      </w:r>
    </w:p>
    <w:p w14:paraId="5B02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>5</w:t>
      </w:r>
      <w:r>
        <w:rPr>
          <w:rFonts w:ascii="Times New Roman" w:hAnsi="Times New Roman"/>
          <w:spacing w:val="2"/>
          <w:sz w:val="24"/>
        </w:rPr>
        <w:t>.Эффективное использование муниципальной собственности.</w:t>
      </w:r>
      <w:r>
        <w:rPr>
          <w:rFonts w:ascii="Times New Roman" w:hAnsi="Times New Roman"/>
          <w:sz w:val="24"/>
        </w:rPr>
        <w:t xml:space="preserve"> Создание условий для увеличения количества земельных участков, являющихся объектами налогообложения путем предоставления в собственность, а также выявления земельных участков, используемых без правоустанавливающих документов.</w:t>
      </w:r>
    </w:p>
    <w:p w14:paraId="5C020000">
      <w:pPr>
        <w:tabs>
          <w:tab w:leader="none" w:pos="1075" w:val="left"/>
        </w:tabs>
        <w:spacing w:after="0" w:line="240" w:lineRule="auto"/>
        <w:ind w:firstLine="699" w:right="10"/>
        <w:jc w:val="both"/>
        <w:rPr>
          <w:rFonts w:ascii="Times New Roman" w:hAnsi="Times New Roman"/>
          <w:spacing w:val="1"/>
          <w:sz w:val="24"/>
        </w:rPr>
      </w:pPr>
      <w:r>
        <w:rPr>
          <w:rFonts w:ascii="Times New Roman" w:hAnsi="Times New Roman"/>
          <w:spacing w:val="-15"/>
          <w:sz w:val="24"/>
        </w:rPr>
        <w:t>6</w:t>
      </w:r>
      <w:r>
        <w:rPr>
          <w:rFonts w:ascii="Times New Roman" w:hAnsi="Times New Roman"/>
          <w:spacing w:val="-15"/>
          <w:sz w:val="24"/>
        </w:rPr>
        <w:t>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sz w:val="24"/>
        </w:rPr>
        <w:t>Развитие материальной базы образования, культуры и др. отраслей бюджетной сферы.</w:t>
      </w:r>
    </w:p>
    <w:p w14:paraId="5D020000">
      <w:pPr>
        <w:widowControl w:val="0"/>
        <w:spacing w:after="0" w:line="240" w:lineRule="auto"/>
        <w:ind w:firstLine="690"/>
        <w:jc w:val="both"/>
        <w:rPr>
          <w:rFonts w:ascii="Times New Roman" w:hAnsi="Times New Roman"/>
          <w:spacing w:val="1"/>
          <w:sz w:val="24"/>
        </w:rPr>
      </w:pPr>
      <w:r>
        <w:rPr>
          <w:rFonts w:ascii="Times New Roman" w:hAnsi="Times New Roman"/>
          <w:spacing w:val="1"/>
          <w:sz w:val="24"/>
        </w:rPr>
        <w:t>7</w:t>
      </w:r>
      <w:r>
        <w:rPr>
          <w:rFonts w:ascii="Times New Roman" w:hAnsi="Times New Roman"/>
          <w:spacing w:val="1"/>
          <w:sz w:val="24"/>
        </w:rPr>
        <w:t xml:space="preserve">. Обеспечение противопожарного состояния населенных пунктов сельского поселения. </w:t>
      </w:r>
    </w:p>
    <w:p w14:paraId="5E020000">
      <w:pPr>
        <w:tabs>
          <w:tab w:leader="none" w:pos="1253" w:val="left"/>
        </w:tabs>
        <w:spacing w:after="0" w:line="240" w:lineRule="auto"/>
        <w:ind w:firstLine="699" w:right="10"/>
        <w:jc w:val="both"/>
        <w:rPr>
          <w:rFonts w:ascii="Times New Roman" w:hAnsi="Times New Roman"/>
          <w:spacing w:val="-1"/>
          <w:sz w:val="24"/>
        </w:rPr>
      </w:pPr>
      <w:r>
        <w:rPr>
          <w:rFonts w:ascii="Times New Roman" w:hAnsi="Times New Roman"/>
          <w:spacing w:val="-15"/>
          <w:sz w:val="24"/>
        </w:rPr>
        <w:t>8</w:t>
      </w:r>
      <w:r>
        <w:rPr>
          <w:rFonts w:ascii="Times New Roman" w:hAnsi="Times New Roman"/>
          <w:spacing w:val="-15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Совершенствование деятельности органов местного самоуправления.</w:t>
      </w:r>
    </w:p>
    <w:p w14:paraId="5F020000">
      <w:pPr>
        <w:tabs>
          <w:tab w:leader="none" w:pos="4065" w:val="left"/>
        </w:tabs>
        <w:ind/>
        <w:rPr>
          <w:sz w:val="24"/>
        </w:rPr>
      </w:pPr>
    </w:p>
    <w:p w14:paraId="60020000"/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basedOn w:val="Style_2"/>
    <w:next w:val="Style_2"/>
    <w:link w:val="Style_11_ch"/>
    <w:uiPriority w:val="9"/>
    <w:qFormat/>
    <w:pPr>
      <w:widowControl w:val="0"/>
      <w:spacing w:after="108" w:before="108" w:line="240" w:lineRule="auto"/>
      <w:ind/>
      <w:jc w:val="center"/>
      <w:outlineLvl w:val="0"/>
    </w:pPr>
    <w:rPr>
      <w:rFonts w:ascii="Times New Roman CYR" w:hAnsi="Times New Roman CYR"/>
      <w:b w:val="1"/>
      <w:color w:val="26282F"/>
      <w:sz w:val="24"/>
    </w:rPr>
  </w:style>
  <w:style w:styleId="Style_11_ch" w:type="character">
    <w:name w:val="heading 1"/>
    <w:basedOn w:val="Style_2_ch"/>
    <w:link w:val="Style_11"/>
    <w:rPr>
      <w:rFonts w:ascii="Times New Roman CYR" w:hAnsi="Times New Roman CYR"/>
      <w:b w:val="1"/>
      <w:color w:val="26282F"/>
      <w:sz w:val="24"/>
    </w:rPr>
  </w:style>
  <w:style w:styleId="Style_12" w:type="paragraph">
    <w:name w:val="Hyperlink"/>
    <w:basedOn w:val="Style_8"/>
    <w:link w:val="Style_12_ch"/>
    <w:rPr>
      <w:rFonts w:ascii="Times New Roman" w:hAnsi="Times New Roman"/>
      <w:color w:val="0000FF"/>
      <w:u w:val="single"/>
    </w:rPr>
  </w:style>
  <w:style w:styleId="Style_12_ch" w:type="character">
    <w:name w:val="Hyperlink"/>
    <w:basedOn w:val="Style_8_ch"/>
    <w:link w:val="Style_12"/>
    <w:rPr>
      <w:rFonts w:ascii="Times New Roman" w:hAnsi="Times New Roman"/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2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next w:val="Style_2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1" w:type="paragraph">
    <w:name w:val="Title"/>
    <w:next w:val="Style_2"/>
    <w:link w:val="Style_1_ch"/>
    <w:uiPriority w:val="10"/>
    <w:qFormat/>
    <w:rPr>
      <w:rFonts w:ascii="XO Thames" w:hAnsi="XO Thames"/>
      <w:b w:val="1"/>
      <w:sz w:val="52"/>
    </w:rPr>
  </w:style>
  <w:style w:styleId="Style_1_ch" w:type="character">
    <w:name w:val="Title"/>
    <w:link w:val="Style_1"/>
    <w:rPr>
      <w:rFonts w:ascii="XO Thames" w:hAnsi="XO Thames"/>
      <w:b w:val="1"/>
      <w:sz w:val="52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  <w:style w:styleId="Style_23" w:type="table">
    <w:name w:val="Table Grid"/>
    <w:basedOn w:val="Style_2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2023-01-27T01:29:09Z</dcterms:modified>
</cp:coreProperties>
</file>