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09 ноября  2022 г.                                                                                 № 12                             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Гавань</w:t>
      </w: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Pr="006638C6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C6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</w:t>
      </w:r>
    </w:p>
    <w:p w:rsidR="000C467C" w:rsidRPr="006638C6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38C6">
        <w:rPr>
          <w:rFonts w:ascii="Times New Roman" w:hAnsi="Times New Roman"/>
        </w:rPr>
        <w:t>«</w:t>
      </w:r>
      <w:proofErr w:type="spellStart"/>
      <w:r w:rsidRPr="006638C6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  <w:szCs w:val="28"/>
        </w:rPr>
        <w:t>» на</w:t>
      </w:r>
      <w:r w:rsidRPr="006638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2023 год и плановый период 2024-2025 годы</w:t>
      </w:r>
    </w:p>
    <w:p w:rsidR="000C467C" w:rsidRPr="006638C6" w:rsidRDefault="000C467C" w:rsidP="000C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7C" w:rsidRPr="006638C6" w:rsidRDefault="000C467C" w:rsidP="000C467C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638C6">
        <w:rPr>
          <w:sz w:val="28"/>
          <w:szCs w:val="28"/>
        </w:rPr>
        <w:t xml:space="preserve">В соответствии со </w:t>
      </w:r>
      <w:hyperlink r:id="rId4" w:history="1">
        <w:r w:rsidRPr="006638C6">
          <w:rPr>
            <w:sz w:val="28"/>
            <w:szCs w:val="28"/>
          </w:rPr>
          <w:t>статьей 184</w:t>
        </w:r>
      </w:hyperlink>
      <w:r w:rsidRPr="006638C6">
        <w:rPr>
          <w:sz w:val="28"/>
          <w:szCs w:val="28"/>
        </w:rPr>
        <w:t>.2 Бюджетного кодекса Российской Федер</w:t>
      </w:r>
      <w:r w:rsidRPr="006638C6">
        <w:rPr>
          <w:sz w:val="28"/>
          <w:szCs w:val="28"/>
        </w:rPr>
        <w:t>а</w:t>
      </w:r>
      <w:r w:rsidRPr="006638C6">
        <w:rPr>
          <w:sz w:val="28"/>
          <w:szCs w:val="28"/>
        </w:rPr>
        <w:t>ции и</w:t>
      </w:r>
      <w:r>
        <w:rPr>
          <w:sz w:val="28"/>
          <w:szCs w:val="28"/>
        </w:rPr>
        <w:t xml:space="preserve"> пунктом 22 статьи 2 </w:t>
      </w:r>
      <w:r w:rsidRPr="006638C6">
        <w:rPr>
          <w:sz w:val="28"/>
          <w:szCs w:val="28"/>
        </w:rPr>
        <w:t>Положения о бюджетном процессе в сельском поселении «</w:t>
      </w:r>
      <w:proofErr w:type="spellStart"/>
      <w:r w:rsidRPr="006638C6">
        <w:rPr>
          <w:sz w:val="28"/>
          <w:szCs w:val="28"/>
        </w:rPr>
        <w:t>Г</w:t>
      </w:r>
      <w:r w:rsidRPr="006638C6">
        <w:rPr>
          <w:sz w:val="28"/>
          <w:szCs w:val="28"/>
        </w:rPr>
        <w:t>а</w:t>
      </w:r>
      <w:r w:rsidRPr="006638C6">
        <w:rPr>
          <w:sz w:val="28"/>
          <w:szCs w:val="28"/>
        </w:rPr>
        <w:t>ваньское</w:t>
      </w:r>
      <w:proofErr w:type="spellEnd"/>
      <w:r w:rsidRPr="006638C6">
        <w:rPr>
          <w:sz w:val="28"/>
          <w:szCs w:val="28"/>
        </w:rPr>
        <w:t>», утверждённым решением Совета сельского поселения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 xml:space="preserve">» </w:t>
      </w:r>
      <w:r>
        <w:rPr>
          <w:sz w:val="28"/>
          <w:szCs w:val="28"/>
        </w:rPr>
        <w:t>от 04.06.2020 года № 8</w:t>
      </w:r>
      <w:r w:rsidRPr="006638C6">
        <w:rPr>
          <w:sz w:val="28"/>
          <w:szCs w:val="28"/>
        </w:rPr>
        <w:t xml:space="preserve">  Администрация сельского поселения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>» п</w:t>
      </w:r>
      <w:r w:rsidRPr="006638C6">
        <w:rPr>
          <w:sz w:val="28"/>
          <w:szCs w:val="28"/>
        </w:rPr>
        <w:t>о</w:t>
      </w:r>
      <w:r w:rsidRPr="006638C6">
        <w:rPr>
          <w:sz w:val="28"/>
          <w:szCs w:val="28"/>
        </w:rPr>
        <w:t xml:space="preserve">становляет:                         </w:t>
      </w:r>
    </w:p>
    <w:p w:rsidR="000C467C" w:rsidRPr="00650870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70">
        <w:rPr>
          <w:rFonts w:ascii="Times New Roman" w:hAnsi="Times New Roman"/>
          <w:sz w:val="28"/>
          <w:szCs w:val="28"/>
        </w:rPr>
        <w:t xml:space="preserve">1. Утвердить основные </w:t>
      </w:r>
      <w:hyperlink r:id="rId5" w:history="1">
        <w:r w:rsidRPr="00650870">
          <w:rPr>
            <w:rFonts w:ascii="Times New Roman" w:hAnsi="Times New Roman"/>
            <w:sz w:val="28"/>
            <w:szCs w:val="28"/>
          </w:rPr>
          <w:t>направления</w:t>
        </w:r>
      </w:hyperlink>
      <w:r w:rsidRPr="00650870">
        <w:rPr>
          <w:rFonts w:ascii="Times New Roman" w:hAnsi="Times New Roman"/>
          <w:sz w:val="28"/>
          <w:szCs w:val="28"/>
        </w:rPr>
        <w:t xml:space="preserve"> бюджетной и налоговой политики 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на  2023 </w:t>
      </w:r>
      <w:r w:rsidRPr="00650870">
        <w:rPr>
          <w:rFonts w:ascii="Times New Roman" w:hAnsi="Times New Roman"/>
          <w:sz w:val="28"/>
          <w:szCs w:val="28"/>
        </w:rPr>
        <w:t>г</w:t>
      </w:r>
      <w:r w:rsidRPr="006508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 и плановый период 2024-2025 годы</w:t>
      </w:r>
      <w:r w:rsidRPr="00650870">
        <w:rPr>
          <w:rFonts w:ascii="Times New Roman" w:hAnsi="Times New Roman"/>
          <w:sz w:val="28"/>
          <w:szCs w:val="28"/>
        </w:rPr>
        <w:t>, согласно приложению к н</w:t>
      </w:r>
      <w:r w:rsidRPr="00650870">
        <w:rPr>
          <w:rFonts w:ascii="Times New Roman" w:hAnsi="Times New Roman"/>
          <w:sz w:val="28"/>
          <w:szCs w:val="28"/>
        </w:rPr>
        <w:t>а</w:t>
      </w:r>
      <w:r w:rsidRPr="00650870">
        <w:rPr>
          <w:rFonts w:ascii="Times New Roman" w:hAnsi="Times New Roman"/>
          <w:sz w:val="28"/>
          <w:szCs w:val="28"/>
        </w:rPr>
        <w:t>стоящему постановлению.</w:t>
      </w:r>
    </w:p>
    <w:p w:rsidR="000C467C" w:rsidRDefault="000C467C" w:rsidP="000C467C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Бухгалтеру</w:t>
      </w:r>
      <w:r w:rsidRPr="006638C6">
        <w:rPr>
          <w:sz w:val="28"/>
          <w:szCs w:val="28"/>
        </w:rPr>
        <w:t xml:space="preserve"> Трухиной С.А. обеспечить разработку прое</w:t>
      </w:r>
      <w:r w:rsidRPr="006638C6">
        <w:rPr>
          <w:sz w:val="28"/>
          <w:szCs w:val="28"/>
        </w:rPr>
        <w:t>к</w:t>
      </w:r>
      <w:r w:rsidRPr="006638C6">
        <w:rPr>
          <w:sz w:val="28"/>
          <w:szCs w:val="28"/>
        </w:rPr>
        <w:t>та бюджета сельского поселения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 xml:space="preserve">» на основе Основных </w:t>
      </w:r>
      <w:hyperlink r:id="rId6" w:history="1">
        <w:r w:rsidRPr="006638C6">
          <w:rPr>
            <w:sz w:val="28"/>
            <w:szCs w:val="28"/>
          </w:rPr>
          <w:t>направл</w:t>
        </w:r>
        <w:r w:rsidRPr="006638C6">
          <w:rPr>
            <w:sz w:val="28"/>
            <w:szCs w:val="28"/>
          </w:rPr>
          <w:t>е</w:t>
        </w:r>
        <w:r w:rsidRPr="006638C6">
          <w:rPr>
            <w:sz w:val="28"/>
            <w:szCs w:val="28"/>
          </w:rPr>
          <w:t>ний</w:t>
        </w:r>
      </w:hyperlink>
      <w:r w:rsidRPr="006638C6">
        <w:rPr>
          <w:sz w:val="28"/>
          <w:szCs w:val="28"/>
        </w:rPr>
        <w:t xml:space="preserve"> бюджетной и налоговой политики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на 2023 год и плановый период 2024-2025 годы</w:t>
      </w:r>
      <w:r w:rsidRPr="006638C6">
        <w:rPr>
          <w:sz w:val="28"/>
          <w:szCs w:val="28"/>
        </w:rPr>
        <w:t>.</w:t>
      </w:r>
    </w:p>
    <w:p w:rsidR="000C467C" w:rsidRPr="006638C6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E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>» от  12.11.2020 г. № 39</w:t>
      </w:r>
      <w:r w:rsidRPr="00B916AE">
        <w:rPr>
          <w:rFonts w:ascii="Times New Roman" w:hAnsi="Times New Roman"/>
          <w:sz w:val="28"/>
          <w:szCs w:val="28"/>
        </w:rPr>
        <w:t xml:space="preserve"> «</w:t>
      </w:r>
      <w:r w:rsidRPr="006638C6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8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38C6">
        <w:rPr>
          <w:rFonts w:ascii="Times New Roman" w:hAnsi="Times New Roman"/>
        </w:rPr>
        <w:t>«</w:t>
      </w:r>
      <w:proofErr w:type="spellStart"/>
      <w:r w:rsidRPr="006638C6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  <w:szCs w:val="28"/>
        </w:rPr>
        <w:t>» на</w:t>
      </w:r>
      <w:r w:rsidRPr="006638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2021 год и плановый период 2022-2023 годы».</w:t>
      </w:r>
    </w:p>
    <w:p w:rsidR="000C467C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E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</w:t>
      </w:r>
      <w:r w:rsidRPr="00B916AE">
        <w:rPr>
          <w:rFonts w:ascii="Times New Roman" w:hAnsi="Times New Roman"/>
          <w:sz w:val="28"/>
          <w:szCs w:val="28"/>
        </w:rPr>
        <w:t>б</w:t>
      </w:r>
      <w:r w:rsidRPr="00B916AE">
        <w:rPr>
          <w:rFonts w:ascii="Times New Roman" w:hAnsi="Times New Roman"/>
          <w:sz w:val="28"/>
          <w:szCs w:val="28"/>
        </w:rPr>
        <w:t>народования.</w:t>
      </w:r>
    </w:p>
    <w:p w:rsidR="000C467C" w:rsidRPr="006638C6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38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38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8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6638C6">
        <w:rPr>
          <w:rFonts w:ascii="Times New Roman" w:hAnsi="Times New Roman"/>
          <w:sz w:val="28"/>
          <w:szCs w:val="28"/>
        </w:rPr>
        <w:t>о</w:t>
      </w:r>
      <w:r w:rsidRPr="006638C6">
        <w:rPr>
          <w:rFonts w:ascii="Times New Roman" w:hAnsi="Times New Roman"/>
          <w:sz w:val="28"/>
          <w:szCs w:val="28"/>
        </w:rPr>
        <w:t>бой.</w:t>
      </w:r>
    </w:p>
    <w:p w:rsidR="000C467C" w:rsidRPr="006638C6" w:rsidRDefault="000C467C" w:rsidP="000C467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C467C" w:rsidRPr="006638C6" w:rsidRDefault="000C467C" w:rsidP="000C467C">
      <w:pPr>
        <w:jc w:val="both"/>
        <w:rPr>
          <w:sz w:val="28"/>
          <w:szCs w:val="28"/>
        </w:rPr>
      </w:pPr>
    </w:p>
    <w:p w:rsidR="000C467C" w:rsidRPr="006638C6" w:rsidRDefault="000C467C" w:rsidP="000C4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638C6">
        <w:rPr>
          <w:rFonts w:ascii="Times New Roman" w:hAnsi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Габдрахимова</w:t>
      </w:r>
      <w:proofErr w:type="spellEnd"/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67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67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672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Pr="00EC2672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EC2672">
        <w:rPr>
          <w:rFonts w:ascii="Times New Roman" w:hAnsi="Times New Roman"/>
          <w:sz w:val="24"/>
          <w:szCs w:val="24"/>
        </w:rPr>
        <w:t>»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</w:rPr>
      </w:pPr>
      <w:r w:rsidRPr="00EC2672">
        <w:rPr>
          <w:rFonts w:ascii="Times New Roman" w:hAnsi="Times New Roman"/>
        </w:rPr>
        <w:t xml:space="preserve"> от 09 ноября 2022 г</w:t>
      </w:r>
      <w:r>
        <w:rPr>
          <w:rFonts w:ascii="Times New Roman" w:hAnsi="Times New Roman"/>
        </w:rPr>
        <w:t>. № 12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467C" w:rsidRDefault="000C467C" w:rsidP="000C467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2672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</w:t>
      </w:r>
      <w:r w:rsidRPr="00EC267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</w:p>
    <w:p w:rsidR="000C467C" w:rsidRDefault="000C467C" w:rsidP="000C467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2024 - 2025</w:t>
      </w:r>
      <w:r w:rsidRPr="00EC26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C467C" w:rsidRPr="00EC2672" w:rsidRDefault="000C467C" w:rsidP="000C467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C467C" w:rsidRPr="0049775E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75E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сельског</w:t>
      </w:r>
      <w:r>
        <w:rPr>
          <w:rFonts w:ascii="Times New Roman" w:hAnsi="Times New Roman"/>
          <w:sz w:val="24"/>
          <w:szCs w:val="24"/>
        </w:rPr>
        <w:t>о поселения «</w:t>
      </w:r>
      <w:proofErr w:type="spellStart"/>
      <w:r>
        <w:rPr>
          <w:rFonts w:ascii="Times New Roman" w:hAnsi="Times New Roman"/>
          <w:sz w:val="24"/>
          <w:szCs w:val="24"/>
        </w:rPr>
        <w:t>Гаваньское</w:t>
      </w:r>
      <w:proofErr w:type="spellEnd"/>
      <w:r>
        <w:rPr>
          <w:rFonts w:ascii="Times New Roman" w:hAnsi="Times New Roman"/>
          <w:sz w:val="24"/>
          <w:szCs w:val="24"/>
        </w:rPr>
        <w:t>» на 2023</w:t>
      </w:r>
      <w:r w:rsidRPr="0049775E">
        <w:rPr>
          <w:rFonts w:ascii="Times New Roman" w:hAnsi="Times New Roman"/>
          <w:sz w:val="24"/>
          <w:szCs w:val="24"/>
        </w:rPr>
        <w:t xml:space="preserve"> год (далее - Основные направления) подготовлены в соответствии с требованиями статьи 184 Бюджетного кодекса Российской Федерации и решения Совета сельского поселения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49775E">
        <w:rPr>
          <w:rFonts w:ascii="Times New Roman" w:hAnsi="Times New Roman"/>
          <w:sz w:val="24"/>
          <w:szCs w:val="24"/>
        </w:rPr>
        <w:t>» от 04.06.2020 № 8 «Об утверждении Положения о бюджетном процессе в сельском поселении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49775E">
        <w:rPr>
          <w:rFonts w:ascii="Times New Roman" w:hAnsi="Times New Roman"/>
          <w:sz w:val="24"/>
          <w:szCs w:val="24"/>
        </w:rPr>
        <w:t>»</w:t>
      </w:r>
    </w:p>
    <w:p w:rsidR="000C467C" w:rsidRPr="0049775E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75E">
        <w:rPr>
          <w:rFonts w:ascii="Times New Roman" w:hAnsi="Times New Roman"/>
          <w:sz w:val="24"/>
          <w:szCs w:val="24"/>
        </w:rPr>
        <w:t>Целью основных направлений бюджетной политики является описание условий, принимаемых для составления проекта бюджет сельского поселения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</w:t>
      </w:r>
      <w:r>
        <w:rPr>
          <w:rFonts w:ascii="Times New Roman" w:hAnsi="Times New Roman"/>
          <w:sz w:val="24"/>
          <w:szCs w:val="24"/>
        </w:rPr>
        <w:t>ньское</w:t>
      </w:r>
      <w:proofErr w:type="spellEnd"/>
      <w:r>
        <w:rPr>
          <w:rFonts w:ascii="Times New Roman" w:hAnsi="Times New Roman"/>
          <w:sz w:val="24"/>
          <w:szCs w:val="24"/>
        </w:rPr>
        <w:t>» на 2023 год и плановый период 2024 - 2025</w:t>
      </w:r>
      <w:r w:rsidRPr="0049775E">
        <w:rPr>
          <w:rFonts w:ascii="Times New Roman" w:hAnsi="Times New Roman"/>
          <w:sz w:val="24"/>
          <w:szCs w:val="24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 сельского поселения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49775E">
        <w:rPr>
          <w:rFonts w:ascii="Times New Roman" w:hAnsi="Times New Roman"/>
          <w:sz w:val="24"/>
          <w:szCs w:val="24"/>
        </w:rPr>
        <w:t>», обеспечение прозрачности и открытости бюджетного планирования.</w:t>
      </w:r>
    </w:p>
    <w:p w:rsidR="000C467C" w:rsidRPr="0049775E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75E">
        <w:rPr>
          <w:rFonts w:ascii="Times New Roman" w:hAnsi="Times New Roman"/>
          <w:sz w:val="24"/>
          <w:szCs w:val="24"/>
        </w:rPr>
        <w:t>Задачами основных направлений налоговой и бюджетной политики является определение подходов к планированию доходов и расходов, источников финансирования местного бюджета, финансовых взаимоотношений бюджетов всех уровней,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0C467C" w:rsidRPr="0049775E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Основные задачи бюджет</w:t>
      </w:r>
      <w:r>
        <w:rPr>
          <w:rFonts w:ascii="Times New Roman" w:hAnsi="Times New Roman"/>
          <w:b/>
          <w:sz w:val="24"/>
          <w:szCs w:val="24"/>
        </w:rPr>
        <w:t>ной и налоговой политики на 2023</w:t>
      </w:r>
      <w:r w:rsidRPr="0049775E">
        <w:rPr>
          <w:rFonts w:ascii="Times New Roman" w:hAnsi="Times New Roman"/>
          <w:b/>
          <w:sz w:val="24"/>
          <w:szCs w:val="24"/>
        </w:rPr>
        <w:t xml:space="preserve"> год, а также в с</w:t>
      </w:r>
      <w:r>
        <w:rPr>
          <w:rFonts w:ascii="Times New Roman" w:hAnsi="Times New Roman"/>
          <w:b/>
          <w:sz w:val="24"/>
          <w:szCs w:val="24"/>
        </w:rPr>
        <w:t>реднесрочной перспективе до 2025</w:t>
      </w:r>
      <w:r w:rsidRPr="0049775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Приоритеты налоговой политики сельского поселения «</w:t>
      </w:r>
      <w:proofErr w:type="spellStart"/>
      <w:r w:rsidRPr="0049775E">
        <w:t>Гаваньское</w:t>
      </w:r>
      <w:proofErr w:type="spellEnd"/>
      <w:r w:rsidRPr="0049775E">
        <w:t>» на ближайшую перспективу формируются с учетом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 связи с этим основной целью политики в сфере доходов на ближайшие три года является сохранение налогового потенциала.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Формирование доходной части местного бюджета во многом зависит от поступления региональных и местных налогов. Принимая во внимание, что налог на имущество физических лиц и земельный налог подлежат начислению в местный бюджет поселения по нормативу,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включении в налогооблагаемую базу для исчисления налога.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Не менее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платы,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lastRenderedPageBreak/>
        <w:t>Актуальной является и задача взыскания недоимки по налогам и сборам с должников местного бюджета.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Администрации сельского поселения «</w:t>
      </w:r>
      <w:proofErr w:type="spellStart"/>
      <w:r w:rsidRPr="0049775E">
        <w:t>Гаваньское</w:t>
      </w:r>
      <w:proofErr w:type="spellEnd"/>
      <w:r w:rsidRPr="0049775E">
        <w:t>» 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С целью обеспечения роста неналоговых поступлений в бюджете поселения, необходимо усилить </w:t>
      </w:r>
      <w:proofErr w:type="gramStart"/>
      <w:r w:rsidRPr="0049775E">
        <w:t>контроль за</w:t>
      </w:r>
      <w:proofErr w:type="gramEnd"/>
      <w:r w:rsidRPr="0049775E">
        <w:t xml:space="preserve"> полнотой поступления доходов от сдачи в аренду имущества, земельных участков, продажи земельных участков.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0C467C" w:rsidRDefault="000C467C" w:rsidP="000C4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Основные направ</w:t>
      </w:r>
      <w:r>
        <w:rPr>
          <w:rFonts w:ascii="Times New Roman" w:hAnsi="Times New Roman"/>
          <w:b/>
          <w:sz w:val="24"/>
          <w:szCs w:val="24"/>
        </w:rPr>
        <w:t>ления налоговой политики на 2023</w:t>
      </w:r>
      <w:r w:rsidRPr="0049775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 плановый период</w:t>
      </w:r>
    </w:p>
    <w:p w:rsidR="000C467C" w:rsidRPr="0049775E" w:rsidRDefault="000C467C" w:rsidP="000C4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2024 - 2025</w:t>
      </w:r>
      <w:r w:rsidRPr="0049775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Основные направления налоговой политики сельског</w:t>
      </w:r>
      <w:r>
        <w:t>о поселения «</w:t>
      </w:r>
      <w:proofErr w:type="spellStart"/>
      <w:r>
        <w:t>Гаваньское</w:t>
      </w:r>
      <w:proofErr w:type="spellEnd"/>
      <w:r>
        <w:t>» на 2023-2025</w:t>
      </w:r>
      <w:r w:rsidRPr="0049775E">
        <w:t xml:space="preserve"> годы разработаны в рамках подготовки проекта местного бюджета на очередной</w:t>
      </w:r>
      <w:r>
        <w:t xml:space="preserve"> год и плановый </w:t>
      </w:r>
      <w:r w:rsidRPr="0049775E">
        <w:t xml:space="preserve"> период и являются одним из документов, которые необходимо учитывать при планировании бюджета.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Налоговая политика, с одной стороны направлена на противодействие негативным эффектам экономического кризиса, с другой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Одним из основных доходных источников бюджета сельского поселения «</w:t>
      </w:r>
      <w:proofErr w:type="spellStart"/>
      <w:r w:rsidRPr="0049775E">
        <w:t>Гаваньское</w:t>
      </w:r>
      <w:proofErr w:type="spellEnd"/>
      <w:r w:rsidRPr="0049775E">
        <w:t>» является земельный налог. Следует обратить внимание на актуализацию базы данных налогоплательщиков и не допускать образование недоимки по земельному налогу.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К основным доходным источникам бюджета относится налог на доходы физических лиц. В условиях кризиса села нуждаются в новых рабочих местах. Поэтому необходимо создать благоприятные условия для создания новых рабочих мест, увеличения числа малых и средних предприятий. При этом особое внимание, необходимо обратить на вывод заработной платы из «тени», размер заработной платы должен быть не ниже минимальной.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В условиях финансового кризиса и снижения налоговых поступлений в местные бюджеты важным источником доходов поселения могут быть поступления неналоговых доходов, в том числе поступающих от использования имущества, находящегося в муниципальной собственности. Для этого необходимо проведение инвентаризации муниципального имущества, осуществление </w:t>
      </w:r>
      <w:proofErr w:type="gramStart"/>
      <w:r w:rsidRPr="0049775E">
        <w:t>контроля за</w:t>
      </w:r>
      <w:proofErr w:type="gramEnd"/>
      <w:r w:rsidRPr="0049775E">
        <w:t xml:space="preserve"> исполнением условий договоров аренды муниципального имущества, за своевременным и полным перечислением арендной платы. </w:t>
      </w:r>
    </w:p>
    <w:p w:rsidR="000C467C" w:rsidRPr="0049775E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Основные приоритеты бюджетных расходов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Основные задачи бюджетной политики в сельском поселении «</w:t>
      </w:r>
      <w:proofErr w:type="spellStart"/>
      <w:r w:rsidRPr="0049775E">
        <w:t>Гаваньское</w:t>
      </w:r>
      <w:proofErr w:type="spellEnd"/>
      <w:r w:rsidRPr="0049775E">
        <w:t>» сформированы исходя из сложившейся экономической ситуации, связанных с развитием кризисных явлений. Они направлены на повышение эффективности бюджетных расходов и достижения экономии по отдельным направлениям финансовых затрат. В период кризиса остро встает вопрос о недопустимости необоснованных бюджетных расходов и сохранении расходов на социальную сферу. В связи с этим необходимо решить следующие задачи: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концентрация бюджетных расходов на решение ключевых проблем и достижение конечных результатов;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lastRenderedPageBreak/>
        <w:t>- обеспечение сбалансированности бюджета поселения в среднесрочной перспективе.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 рамках основных направлений предстоит решение следующих ключевых задач: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- внедрение принципов </w:t>
      </w:r>
      <w:proofErr w:type="spellStart"/>
      <w:r w:rsidRPr="0049775E">
        <w:t>бюджетирования</w:t>
      </w:r>
      <w:proofErr w:type="spellEnd"/>
      <w:r w:rsidRPr="0049775E">
        <w:t>, ориентированного на результат не только на этапе планирования, т.е. формирования бюджета, но и на этапах его исполнения и проведения финансового контроля;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взвешенный и осторожный подход к увеличению и принятию новых расходных обязательств с учетом имеющихся ресурсов;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проведение анализа эффективности всех расходов бюджета и деятельности поселения;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- формирование полноценного реестра расходных обязательств, не </w:t>
      </w:r>
      <w:proofErr w:type="gramStart"/>
      <w:r w:rsidRPr="0049775E">
        <w:t>выходящий</w:t>
      </w:r>
      <w:proofErr w:type="gramEnd"/>
      <w:r w:rsidRPr="0049775E">
        <w:t xml:space="preserve"> за рамки финансовых возможностей бюджета;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соблюдение нормативов расходов на содержание органов власти местного самоуправления;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Бюджетная пол</w:t>
      </w:r>
      <w:r>
        <w:t>итика в социальной сфере на 2023-2025</w:t>
      </w:r>
      <w:r w:rsidRPr="0049775E">
        <w:t xml:space="preserve"> годы должна обеспечить: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развитие физической культуры и спорта;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эффективное развитие культуры;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обеспечение мероприятий по благоустройству поселения.</w:t>
      </w:r>
    </w:p>
    <w:p w:rsidR="000C467C" w:rsidRPr="0049775E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Политика в сфере межбюджетных отношений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Межбюджетные отношения – один из инструментов управления социально-экономическим развитием поселения.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Взаимоотношения бюджета сельского поселения «</w:t>
      </w:r>
      <w:proofErr w:type="spellStart"/>
      <w:r w:rsidRPr="0049775E">
        <w:t>Гаваньское</w:t>
      </w:r>
      <w:proofErr w:type="spellEnd"/>
      <w:r w:rsidRPr="0049775E">
        <w:t>» и бюджетов других уровней будут основываться на принципах,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</w:p>
    <w:p w:rsidR="000C467C" w:rsidRPr="0049775E" w:rsidRDefault="000C467C" w:rsidP="000C4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21A6" w:rsidRDefault="008A21A6"/>
    <w:sectPr w:rsidR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467C"/>
    <w:rsid w:val="000C467C"/>
    <w:rsid w:val="008A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C467C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1"/>
    <w:rsid w:val="000C4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0C467C"/>
    <w:rPr>
      <w:rFonts w:ascii="Times New Roman" w:eastAsia="Calibri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0C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annotation text"/>
    <w:aliases w:val="!Равноширинный текст документа"/>
    <w:basedOn w:val="a"/>
    <w:link w:val="a4"/>
    <w:rsid w:val="000C467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4">
    <w:name w:val="Текст примечания Знак"/>
    <w:basedOn w:val="a0"/>
    <w:link w:val="a3"/>
    <w:rsid w:val="000C467C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hyperlink" Target="consultantplus://offline/main?base=RLAW186;n=31364;fld=134;dst=100012" TargetMode="External"/><Relationship Id="rId4" Type="http://schemas.openxmlformats.org/officeDocument/2006/relationships/hyperlink" Target="consultantplus://offline/main?base=LAW;n=105312;fld=134;dst=10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2022-11-16T06:35:00Z</dcterms:created>
  <dcterms:modified xsi:type="dcterms:W3CDTF">2022-11-16T06:36:00Z</dcterms:modified>
</cp:coreProperties>
</file>