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3B" w:rsidRDefault="006B673B" w:rsidP="006B67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280F04" w:rsidRPr="00280F04" w:rsidRDefault="00280F04" w:rsidP="0028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80F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сельского поселения «</w:t>
      </w:r>
      <w:proofErr w:type="spellStart"/>
      <w:r w:rsidRPr="00280F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Гаваньское</w:t>
      </w:r>
      <w:proofErr w:type="spellEnd"/>
      <w:r w:rsidRPr="00280F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280F04" w:rsidRPr="00280F04" w:rsidRDefault="00280F04" w:rsidP="0028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80F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«</w:t>
      </w:r>
      <w:proofErr w:type="spellStart"/>
      <w:r w:rsidRPr="00280F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Кыринский</w:t>
      </w:r>
      <w:proofErr w:type="spellEnd"/>
      <w:r w:rsidRPr="00280F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район»</w:t>
      </w:r>
    </w:p>
    <w:p w:rsidR="00280F04" w:rsidRPr="00280F04" w:rsidRDefault="00280F04" w:rsidP="0028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80F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Забайкальского края</w:t>
      </w:r>
    </w:p>
    <w:p w:rsidR="00280F04" w:rsidRPr="00280F04" w:rsidRDefault="00280F04" w:rsidP="0028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80F04" w:rsidRPr="00280F04" w:rsidRDefault="00280F04" w:rsidP="0028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280F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280F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</w:t>
      </w:r>
    </w:p>
    <w:p w:rsidR="00280F04" w:rsidRPr="00280F04" w:rsidRDefault="00280F04" w:rsidP="0028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80F04" w:rsidRPr="00280F04" w:rsidRDefault="006B673B" w:rsidP="00280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280F04" w:rsidRPr="00280F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марта  2023 г.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№ </w:t>
      </w:r>
      <w:bookmarkStart w:id="0" w:name="_GoBack"/>
      <w:bookmarkEnd w:id="0"/>
    </w:p>
    <w:p w:rsidR="00280F04" w:rsidRPr="00280F04" w:rsidRDefault="00280F04" w:rsidP="00280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0F04">
        <w:rPr>
          <w:rFonts w:ascii="Times New Roman" w:eastAsia="Times New Roman" w:hAnsi="Times New Roman" w:cs="Times New Roman"/>
          <w:sz w:val="28"/>
          <w:szCs w:val="20"/>
          <w:lang w:eastAsia="ru-RU"/>
        </w:rPr>
        <w:t>с. Гавань</w:t>
      </w:r>
    </w:p>
    <w:p w:rsidR="00280F04" w:rsidRPr="00280F04" w:rsidRDefault="00280F04" w:rsidP="0028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80F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первоочередных мерах по подготовке </w:t>
      </w:r>
    </w:p>
    <w:p w:rsidR="00280F04" w:rsidRPr="00280F04" w:rsidRDefault="00280F04" w:rsidP="0028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80F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 пожароопасному сезону  2023 года</w:t>
      </w:r>
    </w:p>
    <w:p w:rsidR="00280F04" w:rsidRPr="00280F04" w:rsidRDefault="00280F04" w:rsidP="0028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0F04" w:rsidRPr="00280F04" w:rsidRDefault="00280F04" w:rsidP="00280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4"/>
          <w:szCs w:val="20"/>
          <w:lang w:eastAsia="ru-RU"/>
        </w:rPr>
      </w:pPr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</w:t>
      </w:r>
      <w:proofErr w:type="gramStart"/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соответствие со ст. 29 Устава сельского поселения «</w:t>
      </w:r>
      <w:proofErr w:type="spellStart"/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», руководствуясь ст.51, 53, 84 Лесного кодекса РФ, Федеральным законом от 21.12.1994 г. № 68-ФЗ «О защите населения и территорий от чрезвычайных ситуаций природного и техногенного характера», Федеральным законом № 69-ФЗ  от 21.12.1994 г. «О пожарной безопасности», постановлением Правительства Российской Федерации от 07.10. 2020 года №  1614 «Об утверждении правил пожарной безопасности в лесах</w:t>
      </w:r>
      <w:proofErr w:type="gramEnd"/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», постановлением Правительства Российской Федерации от 16 сентября 2020 года № 1479 «Об утверждении Правил противопожарного режима в Российской Федерации», Федеральным законом № 131-ФЗ от 06.10.2003 г. «О принципах организации местного самоуправления в РФ» в исполнении Постановления Администрации муниципального района «</w:t>
      </w:r>
      <w:proofErr w:type="spellStart"/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Кыринский</w:t>
      </w:r>
      <w:proofErr w:type="spellEnd"/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район» </w:t>
      </w:r>
      <w:proofErr w:type="gramStart"/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</w:t>
      </w:r>
      <w:proofErr w:type="gramEnd"/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20.02.2023 г. № 61 «О первоочередных мерах по подготовке к пожароопасному сезону 2023 года»,  в целях обеспечения защиты сельского поселения от степных и лесных пожаров и  организации тушения пожаров администрация сельского поселения «</w:t>
      </w:r>
      <w:proofErr w:type="spellStart"/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постановляет</w:t>
      </w:r>
      <w:r w:rsidRPr="00280F04">
        <w:rPr>
          <w:rFonts w:ascii="Times New Roman" w:eastAsia="Times New Roman" w:hAnsi="Times New Roman" w:cs="Times New Roman"/>
          <w:color w:val="000000"/>
          <w:spacing w:val="20"/>
          <w:sz w:val="24"/>
          <w:szCs w:val="20"/>
          <w:lang w:eastAsia="ru-RU"/>
        </w:rPr>
        <w:t>:</w:t>
      </w:r>
    </w:p>
    <w:p w:rsidR="00280F04" w:rsidRPr="00280F04" w:rsidRDefault="00280F04" w:rsidP="00280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  Провести разъяснительную работу с населением, правообладателями земельных участков (собственников земельных участков, землепользователями, землевладельцами и арендаторами земельных участков) расположенных в границах населенного пункта о проведении регулярной уборки мусора и скашивания травы, о  запрете всех видов отжигов, в том числе сжигания мусора на приусадебных участках с целью недопущения возникновения пожаров;</w:t>
      </w:r>
    </w:p>
    <w:p w:rsidR="00280F04" w:rsidRPr="00280F04" w:rsidRDefault="00280F04" w:rsidP="00280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 Определить пользователей сенокосных угодий, животноводческих стоянок на территории сельского поселения «</w:t>
      </w:r>
      <w:proofErr w:type="spellStart"/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»;</w:t>
      </w:r>
    </w:p>
    <w:p w:rsidR="00280F04" w:rsidRPr="00280F04" w:rsidRDefault="00280F04" w:rsidP="00280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 Распространить памятки по пожарной безопасности в жилом секторе, животноводческих стоянках;</w:t>
      </w:r>
    </w:p>
    <w:p w:rsidR="00280F04" w:rsidRPr="00280F04" w:rsidRDefault="00280F04" w:rsidP="00280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 Организовать патрулирование групп в составе 2-х человек в течение пожароопасного периода для выявления и ликвидации возгорания на ранней стадии;</w:t>
      </w:r>
    </w:p>
    <w:p w:rsidR="00280F04" w:rsidRPr="00280F04" w:rsidRDefault="00280F04" w:rsidP="0028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80F04">
        <w:rPr>
          <w:rFonts w:ascii="Times New Roman" w:eastAsia="Times New Roman" w:hAnsi="Times New Roman" w:cs="Times New Roman"/>
          <w:sz w:val="24"/>
          <w:szCs w:val="20"/>
          <w:lang w:eastAsia="ru-RU"/>
        </w:rPr>
        <w:t>5. Постоянно иметь наполненный наполнитель для оперативной заправки водой пожарных машин и приспособленных емкостей при возникновении пожаров;</w:t>
      </w:r>
    </w:p>
    <w:p w:rsidR="00280F04" w:rsidRPr="00280F04" w:rsidRDefault="00280F04" w:rsidP="00280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6. Обеспечить оповещение населения при угрозе или возникновении чрезвычайных ситуаций.    </w:t>
      </w:r>
    </w:p>
    <w:p w:rsidR="00280F04" w:rsidRPr="00280F04" w:rsidRDefault="00280F04" w:rsidP="00280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7.Рекомендовать:</w:t>
      </w:r>
    </w:p>
    <w:p w:rsidR="00280F04" w:rsidRPr="00280F04" w:rsidRDefault="00280F04" w:rsidP="00280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Директору МБОУ  «Гаванской ООШ» Шаньгиной М.А. организовать в подведомственной ей школе проведение разъяснительной работы  по бережному отношению учащихся к лесу.</w:t>
      </w:r>
    </w:p>
    <w:p w:rsidR="00280F04" w:rsidRPr="00280F04" w:rsidRDefault="00280F04" w:rsidP="00280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8. </w:t>
      </w:r>
      <w:proofErr w:type="gramStart"/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Контроль за</w:t>
      </w:r>
      <w:proofErr w:type="gramEnd"/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280F04" w:rsidRPr="00280F04" w:rsidRDefault="00280F04" w:rsidP="00280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9. Настоящее постановление обнародовать на стенде администрации.</w:t>
      </w:r>
    </w:p>
    <w:p w:rsidR="00280F04" w:rsidRPr="00280F04" w:rsidRDefault="00280F04" w:rsidP="00280F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80F04" w:rsidRPr="00280F04" w:rsidRDefault="00280F04" w:rsidP="00280F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Глава сельского поселения «</w:t>
      </w:r>
      <w:proofErr w:type="spellStart"/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                        З.В. </w:t>
      </w:r>
      <w:proofErr w:type="spellStart"/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Габдрахимова</w:t>
      </w:r>
      <w:proofErr w:type="spellEnd"/>
    </w:p>
    <w:p w:rsidR="000C5412" w:rsidRDefault="000C5412"/>
    <w:sectPr w:rsidR="000C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49"/>
    <w:rsid w:val="000C5412"/>
    <w:rsid w:val="00280F04"/>
    <w:rsid w:val="006B673B"/>
    <w:rsid w:val="00B6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Company>Krokoz™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gavan2023@outlook.com</dc:creator>
  <cp:keywords/>
  <dc:description/>
  <cp:lastModifiedBy>gavan2023@outlook.com</cp:lastModifiedBy>
  <cp:revision>3</cp:revision>
  <dcterms:created xsi:type="dcterms:W3CDTF">2023-03-02T06:47:00Z</dcterms:created>
  <dcterms:modified xsi:type="dcterms:W3CDTF">2023-03-02T07:19:00Z</dcterms:modified>
</cp:coreProperties>
</file>