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7" w:rsidRDefault="00323027" w:rsidP="0032302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043545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43545" w:rsidRPr="00043545" w:rsidRDefault="00043545" w:rsidP="00043545">
      <w:pPr>
        <w:jc w:val="center"/>
        <w:rPr>
          <w:b/>
          <w:bCs/>
          <w:sz w:val="26"/>
          <w:szCs w:val="26"/>
        </w:rPr>
      </w:pPr>
      <w:r w:rsidRPr="00043545">
        <w:rPr>
          <w:b/>
          <w:bCs/>
          <w:sz w:val="26"/>
          <w:szCs w:val="26"/>
        </w:rPr>
        <w:t>О мерах по предупреждению и ликвидации последствий чрезвычайных ситуаций, связанных с возможными паводками 2023 года</w:t>
      </w:r>
    </w:p>
    <w:p w:rsidR="00043545" w:rsidRPr="00043545" w:rsidRDefault="00043545" w:rsidP="00043545">
      <w:pPr>
        <w:rPr>
          <w:sz w:val="26"/>
          <w:szCs w:val="26"/>
        </w:rPr>
      </w:pP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В соответствии со ст.26 Устава муниципального района «Кыринский район</w:t>
      </w:r>
      <w:r>
        <w:rPr>
          <w:sz w:val="26"/>
          <w:szCs w:val="26"/>
        </w:rPr>
        <w:t>»</w:t>
      </w:r>
      <w:r w:rsidRPr="00043545">
        <w:rPr>
          <w:sz w:val="26"/>
          <w:szCs w:val="26"/>
        </w:rPr>
        <w:t xml:space="preserve">, руководствуясь распоряжением Правительства Забайкальского края от 28 февраля 2023 года № 65- </w:t>
      </w:r>
      <w:proofErr w:type="gramStart"/>
      <w:r w:rsidRPr="00043545"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«</w:t>
      </w:r>
      <w:r w:rsidRPr="00043545">
        <w:rPr>
          <w:bCs/>
          <w:sz w:val="26"/>
          <w:szCs w:val="26"/>
        </w:rPr>
        <w:t>О мерах по предупреждению и ликвидации последствий чрезвычайных ситуаций, связанных с возможными паводками 2023 года</w:t>
      </w:r>
      <w:r>
        <w:rPr>
          <w:sz w:val="26"/>
          <w:szCs w:val="26"/>
        </w:rPr>
        <w:t>»</w:t>
      </w:r>
      <w:r w:rsidRPr="00043545">
        <w:rPr>
          <w:sz w:val="26"/>
          <w:szCs w:val="26"/>
        </w:rPr>
        <w:t>, в целях организации подготовки к пропуску паводковых вод на реках</w:t>
      </w:r>
      <w:r>
        <w:rPr>
          <w:sz w:val="26"/>
          <w:szCs w:val="26"/>
        </w:rPr>
        <w:t xml:space="preserve"> в</w:t>
      </w:r>
      <w:r w:rsidRPr="00043545">
        <w:rPr>
          <w:sz w:val="26"/>
          <w:szCs w:val="26"/>
        </w:rPr>
        <w:t xml:space="preserve"> весенний период, предупреждения возможного подтопления или затопления населенных пунктов: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 Рекомендовать </w:t>
      </w:r>
      <w:r>
        <w:rPr>
          <w:sz w:val="26"/>
          <w:szCs w:val="26"/>
        </w:rPr>
        <w:t>главам</w:t>
      </w:r>
      <w:r w:rsidRPr="00043545">
        <w:rPr>
          <w:sz w:val="26"/>
          <w:szCs w:val="26"/>
        </w:rPr>
        <w:t xml:space="preserve"> сельских поселений: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1.1. До 20 апреля 2023 года, откорректировать соответствующие разделы планов действий по предупреждению и ликвидации чрезвычайных ситуаций с учетом имеющихся сил и средств;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1.2. до 20 апреля 2023 года привести в готовность силы и средства, привлекаемые на проведение </w:t>
      </w:r>
      <w:proofErr w:type="spellStart"/>
      <w:r w:rsidRPr="00043545">
        <w:rPr>
          <w:sz w:val="26"/>
          <w:szCs w:val="26"/>
        </w:rPr>
        <w:t>противопаводковых</w:t>
      </w:r>
      <w:proofErr w:type="spellEnd"/>
      <w:r w:rsidRPr="00043545">
        <w:rPr>
          <w:sz w:val="26"/>
          <w:szCs w:val="26"/>
        </w:rPr>
        <w:t xml:space="preserve"> мероприятий, аварийно-восстановительных и других неотложных работ;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1.3. подготовить, артезианские скважины, водопроводные колонки и канализационные коллекторы к работе в период паводков; создать необходимый запас реагентов для эффективной очистки и обеззараживания питьевой воды;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1.4. организовать проведение обследования мостов, находящихся в аварийном состоянии с амортизационным износом 80-100%. ликвидировать мосты, создающие угрозу жизни людей, а также оставшиеся опоры ранее разрушенных мостов;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1.5. организовать работы по обеспечению сохранности мостов и других, сооружений от повреждений ледоходом и паводковыми водами, работы по «чернению» и колке льда в районах расположения мостовых опор;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1.6. до 20 апреля 2023 года осуществить проверки выявления </w:t>
      </w:r>
      <w:proofErr w:type="spellStart"/>
      <w:r w:rsidRPr="00043545">
        <w:rPr>
          <w:sz w:val="26"/>
          <w:szCs w:val="26"/>
        </w:rPr>
        <w:t>водоохранных</w:t>
      </w:r>
      <w:proofErr w:type="spellEnd"/>
      <w:r w:rsidRPr="00043545">
        <w:rPr>
          <w:sz w:val="26"/>
          <w:szCs w:val="26"/>
        </w:rPr>
        <w:t xml:space="preserve"> мероприятий в зонах санитарной охраны </w:t>
      </w:r>
      <w:proofErr w:type="spellStart"/>
      <w:r w:rsidRPr="00043545">
        <w:rPr>
          <w:sz w:val="26"/>
          <w:szCs w:val="26"/>
        </w:rPr>
        <w:t>водоисточников</w:t>
      </w:r>
      <w:proofErr w:type="spellEnd"/>
      <w:r w:rsidRPr="00043545">
        <w:rPr>
          <w:sz w:val="26"/>
          <w:szCs w:val="26"/>
        </w:rPr>
        <w:t>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1.7. организовать работы по очистке от мусора русел рек и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1.8. до 20 апреля 2023 года отработать схему информирования населения во время паводка через средства массовой информации;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1.9. уточнить планы взаимодействия с </w:t>
      </w:r>
      <w:proofErr w:type="spellStart"/>
      <w:r w:rsidRPr="00043545">
        <w:rPr>
          <w:sz w:val="26"/>
          <w:szCs w:val="26"/>
        </w:rPr>
        <w:t>гидропостами</w:t>
      </w:r>
      <w:proofErr w:type="spellEnd"/>
      <w:r w:rsidRPr="00043545">
        <w:rPr>
          <w:sz w:val="26"/>
          <w:szCs w:val="26"/>
        </w:rPr>
        <w:t xml:space="preserve">, </w:t>
      </w:r>
      <w:proofErr w:type="gramStart"/>
      <w:r w:rsidRPr="00043545">
        <w:rPr>
          <w:sz w:val="26"/>
          <w:szCs w:val="26"/>
        </w:rPr>
        <w:t>находящимися</w:t>
      </w:r>
      <w:proofErr w:type="gramEnd"/>
      <w:r w:rsidRPr="00043545">
        <w:rPr>
          <w:sz w:val="26"/>
          <w:szCs w:val="26"/>
        </w:rPr>
        <w:t xml:space="preserve"> на подведомственной территории;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1.10. до 20 апреля 2023 года организовать работу нештатных спасательных постов в населенных пунктах, определить порядок действий таких постов;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1.11. до 15 апреля 2023 года провести мероприятия по выявлению и ликвидации несанкционированных свалок бытового мусора, складов </w:t>
      </w:r>
      <w:proofErr w:type="spellStart"/>
      <w:r w:rsidRPr="00043545">
        <w:rPr>
          <w:sz w:val="26"/>
          <w:szCs w:val="26"/>
        </w:rPr>
        <w:t>агрохимикатов</w:t>
      </w:r>
      <w:proofErr w:type="spellEnd"/>
      <w:r w:rsidRPr="00043545">
        <w:rPr>
          <w:sz w:val="26"/>
          <w:szCs w:val="26"/>
        </w:rPr>
        <w:t xml:space="preserve"> и пестиц</w:t>
      </w:r>
      <w:r w:rsidR="00EE2E55">
        <w:rPr>
          <w:sz w:val="26"/>
          <w:szCs w:val="26"/>
        </w:rPr>
        <w:t xml:space="preserve">идов, а также скотомогильников. </w:t>
      </w:r>
      <w:r w:rsidRPr="00043545">
        <w:rPr>
          <w:sz w:val="26"/>
          <w:szCs w:val="26"/>
        </w:rPr>
        <w:t xml:space="preserve">Принять </w:t>
      </w:r>
      <w:r w:rsidRPr="00043545">
        <w:rPr>
          <w:sz w:val="26"/>
          <w:szCs w:val="26"/>
        </w:rPr>
        <w:lastRenderedPageBreak/>
        <w:t xml:space="preserve">дополнительные, меры по недопущению разрушения складов </w:t>
      </w:r>
      <w:proofErr w:type="spellStart"/>
      <w:r w:rsidRPr="00043545">
        <w:rPr>
          <w:sz w:val="26"/>
          <w:szCs w:val="26"/>
        </w:rPr>
        <w:t>агрохимикатов</w:t>
      </w:r>
      <w:proofErr w:type="spellEnd"/>
      <w:r w:rsidRPr="00043545">
        <w:rPr>
          <w:sz w:val="26"/>
          <w:szCs w:val="26"/>
        </w:rPr>
        <w:t xml:space="preserve"> и пестицидов, организовать проведение дополнительной </w:t>
      </w:r>
      <w:proofErr w:type="spellStart"/>
      <w:r w:rsidRPr="00043545">
        <w:rPr>
          <w:sz w:val="26"/>
          <w:szCs w:val="26"/>
        </w:rPr>
        <w:t>обваловки</w:t>
      </w:r>
      <w:proofErr w:type="spellEnd"/>
      <w:r w:rsidRPr="00043545">
        <w:rPr>
          <w:sz w:val="26"/>
          <w:szCs w:val="26"/>
        </w:rPr>
        <w:t xml:space="preserve"> скотомогильников в целях предотвращения загрязнения водоемов во время паводка;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1.12. 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своевременно организовать вакцинацию сельскохозяйственных животных против сибирской язвы;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1.13. 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1.14. до 25 апреля 2023 года подготовить места на случаи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</w:t>
      </w:r>
      <w:r w:rsidRPr="00043545">
        <w:rPr>
          <w:sz w:val="26"/>
          <w:szCs w:val="26"/>
        </w:rPr>
        <w:softHyphen/>
        <w:t>снабжением пунктов размещения эвакуированного населения; довести по сведения населения районы и маршруты эвакуации;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1.15. до 20 апреля 2023 года направить в адрес ЕДДС</w:t>
      </w:r>
      <w:r>
        <w:rPr>
          <w:sz w:val="26"/>
          <w:szCs w:val="26"/>
        </w:rPr>
        <w:t xml:space="preserve"> муниципального района «Кыринский район»</w:t>
      </w:r>
      <w:r w:rsidRPr="00043545">
        <w:rPr>
          <w:sz w:val="26"/>
          <w:szCs w:val="26"/>
        </w:rPr>
        <w:t xml:space="preserve"> - информацию о созданных резервах материальных ресурсов для своевременного обеспечения пострадавшего населения и привлекаемых на </w:t>
      </w:r>
      <w:proofErr w:type="spellStart"/>
      <w:r w:rsidRPr="00043545">
        <w:rPr>
          <w:sz w:val="26"/>
          <w:szCs w:val="26"/>
        </w:rPr>
        <w:t>противопаводковые</w:t>
      </w:r>
      <w:proofErr w:type="spellEnd"/>
      <w:r w:rsidRPr="00043545">
        <w:rPr>
          <w:sz w:val="26"/>
          <w:szCs w:val="26"/>
        </w:rPr>
        <w:t xml:space="preserve"> мероприятия сил и средств;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1.16. определить места складирования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 xml:space="preserve">1.17. совместно с руководителями дорожно-строительных и ремонтно-строительных организаций проверить и подготовить к выполнению аварийно-восстановительных и других неотложных работ технику высокой проходимости и </w:t>
      </w:r>
      <w:proofErr w:type="spellStart"/>
      <w:r w:rsidRPr="00043545">
        <w:rPr>
          <w:sz w:val="26"/>
          <w:szCs w:val="26"/>
        </w:rPr>
        <w:t>плавсредства</w:t>
      </w:r>
      <w:proofErr w:type="spellEnd"/>
      <w:r w:rsidRPr="00043545">
        <w:rPr>
          <w:sz w:val="26"/>
          <w:szCs w:val="26"/>
        </w:rPr>
        <w:t>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1.18. до 20 апреля 2023 года завершить работу по определению балансодержателей бесхозяйных гидротехнических сооружений и закреплению данных объектов в муниципальной собственности;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1.19. обеспечить выполнение статьи 61 Водного кодекса Российской Федерации в части недопущения размещения новых населенных пунктов, кладбищ, скотомогильников и строительства капитальных зданий, строений, сооружений на территориях, поверженных затоплению и потоплению, без проведения мероприятий по предотвращению негативного воздействия вод;</w:t>
      </w:r>
    </w:p>
    <w:p w:rsidR="00043545" w:rsidRPr="00043545" w:rsidRDefault="00043545" w:rsidP="006E68F0">
      <w:pPr>
        <w:ind w:firstLine="709"/>
        <w:jc w:val="both"/>
        <w:rPr>
          <w:sz w:val="26"/>
          <w:szCs w:val="26"/>
        </w:rPr>
      </w:pPr>
      <w:r w:rsidRPr="00043545">
        <w:rPr>
          <w:sz w:val="26"/>
          <w:szCs w:val="26"/>
        </w:rPr>
        <w:t>1.20. в срок до 25 апреля 2023 года представить в ЕДДС</w:t>
      </w:r>
      <w:r>
        <w:rPr>
          <w:sz w:val="26"/>
          <w:szCs w:val="26"/>
        </w:rPr>
        <w:t xml:space="preserve"> муниципального района «Кырински</w:t>
      </w:r>
      <w:bookmarkStart w:id="0" w:name="_GoBack"/>
      <w:bookmarkEnd w:id="0"/>
      <w:r>
        <w:rPr>
          <w:sz w:val="26"/>
          <w:szCs w:val="26"/>
        </w:rPr>
        <w:t>й район»</w:t>
      </w:r>
      <w:r w:rsidRPr="00043545">
        <w:rPr>
          <w:sz w:val="26"/>
          <w:szCs w:val="26"/>
        </w:rPr>
        <w:t xml:space="preserve"> данные о наличии и принадлежности паромных переправ и сроках начала их эксплуатации;</w:t>
      </w:r>
    </w:p>
    <w:p w:rsidR="00A617CD" w:rsidRDefault="00043545" w:rsidP="006E68F0">
      <w:pPr>
        <w:ind w:firstLine="709"/>
        <w:jc w:val="both"/>
        <w:rPr>
          <w:sz w:val="28"/>
        </w:rPr>
      </w:pPr>
      <w:r w:rsidRPr="00043545">
        <w:rPr>
          <w:sz w:val="26"/>
          <w:szCs w:val="26"/>
        </w:rPr>
        <w:t xml:space="preserve">2. </w:t>
      </w:r>
      <w:proofErr w:type="gramStart"/>
      <w:r w:rsidRPr="00043545">
        <w:rPr>
          <w:sz w:val="26"/>
          <w:szCs w:val="26"/>
        </w:rPr>
        <w:t>Контроль за</w:t>
      </w:r>
      <w:proofErr w:type="gramEnd"/>
      <w:r w:rsidRPr="0004354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043545" w:rsidRDefault="00043545" w:rsidP="00235E3B">
      <w:pPr>
        <w:rPr>
          <w:sz w:val="28"/>
          <w:szCs w:val="28"/>
        </w:rPr>
      </w:pPr>
    </w:p>
    <w:p w:rsidR="00644768" w:rsidRPr="00043545" w:rsidRDefault="00DD35FE" w:rsidP="00644768">
      <w:pPr>
        <w:rPr>
          <w:sz w:val="26"/>
          <w:szCs w:val="26"/>
        </w:rPr>
      </w:pPr>
      <w:r w:rsidRPr="00043545">
        <w:rPr>
          <w:sz w:val="26"/>
          <w:szCs w:val="26"/>
        </w:rPr>
        <w:t>Глава</w:t>
      </w:r>
      <w:r w:rsidR="00644768" w:rsidRPr="00043545">
        <w:rPr>
          <w:sz w:val="26"/>
          <w:szCs w:val="26"/>
        </w:rPr>
        <w:t xml:space="preserve"> муниципального района</w:t>
      </w:r>
    </w:p>
    <w:p w:rsidR="00644768" w:rsidRPr="00043545" w:rsidRDefault="00644768" w:rsidP="00644768">
      <w:pPr>
        <w:rPr>
          <w:sz w:val="26"/>
          <w:szCs w:val="26"/>
        </w:rPr>
      </w:pPr>
      <w:r w:rsidRPr="00043545">
        <w:rPr>
          <w:sz w:val="26"/>
          <w:szCs w:val="26"/>
        </w:rPr>
        <w:t xml:space="preserve">«Кыринский район»                                     </w:t>
      </w:r>
      <w:r w:rsidR="0094527C" w:rsidRPr="00043545">
        <w:rPr>
          <w:sz w:val="26"/>
          <w:szCs w:val="26"/>
        </w:rPr>
        <w:t xml:space="preserve">              </w:t>
      </w:r>
      <w:r w:rsidR="003F1FCF" w:rsidRPr="00043545">
        <w:rPr>
          <w:sz w:val="26"/>
          <w:szCs w:val="26"/>
        </w:rPr>
        <w:t xml:space="preserve">     </w:t>
      </w:r>
      <w:r w:rsidR="00DC7552" w:rsidRPr="00043545">
        <w:rPr>
          <w:sz w:val="26"/>
          <w:szCs w:val="26"/>
        </w:rPr>
        <w:t xml:space="preserve">           </w:t>
      </w:r>
      <w:r w:rsidR="007C3F93" w:rsidRPr="00043545">
        <w:rPr>
          <w:sz w:val="26"/>
          <w:szCs w:val="26"/>
        </w:rPr>
        <w:t xml:space="preserve">    </w:t>
      </w:r>
      <w:r w:rsidR="00DC7552" w:rsidRPr="00043545">
        <w:rPr>
          <w:sz w:val="26"/>
          <w:szCs w:val="26"/>
        </w:rPr>
        <w:t xml:space="preserve">   </w:t>
      </w:r>
      <w:r w:rsidR="00043545">
        <w:rPr>
          <w:sz w:val="26"/>
          <w:szCs w:val="26"/>
        </w:rPr>
        <w:t xml:space="preserve">          </w:t>
      </w:r>
      <w:r w:rsidR="00DD35FE" w:rsidRPr="00043545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5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43545"/>
    <w:rsid w:val="00100C60"/>
    <w:rsid w:val="00166EEB"/>
    <w:rsid w:val="00235E3B"/>
    <w:rsid w:val="002D4059"/>
    <w:rsid w:val="002D4561"/>
    <w:rsid w:val="00313193"/>
    <w:rsid w:val="00323027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E6EF0"/>
    <w:rsid w:val="005F6D2F"/>
    <w:rsid w:val="00626E4F"/>
    <w:rsid w:val="00644768"/>
    <w:rsid w:val="00652506"/>
    <w:rsid w:val="00660E7E"/>
    <w:rsid w:val="006E68F0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E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2023-03-10T05:41:00Z</cp:lastPrinted>
  <dcterms:created xsi:type="dcterms:W3CDTF">2023-03-10T05:34:00Z</dcterms:created>
  <dcterms:modified xsi:type="dcterms:W3CDTF">2023-03-13T05:08:00Z</dcterms:modified>
</cp:coreProperties>
</file>