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00" w:rsidRPr="00265900" w:rsidRDefault="00265900" w:rsidP="00265900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178F3" w:rsidRDefault="00D178F3" w:rsidP="00D178F3">
      <w:pPr>
        <w:rPr>
          <w:sz w:val="28"/>
        </w:rPr>
      </w:pPr>
    </w:p>
    <w:p w:rsidR="00D178F3" w:rsidRPr="00D178F3" w:rsidRDefault="00D178F3" w:rsidP="00D178F3">
      <w:pPr>
        <w:pStyle w:val="20"/>
        <w:shd w:val="clear" w:color="auto" w:fill="auto"/>
        <w:spacing w:before="0"/>
        <w:ind w:left="2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D178F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  <w:bookmarkEnd w:id="0"/>
      <w:r w:rsidRPr="00D178F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муниципального района «Кыринский район» от 27 февраля 2023 года № 63</w:t>
      </w:r>
      <w:r w:rsidRPr="00D1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8F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«О создании патрульных, патрульно-маневренных, маневренных, патрульно-контрольных групп на территории Кыринского района»</w:t>
      </w:r>
    </w:p>
    <w:p w:rsidR="00D178F3" w:rsidRPr="00D178F3" w:rsidRDefault="00D178F3" w:rsidP="00D178F3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178F3" w:rsidRPr="00D178F3" w:rsidRDefault="00D178F3" w:rsidP="00D178F3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В соответствии со ст.26 Устава муниципального района «Кыринский район», администрация муниципального района «Кыринский район» постановляет:</w:t>
      </w:r>
    </w:p>
    <w:p w:rsidR="00D178F3" w:rsidRPr="00D178F3" w:rsidRDefault="00D178F3" w:rsidP="00D178F3">
      <w:pPr>
        <w:pStyle w:val="a7"/>
        <w:shd w:val="clear" w:color="auto" w:fill="auto"/>
        <w:spacing w:line="320" w:lineRule="exact"/>
        <w:ind w:right="23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муниципального района «Кыринский район»</w:t>
      </w:r>
      <w:r w:rsidRPr="00D178F3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78F3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27 февраля 2023 года № 63</w:t>
      </w:r>
      <w:r w:rsidRPr="00D17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8F3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 создании патрульных, патрульно-маневренных, маневренных, патрульно-контрольных групп на территории Кыринского района» </w:t>
      </w: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D178F3" w:rsidRPr="00D178F3" w:rsidRDefault="00D178F3" w:rsidP="00D178F3">
      <w:pPr>
        <w:pStyle w:val="a7"/>
        <w:shd w:val="clear" w:color="auto" w:fill="auto"/>
        <w:spacing w:line="32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1.1. П</w:t>
      </w:r>
      <w:r w:rsidRPr="00D178F3">
        <w:rPr>
          <w:rStyle w:val="a6"/>
          <w:rFonts w:ascii="Times New Roman" w:hAnsi="Times New Roman" w:cs="Times New Roman"/>
          <w:color w:val="000000"/>
          <w:sz w:val="28"/>
          <w:szCs w:val="28"/>
        </w:rPr>
        <w:t>риложение № 3 «</w:t>
      </w:r>
      <w:r w:rsidRPr="00D178F3">
        <w:rPr>
          <w:rFonts w:ascii="Times New Roman" w:hAnsi="Times New Roman" w:cs="Times New Roman"/>
          <w:sz w:val="28"/>
          <w:szCs w:val="28"/>
        </w:rPr>
        <w:t xml:space="preserve">Порядок организации и работы патрульно-контрольной группы Кыринского района» изложить в новой редакции (прилагается). </w:t>
      </w:r>
    </w:p>
    <w:p w:rsidR="00A617CD" w:rsidRDefault="00D178F3" w:rsidP="00D178F3">
      <w:pPr>
        <w:ind w:firstLine="709"/>
        <w:jc w:val="both"/>
        <w:rPr>
          <w:sz w:val="28"/>
        </w:rPr>
      </w:pPr>
      <w:r w:rsidRPr="00D178F3">
        <w:rPr>
          <w:sz w:val="28"/>
          <w:szCs w:val="28"/>
        </w:rPr>
        <w:t>2.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D178F3" w:rsidRDefault="00D178F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lastRenderedPageBreak/>
        <w:t xml:space="preserve">Приложение № 3 </w:t>
      </w: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t xml:space="preserve">к постановлению администрации </w:t>
      </w: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t xml:space="preserve">муниципального района «Кыринский район» </w:t>
      </w:r>
    </w:p>
    <w:p w:rsidR="00D178F3" w:rsidRPr="00D178F3" w:rsidRDefault="00D178F3" w:rsidP="00D178F3">
      <w:pPr>
        <w:jc w:val="right"/>
        <w:rPr>
          <w:sz w:val="26"/>
          <w:szCs w:val="26"/>
        </w:rPr>
      </w:pPr>
      <w:r w:rsidRPr="00D178F3">
        <w:rPr>
          <w:sz w:val="26"/>
          <w:szCs w:val="26"/>
        </w:rPr>
        <w:t>от 27 февраля 2023 года № 63</w:t>
      </w:r>
    </w:p>
    <w:p w:rsidR="00D178F3" w:rsidRPr="00FB0FA9" w:rsidRDefault="00D178F3" w:rsidP="00D178F3">
      <w:pPr>
        <w:ind w:firstLine="709"/>
        <w:jc w:val="center"/>
        <w:rPr>
          <w:b/>
          <w:sz w:val="28"/>
          <w:szCs w:val="28"/>
        </w:rPr>
      </w:pPr>
    </w:p>
    <w:p w:rsidR="00D178F3" w:rsidRPr="00D178F3" w:rsidRDefault="00D178F3" w:rsidP="00D178F3">
      <w:pPr>
        <w:jc w:val="center"/>
        <w:rPr>
          <w:b/>
          <w:sz w:val="26"/>
          <w:szCs w:val="26"/>
        </w:rPr>
      </w:pPr>
      <w:r w:rsidRPr="00D178F3">
        <w:rPr>
          <w:b/>
          <w:sz w:val="26"/>
          <w:szCs w:val="26"/>
        </w:rPr>
        <w:t>ПОРЯДОК</w:t>
      </w:r>
    </w:p>
    <w:p w:rsidR="00D178F3" w:rsidRPr="00D178F3" w:rsidRDefault="00D178F3" w:rsidP="00D178F3">
      <w:pPr>
        <w:jc w:val="center"/>
        <w:rPr>
          <w:b/>
          <w:sz w:val="26"/>
          <w:szCs w:val="26"/>
        </w:rPr>
      </w:pPr>
      <w:r w:rsidRPr="00D178F3">
        <w:rPr>
          <w:b/>
          <w:sz w:val="26"/>
          <w:szCs w:val="26"/>
        </w:rPr>
        <w:t>организации и работы патрульно-контрольной группы</w:t>
      </w:r>
    </w:p>
    <w:p w:rsidR="00D178F3" w:rsidRDefault="00D178F3" w:rsidP="00D178F3">
      <w:pPr>
        <w:jc w:val="center"/>
        <w:rPr>
          <w:b/>
          <w:sz w:val="28"/>
          <w:szCs w:val="28"/>
        </w:rPr>
      </w:pPr>
      <w:r w:rsidRPr="00D178F3">
        <w:rPr>
          <w:b/>
          <w:sz w:val="26"/>
          <w:szCs w:val="26"/>
        </w:rPr>
        <w:t>Кыринского района</w:t>
      </w:r>
    </w:p>
    <w:p w:rsidR="00D178F3" w:rsidRDefault="00D178F3" w:rsidP="00D178F3">
      <w:pPr>
        <w:jc w:val="both"/>
        <w:rPr>
          <w:b/>
          <w:sz w:val="28"/>
          <w:szCs w:val="28"/>
        </w:rPr>
      </w:pPr>
    </w:p>
    <w:p w:rsidR="00D178F3" w:rsidRDefault="00D178F3" w:rsidP="00D17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260F">
        <w:rPr>
          <w:sz w:val="26"/>
          <w:szCs w:val="26"/>
        </w:rPr>
        <w:t xml:space="preserve">Порядок разработан в целях </w:t>
      </w:r>
      <w:proofErr w:type="gramStart"/>
      <w:r w:rsidRPr="00D9260F">
        <w:rPr>
          <w:sz w:val="26"/>
          <w:szCs w:val="26"/>
        </w:rPr>
        <w:t>повышения эффективности работы органов управления</w:t>
      </w:r>
      <w:proofErr w:type="gramEnd"/>
      <w:r w:rsidRPr="00D9260F">
        <w:rPr>
          <w:sz w:val="26"/>
          <w:szCs w:val="26"/>
        </w:rPr>
        <w:t xml:space="preserve"> и сил районного звена территориальной подсистемы РСЧС Кыринского района по проведению </w:t>
      </w:r>
      <w:proofErr w:type="spellStart"/>
      <w:r w:rsidRPr="00D9260F">
        <w:rPr>
          <w:sz w:val="26"/>
          <w:szCs w:val="26"/>
        </w:rPr>
        <w:t>надзорно-профилактической</w:t>
      </w:r>
      <w:proofErr w:type="spellEnd"/>
      <w:r w:rsidRPr="00D9260F">
        <w:rPr>
          <w:sz w:val="26"/>
          <w:szCs w:val="26"/>
        </w:rPr>
        <w:t xml:space="preserve"> деятельности и пресечение фактов незаконной деятельности в лесах.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2796A">
        <w:t xml:space="preserve"> </w:t>
      </w:r>
      <w:r w:rsidRPr="00A2796A">
        <w:rPr>
          <w:sz w:val="26"/>
          <w:szCs w:val="26"/>
        </w:rPr>
        <w:t>Состав патрульно-контрольной группы: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2.1. начальник патрульно-контрольной группы – начальник 23 ПСЧ 2 ПСО ФПС ГПС ГУ МЧС России по Забайкальскому краю капитан </w:t>
      </w:r>
      <w:proofErr w:type="spellStart"/>
      <w:r w:rsidRPr="00D9260F">
        <w:rPr>
          <w:sz w:val="26"/>
          <w:szCs w:val="26"/>
        </w:rPr>
        <w:t>вн</w:t>
      </w:r>
      <w:proofErr w:type="spellEnd"/>
      <w:r w:rsidRPr="00D9260F">
        <w:rPr>
          <w:sz w:val="26"/>
          <w:szCs w:val="26"/>
        </w:rPr>
        <w:t>. службы Потехин А.П. (по согласованию);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2.1.1. личный состав и техника: 1 ед. и 4 чел.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>2.2. начальник ГКУ «Управление лесничеством в Забайкальском крае» Кыринский лесхоз Мозговой Е.В. (по согласованию);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2.3. начальник ОП в </w:t>
      </w:r>
      <w:proofErr w:type="spellStart"/>
      <w:r w:rsidRPr="00D9260F">
        <w:rPr>
          <w:sz w:val="26"/>
          <w:szCs w:val="26"/>
        </w:rPr>
        <w:t>Кыринском</w:t>
      </w:r>
      <w:proofErr w:type="spellEnd"/>
      <w:r w:rsidRPr="00D9260F">
        <w:rPr>
          <w:sz w:val="26"/>
          <w:szCs w:val="26"/>
        </w:rPr>
        <w:t xml:space="preserve"> районе </w:t>
      </w:r>
      <w:proofErr w:type="spellStart"/>
      <w:r w:rsidRPr="00D9260F">
        <w:rPr>
          <w:sz w:val="26"/>
          <w:szCs w:val="26"/>
        </w:rPr>
        <w:t>Фефелов</w:t>
      </w:r>
      <w:proofErr w:type="spellEnd"/>
      <w:r w:rsidRPr="00D9260F">
        <w:rPr>
          <w:sz w:val="26"/>
          <w:szCs w:val="26"/>
        </w:rPr>
        <w:t xml:space="preserve"> АС</w:t>
      </w:r>
      <w:proofErr w:type="gramStart"/>
      <w:r w:rsidRPr="00D9260F">
        <w:rPr>
          <w:sz w:val="26"/>
          <w:szCs w:val="26"/>
        </w:rPr>
        <w:t>.</w:t>
      </w:r>
      <w:proofErr w:type="gramEnd"/>
      <w:r w:rsidRPr="00D9260F">
        <w:rPr>
          <w:sz w:val="26"/>
          <w:szCs w:val="26"/>
        </w:rPr>
        <w:t xml:space="preserve"> (</w:t>
      </w:r>
      <w:proofErr w:type="gramStart"/>
      <w:r w:rsidRPr="00D9260F">
        <w:rPr>
          <w:sz w:val="26"/>
          <w:szCs w:val="26"/>
        </w:rPr>
        <w:t>п</w:t>
      </w:r>
      <w:proofErr w:type="gramEnd"/>
      <w:r w:rsidRPr="00D9260F">
        <w:rPr>
          <w:sz w:val="26"/>
          <w:szCs w:val="26"/>
        </w:rPr>
        <w:t>о согласованию);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2.4. ст. дознаватель ОНД и </w:t>
      </w:r>
      <w:proofErr w:type="gramStart"/>
      <w:r w:rsidRPr="00D9260F">
        <w:rPr>
          <w:sz w:val="26"/>
          <w:szCs w:val="26"/>
        </w:rPr>
        <w:t>ПР</w:t>
      </w:r>
      <w:proofErr w:type="gramEnd"/>
      <w:r w:rsidRPr="00D9260F">
        <w:rPr>
          <w:sz w:val="26"/>
          <w:szCs w:val="26"/>
        </w:rPr>
        <w:t xml:space="preserve"> по Кыринскому району капитан внутренней службы Петренко С.И. (по согласованию).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3. Основными задачами патрульно-контрольной группы являются: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- выявление незаконных рубок и вывоза древесины, незаконные пункты приема древесины, устанавливает поджигателей лесов;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- передача информации в ЕДДС муниципального района «Кыринский район».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>4. Патрульно-контрольной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5. </w:t>
      </w:r>
      <w:proofErr w:type="gramStart"/>
      <w:r w:rsidRPr="00D9260F">
        <w:rPr>
          <w:sz w:val="26"/>
          <w:szCs w:val="26"/>
        </w:rPr>
        <w:t xml:space="preserve">Патрульно-контрольной группа реагирует по поступающим оперативным данным о правонарушениях в лесах, а также в рамках профилактических мероприятий по соблюдению закона в области лесных отношений, согласно планирующим документам. </w:t>
      </w:r>
      <w:proofErr w:type="gramEnd"/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6. По результатам оперативной работы о правонарушениях и выявленных виновных лиц, начальник патрульно-контрольной групп проводит анализ реагирования, материалы направляет в ЕДДС муниципального района «Кыринский район».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 xml:space="preserve">7. ЕДДС муниципального района «Кыринский район» проводит суточный анализ реагирования и представляет его председателю КЧС и ОПБ Кыринского района. </w:t>
      </w:r>
    </w:p>
    <w:p w:rsidR="00D178F3" w:rsidRPr="00D9260F" w:rsidRDefault="00D178F3" w:rsidP="00D178F3">
      <w:pPr>
        <w:ind w:firstLine="709"/>
        <w:jc w:val="both"/>
        <w:rPr>
          <w:sz w:val="26"/>
          <w:szCs w:val="26"/>
        </w:rPr>
      </w:pPr>
      <w:r w:rsidRPr="00D9260F">
        <w:rPr>
          <w:sz w:val="26"/>
          <w:szCs w:val="26"/>
        </w:rPr>
        <w:t>Обобщенный анализ реагирования патрульно-контрольной группы, утвержденный председателем КЧС и ОПБ Кыринского района, представляется ежедневно не позднее 20:00 часов через ЕДДС муниципального района «Кыринский район» в дежурную смену ЦУКС ГУ МЧС России по Забайкальскому краю.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65900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B59AA"/>
    <w:rsid w:val="00B44F1F"/>
    <w:rsid w:val="00D178F3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D178F3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D178F3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D178F3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1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D178F3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D178F3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D178F3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D178F3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1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D178F3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2023-03-14T01:12:00Z</dcterms:created>
  <dcterms:modified xsi:type="dcterms:W3CDTF">2023-03-14T06:45:00Z</dcterms:modified>
</cp:coreProperties>
</file>