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4E" w:rsidRDefault="00F6024E" w:rsidP="00F6024E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МАНГУТСКОЕ</w:t>
      </w:r>
      <w:r w:rsidRPr="001A5090">
        <w:rPr>
          <w:rFonts w:ascii="Times New Roman" w:hAnsi="Times New Roman" w:cs="Times New Roman"/>
          <w:sz w:val="28"/>
          <w:szCs w:val="28"/>
        </w:rPr>
        <w:t>»</w:t>
      </w:r>
    </w:p>
    <w:p w:rsidR="00F6024E" w:rsidRDefault="00F6024E" w:rsidP="00F6024E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:rsidR="00F6024E" w:rsidRPr="00F6024E" w:rsidRDefault="00F6024E" w:rsidP="00F6024E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6024E" w:rsidRDefault="00F6024E" w:rsidP="00D85552">
      <w:pPr>
        <w:pStyle w:val="ConsPlusTitle"/>
        <w:widowControl/>
        <w:jc w:val="center"/>
        <w:rPr>
          <w:sz w:val="28"/>
          <w:szCs w:val="28"/>
        </w:rPr>
      </w:pPr>
    </w:p>
    <w:p w:rsidR="009A0590" w:rsidRDefault="009A0590" w:rsidP="00D855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6F64">
        <w:rPr>
          <w:rFonts w:ascii="Times New Roman" w:hAnsi="Times New Roman" w:cs="Times New Roman"/>
          <w:sz w:val="28"/>
          <w:szCs w:val="28"/>
        </w:rPr>
        <w:t>РЕШЕНИЕ</w:t>
      </w:r>
    </w:p>
    <w:p w:rsidR="008D6059" w:rsidRPr="00676F64" w:rsidRDefault="008D6059" w:rsidP="00F602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109" w:rsidRPr="00676F64" w:rsidRDefault="00F6024E" w:rsidP="00DE75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FCE">
        <w:rPr>
          <w:rFonts w:ascii="Times New Roman" w:hAnsi="Times New Roman" w:cs="Times New Roman"/>
          <w:sz w:val="28"/>
          <w:szCs w:val="28"/>
        </w:rPr>
        <w:t>31</w:t>
      </w:r>
      <w:r w:rsidR="00296D1B">
        <w:rPr>
          <w:rFonts w:ascii="Times New Roman" w:hAnsi="Times New Roman" w:cs="Times New Roman"/>
          <w:sz w:val="28"/>
          <w:szCs w:val="28"/>
        </w:rPr>
        <w:t xml:space="preserve">» </w:t>
      </w:r>
      <w:r w:rsidR="00DE0420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="00296D1B">
        <w:rPr>
          <w:rFonts w:ascii="Times New Roman" w:hAnsi="Times New Roman" w:cs="Times New Roman"/>
          <w:sz w:val="28"/>
          <w:szCs w:val="28"/>
        </w:rPr>
        <w:t>20</w:t>
      </w:r>
      <w:r w:rsidR="00B415BA">
        <w:rPr>
          <w:rFonts w:ascii="Times New Roman" w:hAnsi="Times New Roman" w:cs="Times New Roman"/>
          <w:sz w:val="28"/>
          <w:szCs w:val="28"/>
        </w:rPr>
        <w:t>2</w:t>
      </w:r>
      <w:r w:rsidR="006700F7">
        <w:rPr>
          <w:rFonts w:ascii="Times New Roman" w:hAnsi="Times New Roman" w:cs="Times New Roman"/>
          <w:sz w:val="28"/>
          <w:szCs w:val="28"/>
        </w:rPr>
        <w:t>3</w:t>
      </w:r>
      <w:r w:rsidR="009A0590" w:rsidRPr="00676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170BA5">
        <w:rPr>
          <w:rFonts w:ascii="Times New Roman" w:hAnsi="Times New Roman" w:cs="Times New Roman"/>
          <w:sz w:val="28"/>
          <w:szCs w:val="28"/>
        </w:rPr>
        <w:tab/>
      </w:r>
      <w:r w:rsidR="002569F2">
        <w:rPr>
          <w:rFonts w:ascii="Times New Roman" w:hAnsi="Times New Roman" w:cs="Times New Roman"/>
          <w:sz w:val="28"/>
          <w:szCs w:val="28"/>
        </w:rPr>
        <w:t>№</w:t>
      </w:r>
      <w:r w:rsidR="00010F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7B2D" w:rsidRPr="00676F64" w:rsidRDefault="00FD5A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Мангут</w:t>
      </w:r>
    </w:p>
    <w:p w:rsidR="006D757F" w:rsidRPr="00676F64" w:rsidRDefault="006D7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757F" w:rsidRDefault="00E026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r w:rsidR="00FD5A47">
        <w:rPr>
          <w:rFonts w:ascii="Times New Roman" w:hAnsi="Times New Roman" w:cs="Times New Roman"/>
          <w:sz w:val="28"/>
          <w:szCs w:val="28"/>
        </w:rPr>
        <w:t>Мангутское» от 15 ноября 2016 года №17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6F64" w:rsidRPr="00676F64">
        <w:rPr>
          <w:rFonts w:ascii="Times New Roman" w:hAnsi="Times New Roman" w:cs="Times New Roman"/>
          <w:sz w:val="28"/>
          <w:szCs w:val="28"/>
        </w:rPr>
        <w:t>Об утверждении</w:t>
      </w:r>
      <w:r w:rsidR="0028337A">
        <w:rPr>
          <w:rFonts w:ascii="Times New Roman" w:hAnsi="Times New Roman" w:cs="Times New Roman"/>
          <w:sz w:val="28"/>
          <w:szCs w:val="28"/>
        </w:rPr>
        <w:t xml:space="preserve"> П</w:t>
      </w:r>
      <w:r w:rsidR="006D757F" w:rsidRPr="00676F64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027A47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="0028337A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r w:rsidR="006D757F" w:rsidRPr="00676F64">
        <w:rPr>
          <w:rFonts w:ascii="Times New Roman" w:hAnsi="Times New Roman" w:cs="Times New Roman"/>
          <w:sz w:val="28"/>
          <w:szCs w:val="28"/>
        </w:rPr>
        <w:t>адм</w:t>
      </w:r>
      <w:r w:rsidR="00027A47">
        <w:rPr>
          <w:rFonts w:ascii="Times New Roman" w:hAnsi="Times New Roman" w:cs="Times New Roman"/>
          <w:sz w:val="28"/>
          <w:szCs w:val="28"/>
        </w:rPr>
        <w:t>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6DC" w:rsidRDefault="00E026DC" w:rsidP="00F602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0590" w:rsidRPr="0014519F" w:rsidRDefault="00046808" w:rsidP="004E242B">
      <w:pPr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соответствии с действующим законодательством</w:t>
      </w:r>
      <w:r w:rsidR="004E242B" w:rsidRPr="004E242B">
        <w:rPr>
          <w:sz w:val="28"/>
          <w:szCs w:val="28"/>
        </w:rPr>
        <w:t xml:space="preserve"> решение Совета сельского поселен</w:t>
      </w:r>
      <w:r w:rsidR="004F0073">
        <w:rPr>
          <w:sz w:val="28"/>
          <w:szCs w:val="28"/>
        </w:rPr>
        <w:t>ия «Мангутское» от 15.11.2016 №</w:t>
      </w:r>
      <w:r w:rsidR="004E242B" w:rsidRPr="004E242B">
        <w:rPr>
          <w:sz w:val="28"/>
          <w:szCs w:val="28"/>
        </w:rPr>
        <w:t>17 «Об утверждении Перечня должностных лиц, уполномоченных составлять протоколы об административных правонарушениях»</w:t>
      </w:r>
      <w:r w:rsidR="004F0073">
        <w:rPr>
          <w:sz w:val="28"/>
          <w:szCs w:val="28"/>
        </w:rPr>
        <w:t xml:space="preserve"> (в редакции 09.09.2021г)</w:t>
      </w:r>
      <w:r w:rsidR="004E242B" w:rsidRPr="004E242B">
        <w:rPr>
          <w:sz w:val="28"/>
          <w:szCs w:val="28"/>
        </w:rPr>
        <w:t xml:space="preserve">, </w:t>
      </w:r>
      <w:r w:rsidR="00987382">
        <w:rPr>
          <w:sz w:val="28"/>
          <w:szCs w:val="28"/>
        </w:rPr>
        <w:t>р</w:t>
      </w:r>
      <w:r w:rsidR="0028337A">
        <w:rPr>
          <w:sz w:val="28"/>
          <w:szCs w:val="28"/>
        </w:rPr>
        <w:t xml:space="preserve">уководствуясь ст.1 </w:t>
      </w:r>
      <w:r w:rsidR="009C158E" w:rsidRPr="00676F64">
        <w:rPr>
          <w:sz w:val="28"/>
          <w:szCs w:val="28"/>
        </w:rPr>
        <w:t>Закон</w:t>
      </w:r>
      <w:r w:rsidR="0028337A">
        <w:rPr>
          <w:sz w:val="28"/>
          <w:szCs w:val="28"/>
        </w:rPr>
        <w:t>а</w:t>
      </w:r>
      <w:r w:rsidR="00AC6B1A" w:rsidRPr="00676F64">
        <w:rPr>
          <w:sz w:val="28"/>
          <w:szCs w:val="28"/>
        </w:rPr>
        <w:t xml:space="preserve"> Забайкальского края №366 от </w:t>
      </w:r>
      <w:r w:rsidR="00676F64" w:rsidRPr="00676F64">
        <w:rPr>
          <w:sz w:val="28"/>
          <w:szCs w:val="28"/>
        </w:rPr>
        <w:t>04.05.2010</w:t>
      </w:r>
      <w:r w:rsidR="00AC6B1A" w:rsidRPr="00676F64">
        <w:rPr>
          <w:sz w:val="28"/>
          <w:szCs w:val="28"/>
        </w:rPr>
        <w:t>г.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</w:t>
      </w:r>
      <w:proofErr w:type="gramEnd"/>
      <w:r w:rsidR="00AC6B1A" w:rsidRPr="00676F64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28337A">
        <w:rPr>
          <w:sz w:val="28"/>
          <w:szCs w:val="28"/>
        </w:rPr>
        <w:t>, предусмотренных Законом Забайкальского края «Об административных правонарушениях</w:t>
      </w:r>
      <w:r w:rsidR="001065E3">
        <w:rPr>
          <w:sz w:val="28"/>
          <w:szCs w:val="28"/>
        </w:rPr>
        <w:t>»,</w:t>
      </w:r>
      <w:r w:rsidR="00DB3B9A">
        <w:rPr>
          <w:sz w:val="28"/>
          <w:szCs w:val="28"/>
        </w:rPr>
        <w:t xml:space="preserve"> в связи с принятием Закона Забайкальского края от 22.11.2022 года № 2129-ЗЗК « О внесение изменений В Закон Забайкальского края «Об административных правонарушениях</w:t>
      </w:r>
      <w:proofErr w:type="gramStart"/>
      <w:r w:rsidR="00DB3B9A">
        <w:rPr>
          <w:sz w:val="28"/>
          <w:szCs w:val="28"/>
        </w:rPr>
        <w:t>»и</w:t>
      </w:r>
      <w:proofErr w:type="gramEnd"/>
      <w:r w:rsidR="00DB3B9A">
        <w:rPr>
          <w:sz w:val="28"/>
          <w:szCs w:val="28"/>
        </w:rPr>
        <w:t xml:space="preserve"> статью 1 ЗЗК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ЗЗК «Об административных правонарушениях», </w:t>
      </w:r>
      <w:r w:rsidR="009A0590" w:rsidRPr="00676F64">
        <w:rPr>
          <w:sz w:val="28"/>
          <w:szCs w:val="28"/>
        </w:rPr>
        <w:t xml:space="preserve">Устава </w:t>
      </w:r>
      <w:r w:rsidR="00A56A30">
        <w:rPr>
          <w:sz w:val="28"/>
          <w:szCs w:val="28"/>
        </w:rPr>
        <w:t xml:space="preserve">сельского поселения </w:t>
      </w:r>
      <w:r w:rsidR="009C158E" w:rsidRPr="00676F64">
        <w:rPr>
          <w:sz w:val="28"/>
          <w:szCs w:val="28"/>
        </w:rPr>
        <w:t>«</w:t>
      </w:r>
      <w:r w:rsidR="00FD5A47">
        <w:rPr>
          <w:sz w:val="28"/>
          <w:szCs w:val="28"/>
        </w:rPr>
        <w:t>Мангутское</w:t>
      </w:r>
      <w:r w:rsidR="006C3725" w:rsidRPr="00C56B4F">
        <w:rPr>
          <w:sz w:val="28"/>
          <w:szCs w:val="28"/>
        </w:rPr>
        <w:t>»</w:t>
      </w:r>
      <w:proofErr w:type="gramStart"/>
      <w:r w:rsidR="004E242B" w:rsidRPr="00C56B4F">
        <w:rPr>
          <w:sz w:val="28"/>
          <w:szCs w:val="28"/>
        </w:rPr>
        <w:t>,</w:t>
      </w:r>
      <w:r w:rsidR="004E242B" w:rsidRPr="004E242B">
        <w:rPr>
          <w:sz w:val="28"/>
          <w:szCs w:val="28"/>
        </w:rPr>
        <w:t>С</w:t>
      </w:r>
      <w:proofErr w:type="gramEnd"/>
      <w:r w:rsidR="0014519F" w:rsidRPr="004E242B">
        <w:rPr>
          <w:sz w:val="28"/>
          <w:szCs w:val="28"/>
        </w:rPr>
        <w:t>овет сельского поселения «Мангутское» решил:</w:t>
      </w:r>
    </w:p>
    <w:p w:rsidR="00E026DC" w:rsidRDefault="007A0C62" w:rsidP="00A5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37A">
        <w:rPr>
          <w:rFonts w:ascii="Times New Roman" w:hAnsi="Times New Roman" w:cs="Times New Roman"/>
          <w:sz w:val="28"/>
          <w:szCs w:val="28"/>
        </w:rPr>
        <w:t xml:space="preserve">. </w:t>
      </w:r>
      <w:r w:rsidR="00E026DC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r w:rsidR="00FD5A47">
        <w:rPr>
          <w:rFonts w:ascii="Times New Roman" w:hAnsi="Times New Roman" w:cs="Times New Roman"/>
          <w:sz w:val="28"/>
          <w:szCs w:val="28"/>
        </w:rPr>
        <w:t>Мангутское» от 15 ноября 2016 года №17</w:t>
      </w:r>
      <w:r w:rsidR="00E026DC">
        <w:rPr>
          <w:rFonts w:ascii="Times New Roman" w:hAnsi="Times New Roman" w:cs="Times New Roman"/>
          <w:sz w:val="28"/>
          <w:szCs w:val="28"/>
        </w:rPr>
        <w:t xml:space="preserve"> «</w:t>
      </w:r>
      <w:r w:rsidR="00E026DC" w:rsidRPr="00676F64">
        <w:rPr>
          <w:rFonts w:ascii="Times New Roman" w:hAnsi="Times New Roman" w:cs="Times New Roman"/>
          <w:sz w:val="28"/>
          <w:szCs w:val="28"/>
        </w:rPr>
        <w:t>Об утверждении</w:t>
      </w:r>
      <w:r w:rsidR="00E026DC">
        <w:rPr>
          <w:rFonts w:ascii="Times New Roman" w:hAnsi="Times New Roman" w:cs="Times New Roman"/>
          <w:sz w:val="28"/>
          <w:szCs w:val="28"/>
        </w:rPr>
        <w:t xml:space="preserve"> П</w:t>
      </w:r>
      <w:r w:rsidR="00E026DC" w:rsidRPr="00676F64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E026DC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составлять протоколы об </w:t>
      </w:r>
      <w:r w:rsidR="00E026DC" w:rsidRPr="00676F64">
        <w:rPr>
          <w:rFonts w:ascii="Times New Roman" w:hAnsi="Times New Roman" w:cs="Times New Roman"/>
          <w:sz w:val="28"/>
          <w:szCs w:val="28"/>
        </w:rPr>
        <w:t>адм</w:t>
      </w:r>
      <w:r w:rsidR="00E026DC">
        <w:rPr>
          <w:rFonts w:ascii="Times New Roman" w:hAnsi="Times New Roman" w:cs="Times New Roman"/>
          <w:sz w:val="28"/>
          <w:szCs w:val="28"/>
        </w:rPr>
        <w:t>инистративных правонарушениях», предусмотренных Законом Забайкальского края от 2 июля 2009 года №198-ЗЗК «Об административных правонарушениях» следующие изменения:</w:t>
      </w:r>
    </w:p>
    <w:p w:rsidR="00987382" w:rsidRDefault="009121D9" w:rsidP="00170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382">
        <w:rPr>
          <w:rFonts w:ascii="Times New Roman" w:hAnsi="Times New Roman" w:cs="Times New Roman"/>
          <w:sz w:val="28"/>
          <w:szCs w:val="28"/>
        </w:rPr>
        <w:t xml:space="preserve">пункт 1 Решения </w:t>
      </w:r>
      <w:r w:rsidR="002D579A">
        <w:rPr>
          <w:rFonts w:ascii="Times New Roman" w:hAnsi="Times New Roman" w:cs="Times New Roman"/>
          <w:sz w:val="28"/>
          <w:szCs w:val="28"/>
        </w:rPr>
        <w:t>изложить следующим образом:</w:t>
      </w:r>
    </w:p>
    <w:p w:rsidR="002D579A" w:rsidRDefault="006E171D" w:rsidP="00D466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«Утвердить прилагаемый Перечень должностных лиц сельского поселения «Мангутское», уполномоченных составлять протоколы об административных правонарушениях, предусмотренных статьями 5(5), 7, 13, 13(1), </w:t>
      </w:r>
      <w:r w:rsidR="00D466D2">
        <w:rPr>
          <w:rFonts w:ascii="Times New Roman" w:hAnsi="Times New Roman" w:cs="Times New Roman"/>
          <w:sz w:val="28"/>
          <w:szCs w:val="28"/>
        </w:rPr>
        <w:t xml:space="preserve">14(2), </w:t>
      </w:r>
      <w:r>
        <w:rPr>
          <w:rFonts w:ascii="Times New Roman" w:hAnsi="Times New Roman" w:cs="Times New Roman"/>
          <w:sz w:val="28"/>
          <w:szCs w:val="28"/>
        </w:rPr>
        <w:t xml:space="preserve">15-17.2,17.2.2, 17(4), 18, </w:t>
      </w:r>
      <w:r w:rsidR="001E26F3">
        <w:rPr>
          <w:rFonts w:ascii="Times New Roman" w:hAnsi="Times New Roman" w:cs="Times New Roman"/>
          <w:sz w:val="28"/>
          <w:szCs w:val="28"/>
        </w:rPr>
        <w:t xml:space="preserve">18(2)-18(10), </w:t>
      </w:r>
      <w:r>
        <w:rPr>
          <w:rFonts w:ascii="Times New Roman" w:hAnsi="Times New Roman" w:cs="Times New Roman"/>
          <w:sz w:val="28"/>
          <w:szCs w:val="28"/>
        </w:rPr>
        <w:t xml:space="preserve">23, 24, 29, 36(2), 41-43, 44(за нарушения установленных маршрутов регулярных перевозок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расписания движения транспорта общего пользования в городском и пригородном сообщении), 46(2), 46(3</w:t>
      </w:r>
      <w:proofErr w:type="gramEnd"/>
      <w:r>
        <w:rPr>
          <w:rFonts w:ascii="Times New Roman" w:hAnsi="Times New Roman" w:cs="Times New Roman"/>
          <w:sz w:val="28"/>
          <w:szCs w:val="28"/>
        </w:rPr>
        <w:t>), и 51 Зак</w:t>
      </w:r>
      <w:r w:rsidR="00857A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Забайкальского края «Об административных правонарушениях».</w:t>
      </w:r>
    </w:p>
    <w:p w:rsidR="0028337A" w:rsidRPr="00676F64" w:rsidRDefault="009121D9" w:rsidP="00A56A30">
      <w:pPr>
        <w:ind w:firstLine="540"/>
        <w:jc w:val="both"/>
        <w:rPr>
          <w:rStyle w:val="a4"/>
          <w:b/>
          <w:i w:val="0"/>
        </w:rPr>
      </w:pPr>
      <w:r>
        <w:rPr>
          <w:sz w:val="28"/>
          <w:szCs w:val="28"/>
        </w:rPr>
        <w:t>2</w:t>
      </w:r>
      <w:r w:rsidR="0028337A">
        <w:rPr>
          <w:sz w:val="28"/>
          <w:szCs w:val="28"/>
        </w:rPr>
        <w:t>. Направить настоящее решение главе сельского поселения «</w:t>
      </w:r>
      <w:r w:rsidR="00FD5A47">
        <w:rPr>
          <w:sz w:val="28"/>
          <w:szCs w:val="28"/>
        </w:rPr>
        <w:t>Мангутское</w:t>
      </w:r>
      <w:r w:rsidR="0028337A">
        <w:rPr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r w:rsidR="00FD5A47">
        <w:rPr>
          <w:sz w:val="28"/>
          <w:szCs w:val="28"/>
        </w:rPr>
        <w:t>Мангутское</w:t>
      </w:r>
      <w:r w:rsidR="0028337A">
        <w:rPr>
          <w:sz w:val="28"/>
          <w:szCs w:val="28"/>
        </w:rPr>
        <w:t>».</w:t>
      </w:r>
    </w:p>
    <w:p w:rsidR="00CF1187" w:rsidRDefault="009121D9" w:rsidP="00CF1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1F4" w:rsidRPr="00676F64">
        <w:rPr>
          <w:rFonts w:ascii="Times New Roman" w:hAnsi="Times New Roman" w:cs="Times New Roman"/>
          <w:sz w:val="28"/>
          <w:szCs w:val="28"/>
        </w:rPr>
        <w:t>.Н</w:t>
      </w:r>
      <w:r w:rsidR="006227B7" w:rsidRPr="00676F64">
        <w:rPr>
          <w:rFonts w:ascii="Times New Roman" w:hAnsi="Times New Roman" w:cs="Times New Roman"/>
          <w:sz w:val="28"/>
          <w:szCs w:val="28"/>
        </w:rPr>
        <w:t>астоящее решение</w:t>
      </w:r>
      <w:r w:rsidR="008961F4" w:rsidRPr="00676F64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6227B7" w:rsidRPr="00676F64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</w:t>
      </w:r>
      <w:r w:rsidR="00027A47">
        <w:rPr>
          <w:rFonts w:ascii="Times New Roman" w:hAnsi="Times New Roman" w:cs="Times New Roman"/>
          <w:sz w:val="28"/>
          <w:szCs w:val="28"/>
        </w:rPr>
        <w:t>ления «</w:t>
      </w:r>
      <w:r w:rsidR="00FD5A47">
        <w:rPr>
          <w:rFonts w:ascii="Times New Roman" w:hAnsi="Times New Roman" w:cs="Times New Roman"/>
          <w:sz w:val="28"/>
          <w:szCs w:val="28"/>
        </w:rPr>
        <w:t>Мангутское</w:t>
      </w:r>
      <w:r w:rsidR="006227B7" w:rsidRPr="00676F64">
        <w:rPr>
          <w:rFonts w:ascii="Times New Roman" w:hAnsi="Times New Roman" w:cs="Times New Roman"/>
          <w:sz w:val="28"/>
          <w:szCs w:val="28"/>
        </w:rPr>
        <w:t>»</w:t>
      </w:r>
      <w:r w:rsidR="001813B0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информационной сети Интернет на сайте муниципального района «Кыринский район»</w:t>
      </w:r>
      <w:r w:rsidR="00807C69" w:rsidRPr="002E70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F1187" w:rsidRPr="00CF1187">
        <w:rPr>
          <w:rFonts w:ascii="Times New Roman" w:hAnsi="Times New Roman" w:cs="Times New Roman"/>
          <w:color w:val="000000"/>
          <w:sz w:val="28"/>
          <w:szCs w:val="28"/>
        </w:rPr>
        <w:t>https://kyrinskiy.75.ru/</w:t>
      </w:r>
    </w:p>
    <w:p w:rsidR="009A0590" w:rsidRPr="00807C69" w:rsidRDefault="009A0590" w:rsidP="00CF1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42B" w:rsidRDefault="004E242B" w:rsidP="00A56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A6E" w:rsidRDefault="00027A47" w:rsidP="00A56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75E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D5A47">
        <w:rPr>
          <w:rFonts w:ascii="Times New Roman" w:hAnsi="Times New Roman" w:cs="Times New Roman"/>
          <w:sz w:val="28"/>
          <w:szCs w:val="28"/>
        </w:rPr>
        <w:t>Мангутское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8851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6F3">
        <w:rPr>
          <w:rFonts w:ascii="Times New Roman" w:hAnsi="Times New Roman" w:cs="Times New Roman"/>
          <w:sz w:val="28"/>
          <w:szCs w:val="28"/>
        </w:rPr>
        <w:t>Таракановская Т.М.</w:t>
      </w:r>
    </w:p>
    <w:sectPr w:rsidR="00A34A6E" w:rsidSect="00C130A7">
      <w:pgSz w:w="11906" w:h="16838" w:code="9"/>
      <w:pgMar w:top="426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9A0590"/>
    <w:rsid w:val="00010FCE"/>
    <w:rsid w:val="00027A47"/>
    <w:rsid w:val="00046808"/>
    <w:rsid w:val="00050FE6"/>
    <w:rsid w:val="000C7A18"/>
    <w:rsid w:val="001065E3"/>
    <w:rsid w:val="00126EA9"/>
    <w:rsid w:val="0014519F"/>
    <w:rsid w:val="00170BA5"/>
    <w:rsid w:val="001813B0"/>
    <w:rsid w:val="001E26F3"/>
    <w:rsid w:val="002569F2"/>
    <w:rsid w:val="00266379"/>
    <w:rsid w:val="00274350"/>
    <w:rsid w:val="00276453"/>
    <w:rsid w:val="0028337A"/>
    <w:rsid w:val="00283881"/>
    <w:rsid w:val="00291708"/>
    <w:rsid w:val="00292109"/>
    <w:rsid w:val="00296D1B"/>
    <w:rsid w:val="002D579A"/>
    <w:rsid w:val="002E705C"/>
    <w:rsid w:val="003D0A9A"/>
    <w:rsid w:val="004327E7"/>
    <w:rsid w:val="00451165"/>
    <w:rsid w:val="004E242B"/>
    <w:rsid w:val="004F0073"/>
    <w:rsid w:val="00520B2E"/>
    <w:rsid w:val="00557B2D"/>
    <w:rsid w:val="00572A8A"/>
    <w:rsid w:val="005F3079"/>
    <w:rsid w:val="00600793"/>
    <w:rsid w:val="00614B10"/>
    <w:rsid w:val="006227B7"/>
    <w:rsid w:val="006700F7"/>
    <w:rsid w:val="006766CE"/>
    <w:rsid w:val="00676F64"/>
    <w:rsid w:val="00684A7E"/>
    <w:rsid w:val="006958AC"/>
    <w:rsid w:val="006B579C"/>
    <w:rsid w:val="006C252C"/>
    <w:rsid w:val="006C3725"/>
    <w:rsid w:val="006D757F"/>
    <w:rsid w:val="006E171D"/>
    <w:rsid w:val="0074573B"/>
    <w:rsid w:val="007A0C62"/>
    <w:rsid w:val="007D61B3"/>
    <w:rsid w:val="008012F8"/>
    <w:rsid w:val="00807C69"/>
    <w:rsid w:val="008215D1"/>
    <w:rsid w:val="00857AAD"/>
    <w:rsid w:val="008842C9"/>
    <w:rsid w:val="00885162"/>
    <w:rsid w:val="008961F4"/>
    <w:rsid w:val="008D6059"/>
    <w:rsid w:val="008F69BA"/>
    <w:rsid w:val="009121D9"/>
    <w:rsid w:val="00946BD6"/>
    <w:rsid w:val="00970AE2"/>
    <w:rsid w:val="00987382"/>
    <w:rsid w:val="009A0590"/>
    <w:rsid w:val="009A1B59"/>
    <w:rsid w:val="009C158E"/>
    <w:rsid w:val="00A34A6E"/>
    <w:rsid w:val="00A56A30"/>
    <w:rsid w:val="00A64C4F"/>
    <w:rsid w:val="00AB55BB"/>
    <w:rsid w:val="00AC2414"/>
    <w:rsid w:val="00AC6B1A"/>
    <w:rsid w:val="00B415BA"/>
    <w:rsid w:val="00B55C56"/>
    <w:rsid w:val="00BA7806"/>
    <w:rsid w:val="00BC56E2"/>
    <w:rsid w:val="00BD3745"/>
    <w:rsid w:val="00BF0C1A"/>
    <w:rsid w:val="00C061D4"/>
    <w:rsid w:val="00C130A7"/>
    <w:rsid w:val="00C24B21"/>
    <w:rsid w:val="00C5350A"/>
    <w:rsid w:val="00C56B4F"/>
    <w:rsid w:val="00C82D9E"/>
    <w:rsid w:val="00CF1187"/>
    <w:rsid w:val="00D41D8B"/>
    <w:rsid w:val="00D45546"/>
    <w:rsid w:val="00D466D2"/>
    <w:rsid w:val="00D65834"/>
    <w:rsid w:val="00D85552"/>
    <w:rsid w:val="00DB3B9A"/>
    <w:rsid w:val="00DD5664"/>
    <w:rsid w:val="00DE0420"/>
    <w:rsid w:val="00DE7500"/>
    <w:rsid w:val="00E026DC"/>
    <w:rsid w:val="00E219E8"/>
    <w:rsid w:val="00E507B6"/>
    <w:rsid w:val="00E6126A"/>
    <w:rsid w:val="00E675ED"/>
    <w:rsid w:val="00E676B1"/>
    <w:rsid w:val="00E80717"/>
    <w:rsid w:val="00E93E26"/>
    <w:rsid w:val="00E97B91"/>
    <w:rsid w:val="00EE55E6"/>
    <w:rsid w:val="00F16771"/>
    <w:rsid w:val="00F278C8"/>
    <w:rsid w:val="00F30F2D"/>
    <w:rsid w:val="00F45311"/>
    <w:rsid w:val="00F6024E"/>
    <w:rsid w:val="00F779AA"/>
    <w:rsid w:val="00FC25BF"/>
    <w:rsid w:val="00FD365A"/>
    <w:rsid w:val="00FD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4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4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4C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64C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64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8D6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76F64"/>
    <w:rPr>
      <w:rFonts w:cs="Times New Roman"/>
      <w:i/>
      <w:iCs/>
    </w:rPr>
  </w:style>
  <w:style w:type="paragraph" w:customStyle="1" w:styleId="Title">
    <w:name w:val="Title!Название НПА"/>
    <w:basedOn w:val="a"/>
    <w:rsid w:val="00F602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80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7418-3D8B-439C-A1B2-C8976F68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 ТАРБАЛЬДЖЕЙСКОЕ»</vt:lpstr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 ТАРБАЛЬДЖЕЙСКОЕ»</dc:title>
  <dc:creator>ConsultantPlus</dc:creator>
  <cp:lastModifiedBy>Admin</cp:lastModifiedBy>
  <cp:revision>26</cp:revision>
  <cp:lastPrinted>2011-03-20T04:00:00Z</cp:lastPrinted>
  <dcterms:created xsi:type="dcterms:W3CDTF">2021-09-02T03:48:00Z</dcterms:created>
  <dcterms:modified xsi:type="dcterms:W3CDTF">2011-03-20T04:00:00Z</dcterms:modified>
</cp:coreProperties>
</file>