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C" w:rsidRPr="002178BB" w:rsidRDefault="002178BB" w:rsidP="002178BB">
      <w:pPr>
        <w:spacing w:line="240" w:lineRule="auto"/>
        <w:jc w:val="right"/>
        <w:rPr>
          <w:rFonts w:ascii="Arial" w:hAnsi="Arial" w:cs="Arial"/>
        </w:rPr>
      </w:pPr>
      <w:r w:rsidRPr="002178BB">
        <w:rPr>
          <w:rFonts w:ascii="Arial" w:hAnsi="Arial" w:cs="Arial"/>
        </w:rPr>
        <w:t>Приложение №8</w:t>
      </w:r>
    </w:p>
    <w:p w:rsidR="002178BB" w:rsidRPr="002178BB" w:rsidRDefault="002178BB" w:rsidP="002178BB">
      <w:pPr>
        <w:spacing w:line="240" w:lineRule="auto"/>
        <w:jc w:val="right"/>
        <w:rPr>
          <w:rFonts w:ascii="Arial" w:hAnsi="Arial" w:cs="Arial"/>
        </w:rPr>
      </w:pPr>
      <w:r w:rsidRPr="002178BB">
        <w:rPr>
          <w:rFonts w:ascii="Arial" w:hAnsi="Arial" w:cs="Arial"/>
        </w:rPr>
        <w:t>Утверждено Решением Совета сельского поселения</w:t>
      </w:r>
    </w:p>
    <w:p w:rsidR="002178BB" w:rsidRPr="002178BB" w:rsidRDefault="002178BB" w:rsidP="002178BB">
      <w:pPr>
        <w:spacing w:line="240" w:lineRule="auto"/>
        <w:jc w:val="right"/>
        <w:rPr>
          <w:rFonts w:ascii="Arial" w:hAnsi="Arial" w:cs="Arial"/>
        </w:rPr>
      </w:pPr>
      <w:r w:rsidRPr="002178BB">
        <w:rPr>
          <w:rFonts w:ascii="Arial" w:hAnsi="Arial" w:cs="Arial"/>
        </w:rPr>
        <w:t xml:space="preserve"> «Мангутское» от </w:t>
      </w:r>
      <w:r w:rsidR="00431E61">
        <w:rPr>
          <w:rFonts w:ascii="Arial" w:hAnsi="Arial" w:cs="Arial"/>
        </w:rPr>
        <w:t>31.03</w:t>
      </w:r>
      <w:r w:rsidR="003E2DAA">
        <w:rPr>
          <w:rFonts w:ascii="Arial" w:hAnsi="Arial" w:cs="Arial"/>
        </w:rPr>
        <w:t>.202</w:t>
      </w:r>
      <w:r w:rsidR="00431E61">
        <w:rPr>
          <w:rFonts w:ascii="Arial" w:hAnsi="Arial" w:cs="Arial"/>
        </w:rPr>
        <w:t>3</w:t>
      </w:r>
      <w:r w:rsidR="003E2DAA">
        <w:rPr>
          <w:rFonts w:ascii="Arial" w:hAnsi="Arial" w:cs="Arial"/>
        </w:rPr>
        <w:t xml:space="preserve"> г.</w:t>
      </w:r>
      <w:r w:rsidRPr="002178BB">
        <w:rPr>
          <w:rFonts w:ascii="Arial" w:hAnsi="Arial" w:cs="Arial"/>
        </w:rPr>
        <w:t xml:space="preserve"> № </w:t>
      </w:r>
      <w:r w:rsidR="00020877">
        <w:rPr>
          <w:rFonts w:ascii="Arial" w:hAnsi="Arial" w:cs="Arial"/>
        </w:rPr>
        <w:t>4</w:t>
      </w:r>
    </w:p>
    <w:p w:rsidR="002178BB" w:rsidRDefault="002178BB" w:rsidP="002178BB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2178BB">
        <w:rPr>
          <w:rFonts w:ascii="Arial Black" w:hAnsi="Arial Black"/>
          <w:sz w:val="20"/>
          <w:szCs w:val="20"/>
        </w:rPr>
        <w:t>Распределение бюджетных ассигнований бюджета сельского поселения «</w:t>
      </w:r>
      <w:bookmarkStart w:id="0" w:name="_GoBack"/>
      <w:bookmarkEnd w:id="0"/>
      <w:r w:rsidRPr="002178BB">
        <w:rPr>
          <w:rFonts w:ascii="Arial Black" w:hAnsi="Arial Black"/>
          <w:sz w:val="20"/>
          <w:szCs w:val="20"/>
        </w:rPr>
        <w:t>Мангутское» по разделам, подразделам, целевым статьям и видам расходов классификации расходов бюджетов на 2023 год</w:t>
      </w:r>
    </w:p>
    <w:tbl>
      <w:tblPr>
        <w:tblStyle w:val="a3"/>
        <w:tblW w:w="0" w:type="auto"/>
        <w:tblInd w:w="-318" w:type="dxa"/>
        <w:tblLook w:val="04A0"/>
      </w:tblPr>
      <w:tblGrid>
        <w:gridCol w:w="5324"/>
        <w:gridCol w:w="499"/>
        <w:gridCol w:w="528"/>
        <w:gridCol w:w="1351"/>
        <w:gridCol w:w="550"/>
        <w:gridCol w:w="1637"/>
      </w:tblGrid>
      <w:tr w:rsidR="00F77B0C" w:rsidTr="00D82AB0"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РЗ</w:t>
            </w: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ПР</w:t>
            </w: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ВР</w:t>
            </w: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Назначено (тыс.руб)</w:t>
            </w:r>
          </w:p>
        </w:tc>
      </w:tr>
      <w:tr w:rsidR="00F77B0C" w:rsidTr="00D82AB0">
        <w:tc>
          <w:tcPr>
            <w:tcW w:w="0" w:type="auto"/>
          </w:tcPr>
          <w:p w:rsidR="002178BB" w:rsidRDefault="002178BB" w:rsidP="002178BB">
            <w:pPr>
              <w:jc w:val="both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2178BB" w:rsidRDefault="002178BB" w:rsidP="002178BB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Default="002178B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10808,4</w:t>
            </w:r>
          </w:p>
        </w:tc>
      </w:tr>
      <w:tr w:rsidR="00F77B0C" w:rsidTr="00D82AB0">
        <w:tc>
          <w:tcPr>
            <w:tcW w:w="0" w:type="auto"/>
          </w:tcPr>
          <w:p w:rsidR="002178BB" w:rsidRDefault="002178BB" w:rsidP="002178BB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местной администрации</w:t>
            </w:r>
          </w:p>
          <w:p w:rsidR="002178BB" w:rsidRDefault="002178BB" w:rsidP="002178BB">
            <w:pPr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Pr="00754F08" w:rsidRDefault="002178BB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2178BB" w:rsidRPr="00754F08" w:rsidRDefault="002178BB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178BB" w:rsidRPr="00754F08" w:rsidRDefault="002178BB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0" w:type="auto"/>
          </w:tcPr>
          <w:p w:rsidR="002178BB" w:rsidRPr="00754F08" w:rsidRDefault="002178BB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178BB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703,3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703,3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754F08" w:rsidRDefault="00D82AB0" w:rsidP="00633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0000020300</w:t>
            </w:r>
          </w:p>
        </w:tc>
        <w:tc>
          <w:tcPr>
            <w:tcW w:w="0" w:type="auto"/>
          </w:tcPr>
          <w:p w:rsidR="00D82AB0" w:rsidRPr="00754F08" w:rsidRDefault="00D82AB0" w:rsidP="00D82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703,3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1346,7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82AB0" w:rsidRPr="00754F08" w:rsidRDefault="00D82AB0" w:rsidP="00754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</w:t>
            </w:r>
            <w:r w:rsidR="00754F08" w:rsidRPr="00754F08">
              <w:rPr>
                <w:rFonts w:ascii="Arial" w:hAnsi="Arial" w:cs="Arial"/>
                <w:sz w:val="20"/>
                <w:szCs w:val="20"/>
              </w:rPr>
              <w:t>0</w:t>
            </w:r>
            <w:r w:rsidRPr="00754F0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1346,7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1346,7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1346,7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0000020400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1346,7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0000022400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3271DB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0000022400</w:t>
            </w:r>
          </w:p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0000022400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2,0</w:t>
            </w:r>
          </w:p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0000022400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8753,6</w:t>
            </w:r>
          </w:p>
        </w:tc>
      </w:tr>
      <w:tr w:rsidR="00F77B0C" w:rsidTr="00D82AB0">
        <w:tc>
          <w:tcPr>
            <w:tcW w:w="0" w:type="auto"/>
          </w:tcPr>
          <w:p w:rsidR="00D82AB0" w:rsidRPr="00754F08" w:rsidRDefault="00D82AB0" w:rsidP="00327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754F08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8753,6</w:t>
            </w:r>
          </w:p>
        </w:tc>
      </w:tr>
      <w:tr w:rsidR="009167F6" w:rsidTr="00D82AB0">
        <w:tc>
          <w:tcPr>
            <w:tcW w:w="0" w:type="auto"/>
          </w:tcPr>
          <w:p w:rsidR="00754F08" w:rsidRDefault="00754F08" w:rsidP="00754F08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</w:tcPr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754F08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54F08" w:rsidRPr="00754F08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8753,6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3917,0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3271DB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754F08">
            <w:pPr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3917,0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754F08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754F08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754F08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0000092300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D82AB0" w:rsidRPr="00754F08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F08">
              <w:rPr>
                <w:rFonts w:ascii="Arial" w:hAnsi="Arial" w:cs="Arial"/>
                <w:sz w:val="20"/>
                <w:szCs w:val="20"/>
              </w:rPr>
              <w:t>136,5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</w:tcPr>
          <w:p w:rsidR="00D82AB0" w:rsidRDefault="00754F08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BA1CF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82AB0" w:rsidRPr="00BA1CF0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BA1CF0" w:rsidRDefault="00754F08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BA1CF0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BA1CF0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0" w:type="auto"/>
          </w:tcPr>
          <w:p w:rsidR="00D82AB0" w:rsidRPr="00BA1CF0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0" w:type="auto"/>
          </w:tcPr>
          <w:p w:rsidR="00D82AB0" w:rsidRPr="00BA1CF0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0000051180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82AB0" w:rsidRPr="00BA1CF0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CF0">
              <w:rPr>
                <w:rFonts w:ascii="Arial" w:hAnsi="Arial" w:cs="Arial"/>
                <w:sz w:val="20"/>
                <w:szCs w:val="20"/>
              </w:rPr>
              <w:t>179,3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82AB0" w:rsidRDefault="00BA1CF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BA1CF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BA1CF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03</w:t>
            </w:r>
          </w:p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BA1CF0" w:rsidRDefault="00BA1CF0" w:rsidP="00D82AB0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безопасности людей на водных обектах, охране их жизни и здоровья</w:t>
            </w:r>
          </w:p>
        </w:tc>
        <w:tc>
          <w:tcPr>
            <w:tcW w:w="0" w:type="auto"/>
          </w:tcPr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0000021900</w:t>
            </w:r>
          </w:p>
        </w:tc>
        <w:tc>
          <w:tcPr>
            <w:tcW w:w="0" w:type="auto"/>
          </w:tcPr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A1CF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0000021901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0000021901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9167F6" w:rsidRDefault="00BA1CF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82AB0" w:rsidRDefault="00BA1CF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D82A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Default="003B5A1B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8055,1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3B5A1B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0000050000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0000050001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0000050001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0000050001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0000050002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0000050002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 объекто теплоэнергетики и капитальный ремонт объектов коммунальной инфраструктуры, находящейсяв муниципальной собственности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</w:t>
            </w: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0" w:type="auto"/>
          </w:tcPr>
          <w:p w:rsidR="00D82AB0" w:rsidRPr="009167F6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5A19B0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</w:t>
            </w: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:rsidR="00D82AB0" w:rsidRPr="005A19B0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7F6">
              <w:rPr>
                <w:rFonts w:ascii="Arial" w:hAnsi="Arial" w:cs="Arial"/>
                <w:sz w:val="20"/>
                <w:szCs w:val="20"/>
              </w:rPr>
              <w:t>00000</w:t>
            </w: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S4905</w:t>
            </w:r>
          </w:p>
        </w:tc>
        <w:tc>
          <w:tcPr>
            <w:tcW w:w="0" w:type="auto"/>
          </w:tcPr>
          <w:p w:rsidR="00D82AB0" w:rsidRPr="009167F6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7F6"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0" w:type="auto"/>
          </w:tcPr>
          <w:p w:rsidR="00D82AB0" w:rsidRPr="005A19B0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B0C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B0C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7B0C">
              <w:rPr>
                <w:rFonts w:ascii="Arial" w:hAnsi="Arial" w:cs="Arial"/>
                <w:sz w:val="20"/>
                <w:szCs w:val="20"/>
                <w:lang w:val="en-US"/>
              </w:rPr>
              <w:t>0000060005</w:t>
            </w: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  <w:r w:rsidRPr="00F77B0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F77B0C" w:rsidRDefault="009167F6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5115,2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0000060000</w:t>
            </w: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0000060003</w:t>
            </w: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0" w:type="auto"/>
          </w:tcPr>
          <w:p w:rsidR="00D82AB0" w:rsidRPr="00F77B0C" w:rsidRDefault="00D82A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0000060004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F77B0C" w:rsidTr="00D82AB0">
        <w:tc>
          <w:tcPr>
            <w:tcW w:w="0" w:type="auto"/>
          </w:tcPr>
          <w:p w:rsidR="00D82AB0" w:rsidRDefault="00D82A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82AB0" w:rsidRPr="005A19B0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0000060005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82AB0" w:rsidRPr="00F77B0C" w:rsidRDefault="00F77B0C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433E0C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A19B0" w:rsidRDefault="005A19B0">
            <w:r w:rsidRPr="003910A4">
              <w:rPr>
                <w:rFonts w:ascii="Arial" w:hAnsi="Arial" w:cs="Arial"/>
                <w:sz w:val="20"/>
                <w:szCs w:val="20"/>
              </w:rPr>
              <w:t>000</w:t>
            </w:r>
            <w:r w:rsidRPr="003910A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910A4">
              <w:rPr>
                <w:rFonts w:ascii="Arial" w:hAnsi="Arial" w:cs="Arial"/>
                <w:sz w:val="20"/>
                <w:szCs w:val="20"/>
              </w:rPr>
              <w:t>255550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5037,7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433E0C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A19B0" w:rsidRDefault="005A19B0">
            <w:r w:rsidRPr="003910A4">
              <w:rPr>
                <w:rFonts w:ascii="Arial" w:hAnsi="Arial" w:cs="Arial"/>
                <w:sz w:val="20"/>
                <w:szCs w:val="20"/>
              </w:rPr>
              <w:t>000</w:t>
            </w:r>
            <w:r w:rsidRPr="003910A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3910A4">
              <w:rPr>
                <w:rFonts w:ascii="Arial" w:hAnsi="Arial" w:cs="Arial"/>
                <w:sz w:val="20"/>
                <w:szCs w:val="20"/>
              </w:rPr>
              <w:t>255550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5A19B0" w:rsidRPr="00F77B0C" w:rsidRDefault="005A19B0" w:rsidP="00433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5037,7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54,4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0000049101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0000049101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0000049101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54,4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</w:tcPr>
          <w:p w:rsidR="005A19B0" w:rsidRDefault="005A19B0" w:rsidP="00F77B0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10,0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0" w:type="auto"/>
          </w:tcPr>
          <w:p w:rsidR="005A19B0" w:rsidRPr="00F77B0C" w:rsidRDefault="005A19B0" w:rsidP="00F7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</w:tcPr>
          <w:p w:rsidR="005A19B0" w:rsidRPr="00F77B0C" w:rsidRDefault="005A19B0" w:rsidP="00F7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0000079122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</w:tcPr>
          <w:p w:rsidR="005A19B0" w:rsidRPr="00F77B0C" w:rsidRDefault="005A19B0" w:rsidP="00F77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0000079122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5A19B0" w:rsidRPr="00F77B0C" w:rsidRDefault="005A19B0" w:rsidP="00217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B0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A19B0" w:rsidTr="00D82AB0">
        <w:tc>
          <w:tcPr>
            <w:tcW w:w="0" w:type="auto"/>
          </w:tcPr>
          <w:p w:rsidR="005A19B0" w:rsidRDefault="005A19B0" w:rsidP="00D82AB0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0" w:type="auto"/>
          </w:tcPr>
          <w:p w:rsidR="005A19B0" w:rsidRDefault="005A19B0" w:rsidP="002178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19121,2</w:t>
            </w:r>
          </w:p>
        </w:tc>
      </w:tr>
    </w:tbl>
    <w:p w:rsidR="002178BB" w:rsidRPr="002178BB" w:rsidRDefault="002178BB" w:rsidP="002178BB">
      <w:pPr>
        <w:spacing w:line="240" w:lineRule="auto"/>
        <w:jc w:val="center"/>
        <w:rPr>
          <w:rFonts w:ascii="Arial Black" w:hAnsi="Arial Black"/>
          <w:sz w:val="20"/>
          <w:szCs w:val="20"/>
        </w:rPr>
      </w:pPr>
    </w:p>
    <w:sectPr w:rsidR="002178BB" w:rsidRPr="002178BB" w:rsidSect="002178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983"/>
    <w:rsid w:val="00020877"/>
    <w:rsid w:val="002178BB"/>
    <w:rsid w:val="002D431A"/>
    <w:rsid w:val="003271DB"/>
    <w:rsid w:val="003B5A1B"/>
    <w:rsid w:val="003E2DAA"/>
    <w:rsid w:val="00431E61"/>
    <w:rsid w:val="005A19B0"/>
    <w:rsid w:val="00754F08"/>
    <w:rsid w:val="00855F6C"/>
    <w:rsid w:val="009167F6"/>
    <w:rsid w:val="00BA1CF0"/>
    <w:rsid w:val="00CC5DC8"/>
    <w:rsid w:val="00D43983"/>
    <w:rsid w:val="00D82AB0"/>
    <w:rsid w:val="00F04FD1"/>
    <w:rsid w:val="00F7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Admin</cp:lastModifiedBy>
  <cp:revision>12</cp:revision>
  <dcterms:created xsi:type="dcterms:W3CDTF">2022-12-13T13:21:00Z</dcterms:created>
  <dcterms:modified xsi:type="dcterms:W3CDTF">2011-03-19T16:20:00Z</dcterms:modified>
</cp:coreProperties>
</file>