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0B3AD2">
        <w:rPr>
          <w:sz w:val="28"/>
          <w:lang w:val="en-US"/>
        </w:rPr>
        <w:t>18</w:t>
      </w:r>
      <w:r w:rsidR="00701040">
        <w:rPr>
          <w:sz w:val="28"/>
        </w:rPr>
        <w:t xml:space="preserve"> </w:t>
      </w:r>
      <w:r w:rsidR="007C0F11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</w:t>
      </w:r>
      <w:r w:rsidR="000B3AD2">
        <w:rPr>
          <w:sz w:val="28"/>
        </w:rPr>
        <w:t xml:space="preserve">                             №</w:t>
      </w:r>
      <w:r w:rsidR="000B3AD2">
        <w:rPr>
          <w:sz w:val="28"/>
          <w:lang w:val="en-US"/>
        </w:rPr>
        <w:t xml:space="preserve"> 214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A905AC" w:rsidRDefault="00A905AC" w:rsidP="00A905AC">
      <w:pPr>
        <w:jc w:val="center"/>
        <w:rPr>
          <w:b/>
          <w:bCs/>
          <w:sz w:val="28"/>
          <w:szCs w:val="28"/>
        </w:rPr>
      </w:pPr>
      <w:bookmarkStart w:id="0" w:name="_GoBack"/>
      <w:r w:rsidRPr="00A905AC">
        <w:rPr>
          <w:b/>
          <w:bCs/>
          <w:sz w:val="28"/>
          <w:szCs w:val="28"/>
        </w:rPr>
        <w:t xml:space="preserve">Об утверждении плана </w:t>
      </w:r>
      <w:proofErr w:type="spellStart"/>
      <w:r w:rsidRPr="00A905AC">
        <w:rPr>
          <w:b/>
          <w:bCs/>
          <w:sz w:val="28"/>
          <w:szCs w:val="28"/>
        </w:rPr>
        <w:t>противопаводковых</w:t>
      </w:r>
      <w:proofErr w:type="spellEnd"/>
      <w:r w:rsidRPr="00A905AC">
        <w:rPr>
          <w:b/>
          <w:bCs/>
          <w:sz w:val="28"/>
          <w:szCs w:val="28"/>
        </w:rPr>
        <w:t xml:space="preserve"> мероприятий </w:t>
      </w:r>
    </w:p>
    <w:bookmarkEnd w:id="0"/>
    <w:p w:rsidR="00A905AC" w:rsidRPr="00A905AC" w:rsidRDefault="00A905AC" w:rsidP="00A905AC">
      <w:pPr>
        <w:jc w:val="center"/>
        <w:rPr>
          <w:b/>
          <w:bCs/>
          <w:sz w:val="28"/>
          <w:szCs w:val="28"/>
        </w:rPr>
      </w:pPr>
      <w:r w:rsidRPr="00A905AC">
        <w:rPr>
          <w:b/>
          <w:bCs/>
          <w:sz w:val="28"/>
          <w:szCs w:val="28"/>
        </w:rPr>
        <w:t>в летний период 2023 года</w:t>
      </w:r>
    </w:p>
    <w:p w:rsidR="00A905AC" w:rsidRPr="00A905AC" w:rsidRDefault="00A905AC" w:rsidP="00A905AC">
      <w:pPr>
        <w:rPr>
          <w:sz w:val="28"/>
          <w:szCs w:val="28"/>
        </w:rPr>
      </w:pPr>
    </w:p>
    <w:p w:rsidR="00A905AC" w:rsidRPr="00A905AC" w:rsidRDefault="00A905AC" w:rsidP="00A905AC">
      <w:pPr>
        <w:ind w:firstLine="709"/>
        <w:jc w:val="both"/>
        <w:rPr>
          <w:sz w:val="28"/>
          <w:szCs w:val="28"/>
        </w:rPr>
      </w:pPr>
      <w:r w:rsidRPr="00A905AC">
        <w:rPr>
          <w:sz w:val="28"/>
          <w:szCs w:val="28"/>
        </w:rPr>
        <w:t xml:space="preserve">Руководствуясь </w:t>
      </w:r>
      <w:r w:rsidRPr="00A905AC">
        <w:rPr>
          <w:rStyle w:val="FontStyle25"/>
          <w:sz w:val="28"/>
          <w:szCs w:val="28"/>
        </w:rPr>
        <w:t xml:space="preserve">решением Комиссии по предупреждению чрезвычайных ситуаций и обеспечению пожарной безопасности Забайкальского края от 17 марта 2023 года № 5 пункт </w:t>
      </w:r>
      <w:r w:rsidRPr="00A905AC">
        <w:rPr>
          <w:rStyle w:val="FontStyle25"/>
          <w:sz w:val="28"/>
          <w:szCs w:val="28"/>
          <w:lang w:val="en-US"/>
        </w:rPr>
        <w:t>IV</w:t>
      </w:r>
      <w:r w:rsidRPr="00A905AC">
        <w:rPr>
          <w:rStyle w:val="FontStyle25"/>
          <w:sz w:val="28"/>
          <w:szCs w:val="28"/>
        </w:rPr>
        <w:t xml:space="preserve">, </w:t>
      </w:r>
      <w:r w:rsidRPr="00A905AC">
        <w:rPr>
          <w:sz w:val="28"/>
          <w:szCs w:val="28"/>
        </w:rPr>
        <w:t>в соответствии со ст.26 Устава муниципального района «Кыринский район»,</w:t>
      </w:r>
      <w:r w:rsidRPr="00A905AC">
        <w:rPr>
          <w:rStyle w:val="FontStyle25"/>
          <w:sz w:val="28"/>
          <w:szCs w:val="28"/>
        </w:rPr>
        <w:t xml:space="preserve"> в целях разработке плана </w:t>
      </w:r>
      <w:proofErr w:type="spellStart"/>
      <w:r w:rsidRPr="00A905AC">
        <w:rPr>
          <w:rStyle w:val="FontStyle25"/>
          <w:sz w:val="28"/>
          <w:szCs w:val="28"/>
        </w:rPr>
        <w:t>противопаводковых</w:t>
      </w:r>
      <w:proofErr w:type="spellEnd"/>
      <w:r w:rsidRPr="00A905AC">
        <w:rPr>
          <w:rStyle w:val="FontStyle25"/>
          <w:sz w:val="28"/>
          <w:szCs w:val="28"/>
        </w:rPr>
        <w:t xml:space="preserve"> мероприятий</w:t>
      </w:r>
      <w:r w:rsidRPr="00A905AC">
        <w:rPr>
          <w:sz w:val="28"/>
          <w:szCs w:val="28"/>
        </w:rPr>
        <w:t xml:space="preserve"> администрация муниципального района «Кыринский район» постановляет:</w:t>
      </w:r>
    </w:p>
    <w:p w:rsidR="00A905AC" w:rsidRPr="00A905AC" w:rsidRDefault="00A905AC" w:rsidP="00A905AC">
      <w:pPr>
        <w:ind w:firstLine="709"/>
        <w:jc w:val="both"/>
        <w:rPr>
          <w:sz w:val="28"/>
          <w:szCs w:val="28"/>
        </w:rPr>
      </w:pPr>
      <w:r w:rsidRPr="00A905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905AC">
        <w:rPr>
          <w:sz w:val="28"/>
          <w:szCs w:val="28"/>
        </w:rPr>
        <w:t xml:space="preserve">Утвердить прилагаемый План </w:t>
      </w:r>
      <w:proofErr w:type="spellStart"/>
      <w:r w:rsidRPr="00A905AC">
        <w:rPr>
          <w:rStyle w:val="FontStyle25"/>
          <w:sz w:val="28"/>
          <w:szCs w:val="28"/>
        </w:rPr>
        <w:t>противопаводковых</w:t>
      </w:r>
      <w:proofErr w:type="spellEnd"/>
      <w:r w:rsidRPr="00A905AC">
        <w:rPr>
          <w:rStyle w:val="FontStyle25"/>
          <w:sz w:val="28"/>
          <w:szCs w:val="28"/>
        </w:rPr>
        <w:t xml:space="preserve"> мероприятий в летний период</w:t>
      </w:r>
      <w:r w:rsidRPr="00A905AC">
        <w:rPr>
          <w:sz w:val="28"/>
          <w:szCs w:val="28"/>
        </w:rPr>
        <w:t xml:space="preserve"> на 2023 год (далее - План).</w:t>
      </w:r>
    </w:p>
    <w:p w:rsidR="00A905AC" w:rsidRPr="00A905AC" w:rsidRDefault="00A905AC" w:rsidP="00A905AC">
      <w:pPr>
        <w:ind w:firstLine="709"/>
        <w:jc w:val="both"/>
        <w:rPr>
          <w:sz w:val="28"/>
          <w:szCs w:val="28"/>
        </w:rPr>
      </w:pPr>
      <w:r w:rsidRPr="00A905A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905AC">
        <w:rPr>
          <w:sz w:val="28"/>
          <w:szCs w:val="28"/>
        </w:rPr>
        <w:t>Рекомендовать главам сельских поселений и руководителям организаций обеспечить выполнение мероприятий Плана.</w:t>
      </w:r>
    </w:p>
    <w:p w:rsidR="00513660" w:rsidRDefault="00A905AC" w:rsidP="00A905AC">
      <w:pPr>
        <w:ind w:firstLine="709"/>
        <w:jc w:val="both"/>
        <w:rPr>
          <w:sz w:val="28"/>
        </w:rPr>
      </w:pPr>
      <w:r w:rsidRPr="00A905AC">
        <w:rPr>
          <w:rStyle w:val="FontStyle25"/>
          <w:sz w:val="28"/>
          <w:szCs w:val="28"/>
        </w:rPr>
        <w:t>3.</w:t>
      </w:r>
      <w:r>
        <w:rPr>
          <w:rStyle w:val="FontStyle25"/>
          <w:sz w:val="28"/>
          <w:szCs w:val="28"/>
        </w:rPr>
        <w:t xml:space="preserve"> </w:t>
      </w:r>
      <w:proofErr w:type="gramStart"/>
      <w:r w:rsidRPr="00A905AC">
        <w:rPr>
          <w:rStyle w:val="FontStyle25"/>
          <w:sz w:val="28"/>
          <w:szCs w:val="28"/>
        </w:rPr>
        <w:t>Контроль за</w:t>
      </w:r>
      <w:proofErr w:type="gramEnd"/>
      <w:r w:rsidRPr="00A905AC">
        <w:rPr>
          <w:rStyle w:val="FontStyle25"/>
          <w:sz w:val="28"/>
          <w:szCs w:val="28"/>
        </w:rPr>
        <w:t xml:space="preserve"> исполнением настоящего постановле</w:t>
      </w:r>
      <w:r>
        <w:rPr>
          <w:rStyle w:val="FontStyle25"/>
          <w:sz w:val="28"/>
          <w:szCs w:val="28"/>
        </w:rPr>
        <w:t xml:space="preserve">ния возложить на первого </w:t>
      </w:r>
      <w:r w:rsidRPr="00A905AC">
        <w:rPr>
          <w:rStyle w:val="FontStyle25"/>
          <w:sz w:val="28"/>
          <w:szCs w:val="28"/>
        </w:rPr>
        <w:t>заместителя главы муниципального района «Кыринский район».</w:t>
      </w: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5AC" w:rsidRPr="00A905AC" w:rsidRDefault="00A905AC" w:rsidP="00A905AC">
      <w:pPr>
        <w:pStyle w:val="Style13"/>
        <w:widowControl/>
        <w:tabs>
          <w:tab w:val="left" w:pos="6663"/>
          <w:tab w:val="left" w:pos="7088"/>
          <w:tab w:val="left" w:pos="7230"/>
          <w:tab w:val="left" w:pos="7655"/>
        </w:tabs>
        <w:spacing w:line="317" w:lineRule="exact"/>
        <w:ind w:left="1421"/>
        <w:jc w:val="right"/>
        <w:rPr>
          <w:rStyle w:val="FontStyle25"/>
          <w:sz w:val="28"/>
          <w:szCs w:val="28"/>
        </w:rPr>
      </w:pPr>
      <w:r w:rsidRPr="0096739E"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 xml:space="preserve">           </w:t>
      </w:r>
      <w:r w:rsidRPr="0096739E">
        <w:rPr>
          <w:sz w:val="28"/>
          <w:szCs w:val="28"/>
        </w:rPr>
        <w:t xml:space="preserve">                        </w:t>
      </w:r>
      <w:r w:rsidRPr="00A905AC">
        <w:rPr>
          <w:rStyle w:val="FontStyle25"/>
          <w:sz w:val="28"/>
          <w:szCs w:val="28"/>
        </w:rPr>
        <w:t>Утверждаю</w:t>
      </w:r>
    </w:p>
    <w:p w:rsidR="00A905AC" w:rsidRPr="000B3AD2" w:rsidRDefault="000B3AD2" w:rsidP="00A905AC">
      <w:pPr>
        <w:pStyle w:val="Style13"/>
        <w:widowControl/>
        <w:spacing w:line="317" w:lineRule="exact"/>
        <w:ind w:left="1421"/>
        <w:jc w:val="right"/>
        <w:rPr>
          <w:sz w:val="26"/>
          <w:szCs w:val="26"/>
          <w:lang w:val="en-US"/>
        </w:rPr>
      </w:pPr>
      <w:r>
        <w:rPr>
          <w:rStyle w:val="FontStyle25"/>
          <w:lang w:val="en-US"/>
        </w:rPr>
        <w:t>18</w:t>
      </w:r>
      <w:r w:rsidR="00A905AC">
        <w:rPr>
          <w:rStyle w:val="FontStyle25"/>
        </w:rPr>
        <w:t>апреля 2023 года</w:t>
      </w:r>
      <w:r w:rsidR="00A905AC">
        <w:rPr>
          <w:szCs w:val="28"/>
        </w:rPr>
        <w:t xml:space="preserve"> </w:t>
      </w:r>
      <w:r>
        <w:rPr>
          <w:szCs w:val="28"/>
        </w:rPr>
        <w:t>№</w:t>
      </w:r>
      <w:r>
        <w:rPr>
          <w:szCs w:val="28"/>
          <w:lang w:val="en-US"/>
        </w:rPr>
        <w:t xml:space="preserve"> 214</w:t>
      </w:r>
    </w:p>
    <w:p w:rsidR="00A905AC" w:rsidRPr="0096739E" w:rsidRDefault="00A905AC" w:rsidP="00A905AC">
      <w:pPr>
        <w:tabs>
          <w:tab w:val="center" w:pos="4677"/>
        </w:tabs>
        <w:jc w:val="right"/>
        <w:rPr>
          <w:sz w:val="28"/>
          <w:szCs w:val="28"/>
        </w:rPr>
      </w:pPr>
      <w:r w:rsidRPr="0096739E">
        <w:rPr>
          <w:sz w:val="28"/>
          <w:szCs w:val="28"/>
        </w:rPr>
        <w:t xml:space="preserve">Глава муниципального района </w:t>
      </w:r>
    </w:p>
    <w:p w:rsidR="00A905AC" w:rsidRPr="0096739E" w:rsidRDefault="00A905AC" w:rsidP="00A905AC">
      <w:pPr>
        <w:pStyle w:val="Style13"/>
        <w:widowControl/>
        <w:spacing w:line="317" w:lineRule="exact"/>
        <w:ind w:firstLine="0"/>
        <w:jc w:val="right"/>
        <w:rPr>
          <w:sz w:val="28"/>
          <w:szCs w:val="28"/>
        </w:rPr>
      </w:pPr>
      <w:r w:rsidRPr="0096739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96739E">
        <w:rPr>
          <w:sz w:val="28"/>
          <w:szCs w:val="28"/>
        </w:rPr>
        <w:t xml:space="preserve">  «Кыринский район»   </w:t>
      </w:r>
    </w:p>
    <w:p w:rsidR="00A905AC" w:rsidRDefault="00A905AC" w:rsidP="00A905AC">
      <w:pPr>
        <w:tabs>
          <w:tab w:val="left" w:pos="5874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 w:rsidRPr="0096739E">
        <w:rPr>
          <w:sz w:val="28"/>
          <w:szCs w:val="28"/>
        </w:rPr>
        <w:t xml:space="preserve">Л.Ц. </w:t>
      </w:r>
      <w:proofErr w:type="spellStart"/>
      <w:r w:rsidRPr="0096739E">
        <w:rPr>
          <w:sz w:val="28"/>
          <w:szCs w:val="28"/>
        </w:rPr>
        <w:t>Сакияева</w:t>
      </w:r>
      <w:proofErr w:type="spellEnd"/>
      <w:r w:rsidRPr="0096739E">
        <w:rPr>
          <w:sz w:val="28"/>
          <w:szCs w:val="28"/>
        </w:rPr>
        <w:t xml:space="preserve"> </w:t>
      </w:r>
    </w:p>
    <w:p w:rsidR="00A905AC" w:rsidRPr="0096739E" w:rsidRDefault="00A905AC" w:rsidP="00A905AC">
      <w:pPr>
        <w:tabs>
          <w:tab w:val="left" w:pos="5874"/>
          <w:tab w:val="right" w:pos="9355"/>
        </w:tabs>
        <w:rPr>
          <w:sz w:val="28"/>
          <w:szCs w:val="28"/>
        </w:rPr>
      </w:pPr>
      <w:r w:rsidRPr="009673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905AC" w:rsidRDefault="00A905AC" w:rsidP="00A905AC">
      <w:pPr>
        <w:rPr>
          <w:b/>
          <w:sz w:val="28"/>
          <w:szCs w:val="28"/>
        </w:rPr>
      </w:pPr>
    </w:p>
    <w:p w:rsidR="00A905AC" w:rsidRPr="00E72EB1" w:rsidRDefault="00A905AC" w:rsidP="00A905AC">
      <w:pPr>
        <w:jc w:val="center"/>
        <w:rPr>
          <w:b/>
          <w:sz w:val="28"/>
          <w:szCs w:val="28"/>
        </w:rPr>
      </w:pPr>
      <w:r w:rsidRPr="00E72EB1">
        <w:rPr>
          <w:b/>
          <w:sz w:val="28"/>
          <w:szCs w:val="28"/>
        </w:rPr>
        <w:t>План</w:t>
      </w:r>
    </w:p>
    <w:p w:rsidR="00A905AC" w:rsidRPr="00E72EB1" w:rsidRDefault="00A905AC" w:rsidP="00A905AC">
      <w:pPr>
        <w:jc w:val="center"/>
        <w:rPr>
          <w:b/>
          <w:sz w:val="28"/>
          <w:szCs w:val="28"/>
        </w:rPr>
      </w:pPr>
      <w:r w:rsidRPr="00E72EB1">
        <w:rPr>
          <w:b/>
          <w:sz w:val="28"/>
          <w:szCs w:val="28"/>
        </w:rPr>
        <w:t xml:space="preserve">проведения </w:t>
      </w:r>
      <w:proofErr w:type="spellStart"/>
      <w:r w:rsidRPr="00E72EB1">
        <w:rPr>
          <w:b/>
          <w:sz w:val="28"/>
          <w:szCs w:val="28"/>
        </w:rPr>
        <w:t>противопаводковых</w:t>
      </w:r>
      <w:proofErr w:type="spellEnd"/>
      <w:r w:rsidRPr="00E72EB1">
        <w:rPr>
          <w:b/>
          <w:sz w:val="28"/>
          <w:szCs w:val="28"/>
        </w:rPr>
        <w:t xml:space="preserve"> мероприятий </w:t>
      </w:r>
    </w:p>
    <w:p w:rsidR="00A905AC" w:rsidRPr="00A76D64" w:rsidRDefault="00A905AC" w:rsidP="00A905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летний период 2023 </w:t>
      </w:r>
      <w:r w:rsidRPr="00E72EB1">
        <w:rPr>
          <w:b/>
          <w:sz w:val="28"/>
          <w:szCs w:val="28"/>
        </w:rPr>
        <w:t>года</w:t>
      </w:r>
    </w:p>
    <w:p w:rsidR="00A905AC" w:rsidRDefault="00A905AC" w:rsidP="00A905AC">
      <w:pPr>
        <w:ind w:left="120"/>
        <w:jc w:val="center"/>
      </w:pPr>
    </w:p>
    <w:p w:rsidR="00A905AC" w:rsidRDefault="00A905AC" w:rsidP="00A905AC">
      <w:pPr>
        <w:jc w:val="center"/>
      </w:pPr>
      <w:r>
        <w:t xml:space="preserve">                                                       </w:t>
      </w:r>
    </w:p>
    <w:p w:rsidR="00A905AC" w:rsidRDefault="00A905AC" w:rsidP="00A905AC">
      <w:pPr>
        <w:jc w:val="center"/>
      </w:pPr>
      <w:r>
        <w:t xml:space="preserve">                                                        Рассмотрен на заседание КЧС и ОПБ от 11.04.2023 г. № 7.</w:t>
      </w:r>
    </w:p>
    <w:p w:rsidR="00A905AC" w:rsidRDefault="00A905AC" w:rsidP="00A905AC">
      <w:pPr>
        <w:jc w:val="center"/>
      </w:pPr>
    </w:p>
    <w:tbl>
      <w:tblPr>
        <w:tblW w:w="1038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60"/>
        <w:gridCol w:w="3931"/>
        <w:gridCol w:w="2069"/>
        <w:gridCol w:w="3720"/>
      </w:tblGrid>
      <w:tr w:rsidR="00A905AC" w:rsidTr="00B6634C">
        <w:trPr>
          <w:trHeight w:val="92"/>
        </w:trPr>
        <w:tc>
          <w:tcPr>
            <w:tcW w:w="660" w:type="dxa"/>
          </w:tcPr>
          <w:p w:rsidR="00A905AC" w:rsidRPr="00D22CE0" w:rsidRDefault="00A905AC" w:rsidP="00B6634C">
            <w:pPr>
              <w:jc w:val="center"/>
              <w:rPr>
                <w:bCs/>
                <w:sz w:val="28"/>
              </w:rPr>
            </w:pPr>
            <w:r w:rsidRPr="00D22CE0">
              <w:rPr>
                <w:bCs/>
                <w:sz w:val="28"/>
              </w:rPr>
              <w:t xml:space="preserve">№ </w:t>
            </w:r>
            <w:proofErr w:type="gramStart"/>
            <w:r w:rsidRPr="00D22CE0">
              <w:rPr>
                <w:bCs/>
                <w:sz w:val="28"/>
              </w:rPr>
              <w:t>п</w:t>
            </w:r>
            <w:proofErr w:type="gramEnd"/>
            <w:r w:rsidRPr="00D22CE0">
              <w:rPr>
                <w:bCs/>
                <w:sz w:val="28"/>
              </w:rPr>
              <w:t>/п</w:t>
            </w:r>
          </w:p>
        </w:tc>
        <w:tc>
          <w:tcPr>
            <w:tcW w:w="3931" w:type="dxa"/>
          </w:tcPr>
          <w:p w:rsidR="00A905AC" w:rsidRPr="00D22CE0" w:rsidRDefault="00A905AC" w:rsidP="00B6634C">
            <w:pPr>
              <w:jc w:val="center"/>
              <w:rPr>
                <w:bCs/>
                <w:sz w:val="28"/>
              </w:rPr>
            </w:pPr>
            <w:r w:rsidRPr="00D22CE0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2069" w:type="dxa"/>
          </w:tcPr>
          <w:p w:rsidR="00A905AC" w:rsidRPr="00D22CE0" w:rsidRDefault="00A905AC" w:rsidP="00B6634C">
            <w:pPr>
              <w:jc w:val="center"/>
              <w:rPr>
                <w:bCs/>
                <w:sz w:val="28"/>
              </w:rPr>
            </w:pPr>
            <w:r w:rsidRPr="00D22CE0">
              <w:rPr>
                <w:bCs/>
                <w:sz w:val="28"/>
              </w:rPr>
              <w:t>Срок исполнения</w:t>
            </w:r>
          </w:p>
        </w:tc>
        <w:tc>
          <w:tcPr>
            <w:tcW w:w="3720" w:type="dxa"/>
          </w:tcPr>
          <w:p w:rsidR="00A905AC" w:rsidRPr="00D22CE0" w:rsidRDefault="00A905AC" w:rsidP="00B6634C">
            <w:pPr>
              <w:jc w:val="center"/>
              <w:rPr>
                <w:bCs/>
                <w:sz w:val="28"/>
              </w:rPr>
            </w:pPr>
            <w:r w:rsidRPr="00D22CE0">
              <w:rPr>
                <w:bCs/>
                <w:sz w:val="28"/>
              </w:rPr>
              <w:t>Ответственные исполнители</w:t>
            </w:r>
          </w:p>
        </w:tc>
      </w:tr>
      <w:tr w:rsidR="00A905AC" w:rsidTr="00B6634C">
        <w:trPr>
          <w:trHeight w:val="807"/>
        </w:trPr>
        <w:tc>
          <w:tcPr>
            <w:tcW w:w="660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905AC" w:rsidRDefault="00A905AC" w:rsidP="00B6634C">
            <w:pPr>
              <w:jc w:val="center"/>
              <w:rPr>
                <w:sz w:val="28"/>
              </w:rPr>
            </w:pPr>
          </w:p>
          <w:p w:rsidR="00A905AC" w:rsidRDefault="00A905AC" w:rsidP="00B6634C">
            <w:pPr>
              <w:jc w:val="center"/>
              <w:rPr>
                <w:sz w:val="28"/>
              </w:rPr>
            </w:pPr>
          </w:p>
          <w:p w:rsidR="00A905AC" w:rsidRDefault="00A905AC" w:rsidP="00B6634C">
            <w:pPr>
              <w:jc w:val="center"/>
              <w:rPr>
                <w:sz w:val="28"/>
              </w:rPr>
            </w:pP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jc w:val="both"/>
              <w:rPr>
                <w:sz w:val="28"/>
              </w:rPr>
            </w:pPr>
            <w:r w:rsidRPr="00C8531D">
              <w:rPr>
                <w:sz w:val="28"/>
              </w:rPr>
              <w:t>Выявление зон возможного затопления (подтопления), оценка возможной обстановки определение и подготовка мест приема населения из затапливаемых районов. Доведение до населения порядка действий и правил поведения в случае осуществления эвакуации.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905AC" w:rsidRPr="00171F89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  <w:p w:rsidR="00A905AC" w:rsidRDefault="00A905AC" w:rsidP="00B6634C">
            <w:pPr>
              <w:jc w:val="both"/>
              <w:rPr>
                <w:sz w:val="28"/>
              </w:rPr>
            </w:pPr>
          </w:p>
        </w:tc>
      </w:tr>
      <w:tr w:rsidR="00A905AC" w:rsidTr="00B6634C">
        <w:trPr>
          <w:trHeight w:val="192"/>
        </w:trPr>
        <w:tc>
          <w:tcPr>
            <w:tcW w:w="660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rPr>
                <w:sz w:val="28"/>
              </w:rPr>
            </w:pPr>
            <w:r w:rsidRPr="00C8531D">
              <w:rPr>
                <w:sz w:val="28"/>
              </w:rPr>
              <w:t>Принятие мер по проведению мероприятий по защите жилищного фонда, объектов коммунального хозяйства. Объектов энергетики от подтоплений.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905AC" w:rsidRDefault="00A905AC" w:rsidP="00B6634C">
            <w:pPr>
              <w:jc w:val="both"/>
              <w:rPr>
                <w:sz w:val="28"/>
              </w:rPr>
            </w:pPr>
            <w:r w:rsidRPr="00C8531D">
              <w:rPr>
                <w:sz w:val="28"/>
              </w:rPr>
              <w:t>Руководители предпри</w:t>
            </w:r>
            <w:r>
              <w:rPr>
                <w:sz w:val="28"/>
              </w:rPr>
              <w:t>ятий, организаций и учреждений.</w:t>
            </w:r>
          </w:p>
          <w:p w:rsidR="00A905AC" w:rsidRDefault="00A905AC" w:rsidP="00B6634C">
            <w:pPr>
              <w:jc w:val="both"/>
              <w:rPr>
                <w:sz w:val="28"/>
              </w:rPr>
            </w:pPr>
          </w:p>
        </w:tc>
      </w:tr>
      <w:tr w:rsidR="00A905AC" w:rsidTr="00B6634C">
        <w:trPr>
          <w:trHeight w:val="948"/>
        </w:trPr>
        <w:tc>
          <w:tcPr>
            <w:tcW w:w="660" w:type="dxa"/>
            <w:tcBorders>
              <w:top w:val="single" w:sz="4" w:space="0" w:color="auto"/>
            </w:tcBorders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A905AC" w:rsidRDefault="00A905AC" w:rsidP="00B6634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51319">
              <w:rPr>
                <w:sz w:val="28"/>
              </w:rPr>
              <w:t xml:space="preserve">Защита подвальных и </w:t>
            </w:r>
            <w:r>
              <w:rPr>
                <w:sz w:val="28"/>
              </w:rPr>
              <w:t xml:space="preserve">полуподвальных    </w:t>
            </w:r>
            <w:r w:rsidRPr="00551319">
              <w:rPr>
                <w:sz w:val="28"/>
              </w:rPr>
              <w:t>помещений организаци</w:t>
            </w:r>
            <w:r>
              <w:rPr>
                <w:sz w:val="28"/>
              </w:rPr>
              <w:t xml:space="preserve">й образования, </w:t>
            </w:r>
            <w:r w:rsidRPr="00551319">
              <w:rPr>
                <w:sz w:val="28"/>
              </w:rPr>
              <w:t>кул</w:t>
            </w:r>
            <w:r>
              <w:rPr>
                <w:sz w:val="28"/>
              </w:rPr>
              <w:t xml:space="preserve">ьтуры, и объектов социальной             </w:t>
            </w:r>
            <w:r w:rsidRPr="00551319">
              <w:rPr>
                <w:sz w:val="28"/>
              </w:rPr>
              <w:t xml:space="preserve">защиты населения от затопления    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A905AC" w:rsidRDefault="00A905AC" w:rsidP="00B6634C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предприятий, учреждений, организаций всех форм собственности</w:t>
            </w:r>
          </w:p>
        </w:tc>
      </w:tr>
      <w:tr w:rsidR="00A905AC" w:rsidTr="00B6634C">
        <w:trPr>
          <w:trHeight w:val="1450"/>
        </w:trPr>
        <w:tc>
          <w:tcPr>
            <w:tcW w:w="660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31" w:type="dxa"/>
          </w:tcPr>
          <w:p w:rsidR="00A905AC" w:rsidRDefault="00A905AC" w:rsidP="00B6634C">
            <w:pPr>
              <w:rPr>
                <w:sz w:val="28"/>
              </w:rPr>
            </w:pPr>
            <w:r>
              <w:rPr>
                <w:sz w:val="28"/>
              </w:rPr>
              <w:t>Произвести мероприятия,  предотвращающие попадание сточных вод в канализационный коллектор</w:t>
            </w:r>
          </w:p>
        </w:tc>
        <w:tc>
          <w:tcPr>
            <w:tcW w:w="2069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720" w:type="dxa"/>
          </w:tcPr>
          <w:p w:rsidR="00A905AC" w:rsidRPr="00E12182" w:rsidRDefault="00A905AC" w:rsidP="00B6634C">
            <w:pPr>
              <w:rPr>
                <w:sz w:val="28"/>
              </w:rPr>
            </w:pPr>
            <w:r>
              <w:rPr>
                <w:sz w:val="28"/>
              </w:rPr>
              <w:t>МУП «Коммунальник»</w:t>
            </w:r>
          </w:p>
          <w:p w:rsidR="00A905AC" w:rsidRDefault="00A905AC" w:rsidP="00B6634C">
            <w:pPr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Транстеплоресурс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A905AC" w:rsidTr="00B6634C">
        <w:trPr>
          <w:trHeight w:val="2055"/>
        </w:trPr>
        <w:tc>
          <w:tcPr>
            <w:tcW w:w="660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931" w:type="dxa"/>
          </w:tcPr>
          <w:p w:rsidR="00A905AC" w:rsidRPr="00414A41" w:rsidRDefault="00A905AC" w:rsidP="00B6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организационную и разъяснительную работу среди населения о поведении в период паводка.</w:t>
            </w:r>
          </w:p>
        </w:tc>
        <w:tc>
          <w:tcPr>
            <w:tcW w:w="2069" w:type="dxa"/>
          </w:tcPr>
          <w:p w:rsidR="00A905AC" w:rsidRPr="00414A41" w:rsidRDefault="00A905AC" w:rsidP="00B6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паводка </w:t>
            </w:r>
          </w:p>
        </w:tc>
        <w:tc>
          <w:tcPr>
            <w:tcW w:w="3720" w:type="dxa"/>
          </w:tcPr>
          <w:p w:rsidR="00A905AC" w:rsidRPr="00414A41" w:rsidRDefault="00A905AC" w:rsidP="00B6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A905AC" w:rsidTr="00B6634C">
        <w:trPr>
          <w:trHeight w:val="704"/>
        </w:trPr>
        <w:tc>
          <w:tcPr>
            <w:tcW w:w="660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31" w:type="dxa"/>
          </w:tcPr>
          <w:p w:rsidR="00A905AC" w:rsidRPr="00414A41" w:rsidRDefault="00A905AC" w:rsidP="00B6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через средства массовой информации о складывающейся паводковой обстановке</w:t>
            </w:r>
          </w:p>
        </w:tc>
        <w:tc>
          <w:tcPr>
            <w:tcW w:w="2069" w:type="dxa"/>
          </w:tcPr>
          <w:p w:rsidR="00A905AC" w:rsidRPr="00414A41" w:rsidRDefault="00A905AC" w:rsidP="00B6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720" w:type="dxa"/>
          </w:tcPr>
          <w:p w:rsidR="00A905AC" w:rsidRDefault="00A905AC" w:rsidP="00B6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414A41">
              <w:rPr>
                <w:sz w:val="28"/>
                <w:szCs w:val="28"/>
              </w:rPr>
              <w:t xml:space="preserve"> </w:t>
            </w:r>
          </w:p>
          <w:p w:rsidR="00A905AC" w:rsidRPr="00414A41" w:rsidRDefault="00A905AC" w:rsidP="00B6634C">
            <w:pPr>
              <w:rPr>
                <w:sz w:val="28"/>
                <w:szCs w:val="28"/>
              </w:rPr>
            </w:pPr>
            <w:r w:rsidRPr="00414A41">
              <w:rPr>
                <w:sz w:val="28"/>
                <w:szCs w:val="28"/>
              </w:rPr>
              <w:t>ГО и ЧС</w:t>
            </w:r>
            <w:r>
              <w:rPr>
                <w:sz w:val="28"/>
                <w:szCs w:val="28"/>
              </w:rPr>
              <w:t xml:space="preserve"> администрации муниципального района «Кыринский район»</w:t>
            </w:r>
          </w:p>
          <w:p w:rsidR="00A905AC" w:rsidRPr="00414A41" w:rsidRDefault="00A905AC" w:rsidP="00B6634C">
            <w:pPr>
              <w:rPr>
                <w:sz w:val="28"/>
                <w:szCs w:val="28"/>
              </w:rPr>
            </w:pPr>
          </w:p>
        </w:tc>
      </w:tr>
      <w:tr w:rsidR="00A905AC" w:rsidTr="00B6634C">
        <w:trPr>
          <w:trHeight w:val="614"/>
        </w:trPr>
        <w:tc>
          <w:tcPr>
            <w:tcW w:w="660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31" w:type="dxa"/>
          </w:tcPr>
          <w:p w:rsidR="00A905AC" w:rsidRDefault="00A905AC" w:rsidP="00B6634C">
            <w:pPr>
              <w:rPr>
                <w:sz w:val="28"/>
              </w:rPr>
            </w:pPr>
            <w:r>
              <w:rPr>
                <w:sz w:val="28"/>
              </w:rPr>
              <w:t xml:space="preserve">Проводить заседания </w:t>
            </w:r>
            <w:proofErr w:type="spellStart"/>
            <w:r>
              <w:rPr>
                <w:sz w:val="28"/>
              </w:rPr>
              <w:t>противопаводковой</w:t>
            </w:r>
            <w:proofErr w:type="spellEnd"/>
            <w:r>
              <w:rPr>
                <w:sz w:val="28"/>
              </w:rPr>
              <w:t xml:space="preserve"> комиссии</w:t>
            </w:r>
          </w:p>
        </w:tc>
        <w:tc>
          <w:tcPr>
            <w:tcW w:w="2069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3720" w:type="dxa"/>
          </w:tcPr>
          <w:p w:rsidR="00A905AC" w:rsidRPr="0010575B" w:rsidRDefault="00A905AC" w:rsidP="00B6634C">
            <w:pPr>
              <w:rPr>
                <w:color w:val="000000"/>
                <w:sz w:val="28"/>
              </w:rPr>
            </w:pPr>
            <w:r w:rsidRPr="003B2E6F">
              <w:rPr>
                <w:color w:val="000000"/>
                <w:sz w:val="28"/>
              </w:rPr>
              <w:t xml:space="preserve">Председатель </w:t>
            </w:r>
            <w:proofErr w:type="spellStart"/>
            <w:r w:rsidRPr="003B2E6F">
              <w:rPr>
                <w:color w:val="000000"/>
                <w:sz w:val="28"/>
              </w:rPr>
              <w:t>противопаводковой</w:t>
            </w:r>
            <w:proofErr w:type="spellEnd"/>
            <w:r w:rsidRPr="003B2E6F">
              <w:rPr>
                <w:color w:val="000000"/>
                <w:sz w:val="28"/>
              </w:rPr>
              <w:t xml:space="preserve"> комиссии </w:t>
            </w:r>
            <w:r>
              <w:rPr>
                <w:color w:val="000000"/>
                <w:sz w:val="28"/>
              </w:rPr>
              <w:t>(Председатель КЧС и ОПБ)</w:t>
            </w:r>
          </w:p>
        </w:tc>
      </w:tr>
      <w:tr w:rsidR="00A905AC" w:rsidTr="00B6634C">
        <w:trPr>
          <w:trHeight w:val="527"/>
        </w:trPr>
        <w:tc>
          <w:tcPr>
            <w:tcW w:w="660" w:type="dxa"/>
          </w:tcPr>
          <w:p w:rsidR="00A905AC" w:rsidRDefault="00A905AC" w:rsidP="00B663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31" w:type="dxa"/>
          </w:tcPr>
          <w:p w:rsidR="00A905AC" w:rsidRPr="00414A41" w:rsidRDefault="00A905AC" w:rsidP="00B6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 проделанной работе направлять в администрацию муниципального района «Кыринский район» в сроки, установленные перечнем мероприятий</w:t>
            </w:r>
          </w:p>
        </w:tc>
        <w:tc>
          <w:tcPr>
            <w:tcW w:w="2069" w:type="dxa"/>
          </w:tcPr>
          <w:p w:rsidR="00A905AC" w:rsidRPr="00414A41" w:rsidRDefault="00A905AC" w:rsidP="00B6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</w:t>
            </w:r>
          </w:p>
        </w:tc>
        <w:tc>
          <w:tcPr>
            <w:tcW w:w="3720" w:type="dxa"/>
          </w:tcPr>
          <w:p w:rsidR="00A905AC" w:rsidRPr="00414A41" w:rsidRDefault="00A905AC" w:rsidP="00B6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F3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B3AD2"/>
    <w:rsid w:val="00100C60"/>
    <w:rsid w:val="00166EEB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905AC"/>
    <w:rsid w:val="00B44F1F"/>
    <w:rsid w:val="00DC7552"/>
    <w:rsid w:val="00DD35FE"/>
    <w:rsid w:val="00E34F7D"/>
    <w:rsid w:val="00E7577B"/>
    <w:rsid w:val="00F3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FontStyle25">
    <w:name w:val="Font Style25"/>
    <w:basedOn w:val="a0"/>
    <w:uiPriority w:val="99"/>
    <w:rsid w:val="00A905AC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A905AC"/>
    <w:pPr>
      <w:widowControl w:val="0"/>
      <w:autoSpaceDE w:val="0"/>
      <w:autoSpaceDN w:val="0"/>
      <w:adjustRightInd w:val="0"/>
      <w:spacing w:line="326" w:lineRule="exact"/>
      <w:ind w:firstLine="3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FontStyle25">
    <w:name w:val="Font Style25"/>
    <w:basedOn w:val="a0"/>
    <w:uiPriority w:val="99"/>
    <w:rsid w:val="00A905AC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A905AC"/>
    <w:pPr>
      <w:widowControl w:val="0"/>
      <w:autoSpaceDE w:val="0"/>
      <w:autoSpaceDN w:val="0"/>
      <w:adjustRightInd w:val="0"/>
      <w:spacing w:line="326" w:lineRule="exact"/>
      <w:ind w:firstLine="3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2023-04-18T01:50:00Z</dcterms:created>
  <dcterms:modified xsi:type="dcterms:W3CDTF">2023-04-18T05:12:00Z</dcterms:modified>
</cp:coreProperties>
</file>