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3" w:rsidRPr="006A1E23" w:rsidRDefault="006A1E23" w:rsidP="006A1E23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7C0F11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D0481" w:rsidRDefault="003D0481" w:rsidP="003D0481">
      <w:pPr>
        <w:jc w:val="center"/>
        <w:rPr>
          <w:b/>
          <w:sz w:val="28"/>
          <w:szCs w:val="28"/>
        </w:rPr>
      </w:pPr>
      <w:bookmarkStart w:id="0" w:name="_GoBack"/>
      <w:r w:rsidRPr="00AB56DF">
        <w:rPr>
          <w:b/>
          <w:sz w:val="28"/>
          <w:szCs w:val="28"/>
        </w:rPr>
        <w:t>О назначении лиц, ответственных за информирование</w:t>
      </w:r>
      <w:bookmarkEnd w:id="0"/>
      <w:r w:rsidRPr="00AB56DF">
        <w:rPr>
          <w:b/>
          <w:sz w:val="28"/>
          <w:szCs w:val="28"/>
        </w:rPr>
        <w:t xml:space="preserve"> органами местного самоуправления собственников по</w:t>
      </w:r>
      <w:r>
        <w:rPr>
          <w:b/>
          <w:sz w:val="28"/>
          <w:szCs w:val="28"/>
        </w:rPr>
        <w:t xml:space="preserve">мещений в многоквартирных домах </w:t>
      </w:r>
      <w:r w:rsidRPr="00AB56DF">
        <w:rPr>
          <w:b/>
          <w:sz w:val="28"/>
          <w:szCs w:val="28"/>
        </w:rPr>
        <w:t>о способах формирования фонда</w:t>
      </w:r>
    </w:p>
    <w:p w:rsidR="003D0481" w:rsidRDefault="003D0481" w:rsidP="003D0481">
      <w:pPr>
        <w:jc w:val="center"/>
        <w:rPr>
          <w:b/>
          <w:sz w:val="28"/>
          <w:szCs w:val="28"/>
        </w:rPr>
      </w:pPr>
      <w:r w:rsidRPr="00AB56DF">
        <w:rPr>
          <w:b/>
          <w:sz w:val="28"/>
          <w:szCs w:val="28"/>
        </w:rPr>
        <w:t xml:space="preserve"> капитального ремонта, о порядке выбора способа формирования </w:t>
      </w:r>
    </w:p>
    <w:p w:rsidR="003D0481" w:rsidRPr="00AB56DF" w:rsidRDefault="003D0481" w:rsidP="003D0481">
      <w:pPr>
        <w:jc w:val="center"/>
        <w:rPr>
          <w:b/>
          <w:sz w:val="28"/>
          <w:szCs w:val="28"/>
        </w:rPr>
      </w:pPr>
      <w:r w:rsidRPr="00AB56DF">
        <w:rPr>
          <w:b/>
          <w:sz w:val="28"/>
          <w:szCs w:val="28"/>
        </w:rPr>
        <w:t>фонда капитального ремонта</w:t>
      </w:r>
    </w:p>
    <w:p w:rsidR="003D0481" w:rsidRDefault="003D0481" w:rsidP="003D0481">
      <w:pPr>
        <w:jc w:val="center"/>
        <w:rPr>
          <w:b/>
          <w:sz w:val="28"/>
          <w:szCs w:val="28"/>
        </w:rPr>
      </w:pPr>
    </w:p>
    <w:p w:rsidR="003D0481" w:rsidRPr="00017147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017147">
        <w:rPr>
          <w:sz w:val="28"/>
          <w:szCs w:val="28"/>
        </w:rPr>
        <w:t>В соответствии с пунктом 9</w:t>
      </w:r>
      <w:r>
        <w:rPr>
          <w:sz w:val="28"/>
          <w:szCs w:val="28"/>
        </w:rPr>
        <w:t>.2 части 1</w:t>
      </w:r>
      <w:r w:rsidRPr="00017147">
        <w:rPr>
          <w:sz w:val="28"/>
          <w:szCs w:val="28"/>
        </w:rPr>
        <w:t xml:space="preserve"> статьи 14 Жилищного кодекса Российской Федерации, постановлением Правительства Забайкальского края </w:t>
      </w:r>
      <w:r>
        <w:rPr>
          <w:sz w:val="28"/>
          <w:szCs w:val="28"/>
        </w:rPr>
        <w:br/>
      </w:r>
      <w:r w:rsidRPr="00017147">
        <w:rPr>
          <w:sz w:val="28"/>
          <w:szCs w:val="28"/>
        </w:rPr>
        <w:t>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</w:t>
      </w:r>
      <w:r w:rsidRPr="00017147">
        <w:rPr>
          <w:color w:val="000000"/>
          <w:sz w:val="28"/>
          <w:szCs w:val="28"/>
        </w:rPr>
        <w:t xml:space="preserve"> руководствуясь </w:t>
      </w:r>
      <w:r w:rsidRPr="0001714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26 </w:t>
      </w:r>
      <w:r w:rsidRPr="0001714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района «Кыринский район», администрация муниципального района «Кыринский</w:t>
      </w:r>
      <w:proofErr w:type="gramEnd"/>
      <w:r>
        <w:rPr>
          <w:sz w:val="28"/>
          <w:szCs w:val="28"/>
        </w:rPr>
        <w:t xml:space="preserve"> район»</w:t>
      </w:r>
      <w:r w:rsidRPr="00017147">
        <w:rPr>
          <w:bCs/>
          <w:i/>
          <w:color w:val="000000"/>
          <w:sz w:val="28"/>
          <w:szCs w:val="28"/>
        </w:rPr>
        <w:t xml:space="preserve"> </w:t>
      </w:r>
      <w:r w:rsidRPr="00017147">
        <w:rPr>
          <w:sz w:val="28"/>
          <w:szCs w:val="28"/>
        </w:rPr>
        <w:t>постановляет:</w:t>
      </w:r>
    </w:p>
    <w:p w:rsidR="003D0481" w:rsidRDefault="003D0481" w:rsidP="003D0481">
      <w:pPr>
        <w:ind w:firstLine="709"/>
        <w:contextualSpacing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814661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D00CAE">
        <w:rPr>
          <w:sz w:val="28"/>
          <w:szCs w:val="28"/>
          <w:shd w:val="clear" w:color="auto" w:fill="FFFFFF"/>
        </w:rPr>
        <w:t>ответственным за информирование собственников помещений в многоквартирных домах</w:t>
      </w:r>
      <w:r>
        <w:rPr>
          <w:sz w:val="28"/>
          <w:szCs w:val="28"/>
          <w:shd w:val="clear" w:color="auto" w:fill="FFFFFF"/>
        </w:rPr>
        <w:t>, расположенных на территории муниципального района «Кыринский район»</w:t>
      </w:r>
      <w:r w:rsidRPr="00F76DF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color w:val="414141"/>
          <w:sz w:val="28"/>
          <w:szCs w:val="28"/>
          <w:shd w:val="clear" w:color="auto" w:fill="FFFFFF"/>
        </w:rPr>
        <w:t>:</w:t>
      </w:r>
    </w:p>
    <w:p w:rsidR="003D0481" w:rsidRDefault="003D0481" w:rsidP="003D0481">
      <w:pPr>
        <w:ind w:firstLine="709"/>
        <w:contextualSpacing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color w:val="414141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414141"/>
          <w:sz w:val="28"/>
          <w:szCs w:val="28"/>
          <w:shd w:val="clear" w:color="auto" w:fill="FFFFFF"/>
        </w:rPr>
        <w:t>Заборского</w:t>
      </w:r>
      <w:proofErr w:type="spellEnd"/>
      <w:r>
        <w:rPr>
          <w:color w:val="414141"/>
          <w:sz w:val="28"/>
          <w:szCs w:val="28"/>
          <w:shd w:val="clear" w:color="auto" w:fill="FFFFFF"/>
        </w:rPr>
        <w:t xml:space="preserve"> В. С. –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3D0481" w:rsidRPr="00A34F26" w:rsidRDefault="003D0481" w:rsidP="003D0481">
      <w:pPr>
        <w:ind w:firstLine="709"/>
        <w:contextualSpacing/>
        <w:jc w:val="both"/>
        <w:rPr>
          <w:sz w:val="28"/>
          <w:szCs w:val="28"/>
        </w:rPr>
      </w:pPr>
      <w:r w:rsidRPr="00AD2A01">
        <w:rPr>
          <w:sz w:val="28"/>
          <w:szCs w:val="28"/>
          <w:shd w:val="clear" w:color="auto" w:fill="FFFFFF"/>
        </w:rPr>
        <w:t>2</w:t>
      </w:r>
      <w:r w:rsidRPr="002A1534"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A34F26">
        <w:rPr>
          <w:i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срок до 01 мая 2023 года р</w:t>
      </w:r>
      <w:r w:rsidRPr="00AD2A01">
        <w:rPr>
          <w:sz w:val="28"/>
          <w:szCs w:val="28"/>
          <w:shd w:val="clear" w:color="auto" w:fill="FFFFFF"/>
        </w:rPr>
        <w:t xml:space="preserve">азместить информацию, указанную </w:t>
      </w:r>
      <w:r>
        <w:rPr>
          <w:sz w:val="28"/>
          <w:szCs w:val="28"/>
          <w:shd w:val="clear" w:color="auto" w:fill="FFFFFF"/>
        </w:rPr>
        <w:br/>
      </w:r>
      <w:r w:rsidRPr="00AD2A01">
        <w:rPr>
          <w:sz w:val="28"/>
          <w:szCs w:val="28"/>
          <w:shd w:val="clear" w:color="auto" w:fill="FFFFFF"/>
        </w:rPr>
        <w:t>в пункте 2 Порядка</w:t>
      </w:r>
      <w:r>
        <w:rPr>
          <w:sz w:val="28"/>
          <w:szCs w:val="28"/>
        </w:rPr>
        <w:t xml:space="preserve"> и</w:t>
      </w:r>
      <w:r w:rsidRPr="00AD2A01">
        <w:rPr>
          <w:sz w:val="28"/>
          <w:szCs w:val="28"/>
        </w:rPr>
        <w:t>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>, утвержденного</w:t>
      </w:r>
      <w:r w:rsidRPr="00AD2A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Забайкальского края от 25 мая 2018 года № 219, в информационно-телекоммуникационной сети «Интернет» на официальном сайте муниципального района «Кыринский район»</w:t>
      </w:r>
      <w:r w:rsidRPr="00F76DFC">
        <w:rPr>
          <w:i/>
          <w:sz w:val="28"/>
          <w:szCs w:val="28"/>
        </w:rPr>
        <w:t xml:space="preserve"> </w:t>
      </w:r>
      <w:r w:rsidRPr="00017147">
        <w:rPr>
          <w:sz w:val="28"/>
          <w:szCs w:val="28"/>
        </w:rPr>
        <w:t>по</w:t>
      </w:r>
      <w:proofErr w:type="gramEnd"/>
      <w:r w:rsidRPr="00017147">
        <w:rPr>
          <w:sz w:val="28"/>
          <w:szCs w:val="28"/>
        </w:rPr>
        <w:t xml:space="preserve"> адресу:</w:t>
      </w:r>
      <w:r w:rsidRPr="00A34F26">
        <w:t xml:space="preserve"> </w:t>
      </w:r>
      <w:r w:rsidRPr="00A34F26">
        <w:rPr>
          <w:sz w:val="28"/>
          <w:szCs w:val="28"/>
        </w:rPr>
        <w:t>kyrinskiy.75.ru</w:t>
      </w:r>
      <w:r w:rsidRPr="0001714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сайт);</w:t>
      </w:r>
    </w:p>
    <w:p w:rsidR="003D0481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10AD">
        <w:rPr>
          <w:sz w:val="28"/>
          <w:szCs w:val="28"/>
        </w:rPr>
        <w:t xml:space="preserve">случае внесения </w:t>
      </w:r>
      <w:r>
        <w:rPr>
          <w:sz w:val="28"/>
          <w:szCs w:val="28"/>
        </w:rPr>
        <w:t xml:space="preserve">изменений </w:t>
      </w:r>
      <w:r w:rsidRPr="008310AD">
        <w:rPr>
          <w:sz w:val="28"/>
          <w:szCs w:val="28"/>
        </w:rPr>
        <w:t xml:space="preserve">в </w:t>
      </w:r>
      <w:r>
        <w:rPr>
          <w:sz w:val="28"/>
          <w:szCs w:val="28"/>
        </w:rPr>
        <w:t>нормативные правовые акты</w:t>
      </w:r>
      <w:r w:rsidRPr="008310AD">
        <w:rPr>
          <w:sz w:val="28"/>
          <w:szCs w:val="28"/>
        </w:rPr>
        <w:t xml:space="preserve"> Российской Федерации или </w:t>
      </w:r>
      <w:r>
        <w:rPr>
          <w:sz w:val="28"/>
          <w:szCs w:val="28"/>
        </w:rPr>
        <w:t xml:space="preserve">Забайкальского края, регулирующие вопросы </w:t>
      </w:r>
      <w:proofErr w:type="gramStart"/>
      <w:r>
        <w:rPr>
          <w:sz w:val="28"/>
          <w:szCs w:val="28"/>
        </w:rPr>
        <w:t>выбора способа</w:t>
      </w:r>
      <w:r w:rsidRPr="008310AD">
        <w:rPr>
          <w:sz w:val="28"/>
          <w:szCs w:val="28"/>
        </w:rPr>
        <w:t xml:space="preserve"> формирования фонда капитального ремонта</w:t>
      </w:r>
      <w:proofErr w:type="gramEnd"/>
      <w:r w:rsidRPr="008310AD">
        <w:rPr>
          <w:sz w:val="28"/>
          <w:szCs w:val="28"/>
        </w:rPr>
        <w:t xml:space="preserve"> и </w:t>
      </w:r>
      <w:r>
        <w:rPr>
          <w:sz w:val="28"/>
          <w:szCs w:val="28"/>
        </w:rPr>
        <w:t>порядка такого</w:t>
      </w:r>
      <w:r w:rsidRPr="008310AD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, актуализировать</w:t>
      </w:r>
      <w:r w:rsidRPr="008310AD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размещенную на</w:t>
      </w:r>
      <w:r w:rsidRPr="008310A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сайте,</w:t>
      </w:r>
      <w:r w:rsidRPr="008310AD">
        <w:rPr>
          <w:sz w:val="28"/>
          <w:szCs w:val="28"/>
        </w:rPr>
        <w:t xml:space="preserve"> в течение 5 рабочих дней со дня </w:t>
      </w:r>
      <w:r>
        <w:rPr>
          <w:sz w:val="28"/>
          <w:szCs w:val="28"/>
        </w:rPr>
        <w:t xml:space="preserve">официального опубликования </w:t>
      </w:r>
      <w:r w:rsidRPr="008310AD">
        <w:rPr>
          <w:sz w:val="28"/>
          <w:szCs w:val="28"/>
        </w:rPr>
        <w:t xml:space="preserve">нормативных правовых актов, </w:t>
      </w:r>
      <w:r>
        <w:rPr>
          <w:sz w:val="28"/>
          <w:szCs w:val="28"/>
        </w:rPr>
        <w:t>которыми были внесены такие изменения;</w:t>
      </w:r>
    </w:p>
    <w:p w:rsidR="003D0481" w:rsidRDefault="003D0481" w:rsidP="003D0481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включения многоквартирного дома </w:t>
      </w:r>
      <w:r w:rsidRPr="00DF5B6C">
        <w:rPr>
          <w:rFonts w:eastAsia="Calibri"/>
          <w:sz w:val="28"/>
          <w:szCs w:val="28"/>
        </w:rPr>
        <w:t xml:space="preserve">в </w:t>
      </w:r>
      <w:r w:rsidRPr="00DF5B6C">
        <w:rPr>
          <w:rStyle w:val="5"/>
          <w:sz w:val="28"/>
          <w:szCs w:val="28"/>
        </w:rPr>
        <w:t>Региональную программу</w:t>
      </w:r>
      <w:r w:rsidRPr="00DF5B6C">
        <w:rPr>
          <w:rStyle w:val="2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</w:t>
      </w:r>
      <w:r>
        <w:rPr>
          <w:rStyle w:val="2"/>
          <w:sz w:val="28"/>
          <w:szCs w:val="28"/>
        </w:rPr>
        <w:br/>
      </w:r>
      <w:r w:rsidRPr="00DF5B6C">
        <w:rPr>
          <w:rStyle w:val="2"/>
          <w:sz w:val="28"/>
          <w:szCs w:val="28"/>
        </w:rPr>
        <w:t>№ 590,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ее </w:t>
      </w:r>
      <w:r w:rsidRPr="00A20DDC">
        <w:rPr>
          <w:sz w:val="28"/>
          <w:szCs w:val="28"/>
        </w:rPr>
        <w:t>актуализации</w:t>
      </w:r>
      <w:r>
        <w:rPr>
          <w:sz w:val="28"/>
          <w:szCs w:val="28"/>
        </w:rPr>
        <w:t xml:space="preserve">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</w:t>
      </w:r>
      <w:r w:rsidRPr="00A20DDC">
        <w:rPr>
          <w:sz w:val="28"/>
          <w:szCs w:val="28"/>
        </w:rPr>
        <w:t xml:space="preserve">информационных стендах (стойках), расположенных в </w:t>
      </w:r>
      <w:r>
        <w:rPr>
          <w:sz w:val="28"/>
          <w:szCs w:val="28"/>
        </w:rPr>
        <w:t>помещении указанного многоквартирного дома или</w:t>
      </w:r>
      <w:proofErr w:type="gramEnd"/>
      <w:r>
        <w:rPr>
          <w:sz w:val="28"/>
          <w:szCs w:val="28"/>
        </w:rPr>
        <w:t xml:space="preserve"> на земельном участке, на котором расположен указанный многоквартирный дом, не менее</w:t>
      </w:r>
      <w:r w:rsidRPr="00A20DDC">
        <w:rPr>
          <w:sz w:val="28"/>
          <w:szCs w:val="28"/>
        </w:rPr>
        <w:t xml:space="preserve"> чем за 3 месяца до наступления обязанности </w:t>
      </w:r>
      <w:r>
        <w:rPr>
          <w:sz w:val="28"/>
          <w:szCs w:val="28"/>
        </w:rPr>
        <w:br/>
      </w:r>
      <w:r w:rsidRPr="00A20DDC">
        <w:rPr>
          <w:sz w:val="28"/>
          <w:szCs w:val="28"/>
        </w:rPr>
        <w:t>по уплате взносов на капитальный ремонт у собственников помещений в этом доме.</w:t>
      </w:r>
    </w:p>
    <w:p w:rsidR="00513660" w:rsidRDefault="003D0481" w:rsidP="003D048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B85AAD">
        <w:rPr>
          <w:iCs/>
          <w:sz w:val="28"/>
          <w:szCs w:val="28"/>
        </w:rPr>
        <w:t>Начальнику отдела по работе с Советом</w:t>
      </w:r>
      <w:r>
        <w:rPr>
          <w:iCs/>
          <w:sz w:val="28"/>
          <w:szCs w:val="28"/>
        </w:rPr>
        <w:t xml:space="preserve"> муниципального района «Кыринский район»</w:t>
      </w:r>
      <w:r w:rsidRPr="00B85AAD">
        <w:rPr>
          <w:iCs/>
          <w:sz w:val="28"/>
          <w:szCs w:val="28"/>
        </w:rPr>
        <w:t>, противодействию коррупции</w:t>
      </w:r>
      <w:r>
        <w:rPr>
          <w:iCs/>
          <w:sz w:val="28"/>
          <w:szCs w:val="28"/>
        </w:rPr>
        <w:t>, муниципальной службе</w:t>
      </w:r>
      <w:r w:rsidRPr="00B85AAD">
        <w:rPr>
          <w:iCs/>
          <w:sz w:val="28"/>
          <w:szCs w:val="28"/>
        </w:rPr>
        <w:t xml:space="preserve"> и кадр</w:t>
      </w:r>
      <w:r>
        <w:rPr>
          <w:iCs/>
          <w:sz w:val="28"/>
          <w:szCs w:val="28"/>
        </w:rPr>
        <w:t>ам</w:t>
      </w:r>
      <w:r w:rsidRPr="00B85AAD">
        <w:rPr>
          <w:iCs/>
          <w:sz w:val="28"/>
          <w:szCs w:val="28"/>
        </w:rPr>
        <w:t xml:space="preserve"> администрации муниципального района «Кыринский район» внести изменения в должностную инструкцию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644768">
      <w:pPr>
        <w:jc w:val="center"/>
        <w:rPr>
          <w:sz w:val="28"/>
        </w:rPr>
      </w:pPr>
    </w:p>
    <w:p w:rsidR="00513660" w:rsidRDefault="00513660" w:rsidP="003D0481">
      <w:pPr>
        <w:rPr>
          <w:sz w:val="28"/>
        </w:rPr>
      </w:pP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Л.Ц. </w:t>
      </w:r>
      <w:proofErr w:type="spellStart"/>
      <w:r>
        <w:rPr>
          <w:sz w:val="28"/>
          <w:szCs w:val="28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96FC8"/>
    <w:rsid w:val="003D0481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6A1E23"/>
    <w:rsid w:val="00701040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B44F1F"/>
    <w:rsid w:val="00C93C2E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2"/>
    <w:rsid w:val="003D048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3D0481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2">
    <w:name w:val="Основной текст2"/>
    <w:rsid w:val="003D048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3D0481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2023-04-26T05:13:00Z</dcterms:created>
  <dcterms:modified xsi:type="dcterms:W3CDTF">2023-04-26T23:42:00Z</dcterms:modified>
</cp:coreProperties>
</file>