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D3" w:rsidRPr="00490DD3" w:rsidRDefault="00490DD3" w:rsidP="00490DD3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E55C6E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140405" w:rsidRPr="00140405" w:rsidRDefault="00140405" w:rsidP="00140405">
      <w:pPr>
        <w:jc w:val="center"/>
        <w:rPr>
          <w:b/>
          <w:bCs/>
          <w:sz w:val="28"/>
          <w:szCs w:val="28"/>
          <w:lang w:eastAsia="en-US" w:bidi="en-US"/>
        </w:rPr>
      </w:pPr>
      <w:bookmarkStart w:id="0" w:name="_Hlk535787236"/>
      <w:r w:rsidRPr="00140405">
        <w:rPr>
          <w:b/>
          <w:bCs/>
          <w:sz w:val="28"/>
          <w:szCs w:val="28"/>
          <w:lang w:bidi="en-US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</w:t>
      </w:r>
      <w:bookmarkEnd w:id="0"/>
      <w:r w:rsidRPr="00140405">
        <w:rPr>
          <w:b/>
          <w:bCs/>
          <w:sz w:val="28"/>
          <w:szCs w:val="28"/>
          <w:lang w:eastAsia="en-US" w:bidi="en-US"/>
        </w:rPr>
        <w:t>муниципальный район «Кыринский район» Забайкальского края</w:t>
      </w:r>
    </w:p>
    <w:p w:rsidR="00140405" w:rsidRPr="00140405" w:rsidRDefault="00140405" w:rsidP="00140405">
      <w:pPr>
        <w:jc w:val="both"/>
        <w:rPr>
          <w:sz w:val="28"/>
          <w:szCs w:val="28"/>
        </w:rPr>
      </w:pPr>
    </w:p>
    <w:p w:rsidR="00140405" w:rsidRPr="00140405" w:rsidRDefault="00140405" w:rsidP="00140405">
      <w:pPr>
        <w:ind w:firstLine="567"/>
        <w:jc w:val="both"/>
        <w:rPr>
          <w:sz w:val="28"/>
          <w:szCs w:val="28"/>
        </w:rPr>
      </w:pPr>
      <w:proofErr w:type="gramStart"/>
      <w:r w:rsidRPr="00140405">
        <w:rPr>
          <w:sz w:val="28"/>
          <w:szCs w:val="28"/>
        </w:rPr>
        <w:t>В соответствии п.п.</w:t>
      </w:r>
      <w:r>
        <w:rPr>
          <w:sz w:val="28"/>
          <w:szCs w:val="28"/>
        </w:rPr>
        <w:t xml:space="preserve"> </w:t>
      </w:r>
      <w:r w:rsidRPr="00140405">
        <w:rPr>
          <w:sz w:val="28"/>
          <w:szCs w:val="28"/>
        </w:rPr>
        <w:t>2 ч.</w:t>
      </w:r>
      <w:r>
        <w:rPr>
          <w:sz w:val="28"/>
          <w:szCs w:val="28"/>
        </w:rPr>
        <w:t xml:space="preserve"> </w:t>
      </w:r>
      <w:r w:rsidRPr="00140405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140405">
        <w:rPr>
          <w:sz w:val="28"/>
          <w:szCs w:val="28"/>
        </w:rPr>
        <w:t>7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140405" w:rsidRPr="00140405" w:rsidRDefault="00140405" w:rsidP="00140405">
      <w:pPr>
        <w:ind w:firstLine="567"/>
        <w:jc w:val="both"/>
        <w:rPr>
          <w:sz w:val="28"/>
          <w:szCs w:val="28"/>
        </w:rPr>
      </w:pPr>
      <w:r w:rsidRPr="00140405">
        <w:rPr>
          <w:sz w:val="28"/>
          <w:szCs w:val="28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140405">
        <w:rPr>
          <w:sz w:val="28"/>
          <w:szCs w:val="28"/>
          <w:lang w:eastAsia="en-US" w:bidi="en-US"/>
        </w:rPr>
        <w:t>муниципальный район «Кыринский район» Забайкальского края.</w:t>
      </w:r>
      <w:r w:rsidRPr="00140405">
        <w:rPr>
          <w:sz w:val="28"/>
          <w:szCs w:val="28"/>
        </w:rPr>
        <w:t xml:space="preserve"> </w:t>
      </w:r>
    </w:p>
    <w:p w:rsidR="00140405" w:rsidRPr="00140405" w:rsidRDefault="00140405" w:rsidP="00140405">
      <w:pPr>
        <w:ind w:firstLine="567"/>
        <w:jc w:val="both"/>
        <w:rPr>
          <w:sz w:val="28"/>
          <w:szCs w:val="28"/>
        </w:rPr>
      </w:pPr>
      <w:r w:rsidRPr="00140405">
        <w:rPr>
          <w:sz w:val="28"/>
          <w:szCs w:val="28"/>
        </w:rPr>
        <w:t xml:space="preserve"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«Кыринского района» и вступает в силу на следующий день после обнародования. </w:t>
      </w:r>
    </w:p>
    <w:p w:rsidR="00D20AB0" w:rsidRDefault="00D20AB0" w:rsidP="00D20AB0">
      <w:pPr>
        <w:jc w:val="both"/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140405" w:rsidRDefault="00140405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140405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232297">
        <w:rPr>
          <w:sz w:val="28"/>
          <w:szCs w:val="28"/>
        </w:rPr>
        <w:t xml:space="preserve">       </w:t>
      </w:r>
      <w:r w:rsidR="00DC7552">
        <w:rPr>
          <w:sz w:val="28"/>
          <w:szCs w:val="28"/>
        </w:rPr>
        <w:t xml:space="preserve"> </w:t>
      </w:r>
      <w:r w:rsidR="00AD3C28">
        <w:rPr>
          <w:sz w:val="28"/>
          <w:szCs w:val="28"/>
        </w:rPr>
        <w:t xml:space="preserve">  </w:t>
      </w:r>
      <w:r w:rsidR="00232297">
        <w:rPr>
          <w:sz w:val="28"/>
          <w:szCs w:val="28"/>
        </w:rPr>
        <w:t xml:space="preserve">А.М. </w:t>
      </w:r>
      <w:r w:rsidR="00D20AB0">
        <w:rPr>
          <w:sz w:val="28"/>
          <w:szCs w:val="28"/>
        </w:rPr>
        <w:t>Куприянов</w:t>
      </w:r>
    </w:p>
    <w:p w:rsidR="00232297" w:rsidRDefault="002322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297" w:rsidRDefault="00232297" w:rsidP="00644768">
      <w:pPr>
        <w:rPr>
          <w:sz w:val="28"/>
          <w:szCs w:val="28"/>
        </w:rPr>
      </w:pPr>
    </w:p>
    <w:p w:rsidR="00232297" w:rsidRDefault="00232297" w:rsidP="00644768">
      <w:pPr>
        <w:rPr>
          <w:sz w:val="28"/>
          <w:szCs w:val="28"/>
        </w:rPr>
      </w:pPr>
    </w:p>
    <w:p w:rsidR="00232297" w:rsidRPr="00232297" w:rsidRDefault="00232297" w:rsidP="00232297">
      <w:pPr>
        <w:jc w:val="right"/>
        <w:rPr>
          <w:sz w:val="28"/>
          <w:szCs w:val="28"/>
          <w:lang w:eastAsia="en-US" w:bidi="en-US"/>
        </w:rPr>
      </w:pPr>
      <w:r w:rsidRPr="00232297">
        <w:rPr>
          <w:sz w:val="28"/>
          <w:szCs w:val="28"/>
          <w:lang w:eastAsia="en-US" w:bidi="en-US"/>
        </w:rPr>
        <w:t xml:space="preserve">Приложение 1 </w:t>
      </w:r>
    </w:p>
    <w:p w:rsidR="00232297" w:rsidRPr="00232297" w:rsidRDefault="00232297" w:rsidP="00232297">
      <w:pPr>
        <w:jc w:val="right"/>
        <w:rPr>
          <w:sz w:val="28"/>
          <w:szCs w:val="28"/>
          <w:lang w:eastAsia="en-US" w:bidi="en-US"/>
        </w:rPr>
      </w:pPr>
      <w:r w:rsidRPr="00232297">
        <w:rPr>
          <w:sz w:val="28"/>
          <w:szCs w:val="28"/>
          <w:lang w:eastAsia="en-US" w:bidi="en-US"/>
        </w:rPr>
        <w:t xml:space="preserve"> к постановлению администрации </w:t>
      </w:r>
    </w:p>
    <w:p w:rsidR="00232297" w:rsidRPr="00232297" w:rsidRDefault="00232297" w:rsidP="00232297">
      <w:pPr>
        <w:ind w:left="4248"/>
        <w:jc w:val="right"/>
        <w:rPr>
          <w:sz w:val="28"/>
          <w:szCs w:val="28"/>
        </w:rPr>
      </w:pPr>
      <w:r w:rsidRPr="00232297">
        <w:rPr>
          <w:sz w:val="28"/>
          <w:szCs w:val="28"/>
        </w:rPr>
        <w:t xml:space="preserve">муниципального района </w:t>
      </w:r>
    </w:p>
    <w:p w:rsidR="00232297" w:rsidRPr="00232297" w:rsidRDefault="00232297" w:rsidP="00232297">
      <w:pPr>
        <w:ind w:left="4248"/>
        <w:jc w:val="right"/>
        <w:rPr>
          <w:sz w:val="28"/>
          <w:szCs w:val="28"/>
        </w:rPr>
      </w:pPr>
      <w:r w:rsidRPr="00232297">
        <w:rPr>
          <w:sz w:val="28"/>
          <w:szCs w:val="28"/>
        </w:rPr>
        <w:t>«Кыринский район»</w:t>
      </w:r>
    </w:p>
    <w:p w:rsidR="00232297" w:rsidRPr="00232297" w:rsidRDefault="00232297" w:rsidP="00232297">
      <w:pPr>
        <w:ind w:left="4248"/>
        <w:jc w:val="right"/>
        <w:rPr>
          <w:sz w:val="28"/>
          <w:szCs w:val="28"/>
        </w:rPr>
      </w:pPr>
      <w:r w:rsidRPr="00232297">
        <w:rPr>
          <w:sz w:val="28"/>
          <w:szCs w:val="28"/>
        </w:rPr>
        <w:t xml:space="preserve"> </w:t>
      </w:r>
      <w:r w:rsidRPr="00232297">
        <w:rPr>
          <w:sz w:val="28"/>
          <w:szCs w:val="28"/>
          <w:lang w:eastAsia="en-US" w:bidi="en-US"/>
        </w:rPr>
        <w:t>от _____ мая 2023 года № ___</w:t>
      </w:r>
    </w:p>
    <w:p w:rsidR="00232297" w:rsidRPr="00232297" w:rsidRDefault="00232297" w:rsidP="00232297">
      <w:pPr>
        <w:jc w:val="right"/>
        <w:rPr>
          <w:sz w:val="28"/>
          <w:szCs w:val="28"/>
          <w:lang w:eastAsia="en-US" w:bidi="en-US"/>
        </w:rPr>
      </w:pPr>
    </w:p>
    <w:p w:rsidR="00232297" w:rsidRPr="00232297" w:rsidRDefault="00232297" w:rsidP="00232297">
      <w:pPr>
        <w:suppressAutoHyphens/>
        <w:ind w:left="5670"/>
        <w:jc w:val="center"/>
        <w:rPr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jc w:val="center"/>
        <w:rPr>
          <w:b/>
          <w:sz w:val="28"/>
          <w:szCs w:val="28"/>
          <w:lang w:eastAsia="en-US" w:bidi="en-US"/>
        </w:rPr>
      </w:pPr>
      <w:r w:rsidRPr="00232297">
        <w:rPr>
          <w:b/>
          <w:color w:val="000000"/>
          <w:sz w:val="28"/>
          <w:szCs w:val="28"/>
          <w:lang w:eastAsia="ar-SA"/>
        </w:rPr>
        <w:t>ПОЛОЖЕНИЕ</w:t>
      </w:r>
      <w:r w:rsidRPr="00232297">
        <w:rPr>
          <w:b/>
          <w:color w:val="000000"/>
          <w:sz w:val="28"/>
          <w:szCs w:val="28"/>
          <w:lang w:eastAsia="ar-SA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232297">
        <w:rPr>
          <w:b/>
          <w:sz w:val="28"/>
          <w:szCs w:val="28"/>
          <w:lang w:eastAsia="en-US" w:bidi="en-US"/>
        </w:rPr>
        <w:t>на территории муниципальный район «Кыринский район» Забайкальского края</w:t>
      </w:r>
    </w:p>
    <w:p w:rsidR="00232297" w:rsidRPr="00232297" w:rsidRDefault="00232297" w:rsidP="00232297">
      <w:pPr>
        <w:suppressAutoHyphens/>
        <w:jc w:val="center"/>
        <w:rPr>
          <w:kern w:val="1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32297">
        <w:rPr>
          <w:b/>
          <w:color w:val="000000"/>
          <w:sz w:val="28"/>
          <w:szCs w:val="28"/>
          <w:lang w:eastAsia="ar-SA"/>
        </w:rPr>
        <w:t>Общие положения</w:t>
      </w:r>
    </w:p>
    <w:p w:rsidR="00232297" w:rsidRPr="00232297" w:rsidRDefault="00232297" w:rsidP="00232297">
      <w:pPr>
        <w:suppressAutoHyphens/>
        <w:spacing w:before="280" w:after="280"/>
        <w:ind w:left="720" w:right="-285"/>
        <w:contextualSpacing/>
        <w:rPr>
          <w:b/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        1.Настоящее Положение разработано на основании пункта 2 части 1 статьи 7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       2. Положение определяет порядок ведения реестра парковок общего пользования на автомобильных дорогах общего пользования местного значения, расположенных на территории муниципальный район «Кыринский район» (далее – Порядок).</w:t>
      </w: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       3. Реестр парковок общего пользования на автомобильных дорогах общего пользования местного значения (далее –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муниципального района «Кыринский район» независимо от их назначения и форм собственности.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4. Реестр ведется в электронном виде по форме, установленной приложением №1 к настоящему Положению.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 В Реестр включаются следующие сведения: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5.1. Реестровый номер парковки.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5.2. </w:t>
      </w:r>
      <w:proofErr w:type="gramStart"/>
      <w:r w:rsidRPr="00232297">
        <w:rPr>
          <w:color w:val="000000"/>
          <w:sz w:val="28"/>
          <w:szCs w:val="28"/>
          <w:lang w:eastAsia="ar-SA"/>
        </w:rPr>
        <w:t>Месторасположение (адрес) парковки (наименование дороги (улицы), идентификационный номер автомобильной дороги, километр автомобильной дороги (номер здания, строения, сооружения, географические координаты).</w:t>
      </w:r>
      <w:proofErr w:type="gramEnd"/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5.3. Данные о владельце парковки (наименование юридического лица, индивидуального предпринимателя, место регистрации (место нахождения), контактные телефоны).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5.4. Размещение парковки (в полосе отвода, придорожной полосе автомобильной дороги, за пределами придорожной полосы автомобильной дороги).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5.5. Назначение парковки (для грузовых автомобилей (автобусов), легковых автомобилей).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lastRenderedPageBreak/>
        <w:t>5.6. Условия стоянки транспортного средства на парковке (платно, бесплатно, охраняемая, неохраняемая, видеонаблюдение).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5.7. Общее количество парковочных мест, количество парковочных мест, предназначенных для льготной категории граждан.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5.8. Режим работы парковки.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6. Реестр подлежит размещению на официальном сайте муниципального районо «Кыринский район».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7. Реестр ведется начальником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8. 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парковки, направленное в администрации муниципального районо «Кыринский район», либо акт (информация) уполномоченного органа администрации муниципального районо «Кыринский район» (или уполномоченного лица органа) о выявлении парковки общего пользования в результате инвентаризации.  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5.2-5.8 настоящего Положения.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10. </w:t>
      </w:r>
      <w:proofErr w:type="gramStart"/>
      <w:r w:rsidRPr="00232297">
        <w:rPr>
          <w:color w:val="000000"/>
          <w:sz w:val="28"/>
          <w:szCs w:val="28"/>
          <w:lang w:eastAsia="ar-SA"/>
        </w:rPr>
        <w:t>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администрации муниципального районо «Кыринский район» или со дня оформления акта уполномоченного органа администрации муниципального районо «Кыринский район» (или уполномоченного должностного лица такого органа) о выявлении парковки общего пользования в результате</w:t>
      </w:r>
      <w:proofErr w:type="gramEnd"/>
      <w:r w:rsidRPr="00232297">
        <w:rPr>
          <w:color w:val="000000"/>
          <w:sz w:val="28"/>
          <w:szCs w:val="28"/>
          <w:lang w:eastAsia="ar-SA"/>
        </w:rPr>
        <w:t xml:space="preserve"> инвентаризации. 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11. В случае ликвидации парковки или изменения сведений о парковке, предусмотренных пунктами 5.2-5.8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администрации муниципального районо «Кыринский район» в письменной форме с указанием причин и оснований таких изменений.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>12. Администрация муниципального районо «Кыринский район» в течение десяти рабочих дней со дня регистрации заявления владельца парковки вносит необходимую информацию в Реестр.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232297">
        <w:rPr>
          <w:color w:val="000000"/>
          <w:sz w:val="28"/>
          <w:szCs w:val="28"/>
          <w:lang w:eastAsia="ar-SA"/>
        </w:rPr>
        <w:t xml:space="preserve">13. </w:t>
      </w:r>
      <w:proofErr w:type="gramStart"/>
      <w:r w:rsidRPr="00232297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232297">
        <w:rPr>
          <w:color w:val="000000"/>
          <w:sz w:val="28"/>
          <w:szCs w:val="28"/>
          <w:lang w:eastAsia="ar-SA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начальник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232297" w:rsidRPr="00232297" w:rsidRDefault="00232297" w:rsidP="00232297">
      <w:pPr>
        <w:suppressAutoHyphens/>
        <w:spacing w:before="280" w:after="280"/>
        <w:ind w:right="-285" w:firstLine="426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/>
        <w:ind w:right="-285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both"/>
        <w:rPr>
          <w:color w:val="000000"/>
          <w:sz w:val="28"/>
          <w:szCs w:val="28"/>
          <w:lang w:eastAsia="ar-SA"/>
        </w:rPr>
      </w:pP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both"/>
        <w:rPr>
          <w:color w:val="000000"/>
          <w:sz w:val="28"/>
          <w:szCs w:val="28"/>
          <w:lang w:eastAsia="ar-SA"/>
        </w:rPr>
        <w:sectPr w:rsidR="00232297" w:rsidRPr="00232297" w:rsidSect="00232297">
          <w:pgSz w:w="11906" w:h="16838"/>
          <w:pgMar w:top="851" w:right="1133" w:bottom="709" w:left="1701" w:header="709" w:footer="709" w:gutter="0"/>
          <w:cols w:space="708"/>
          <w:docGrid w:linePitch="360"/>
        </w:sectPr>
      </w:pP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right"/>
        <w:rPr>
          <w:color w:val="000000"/>
          <w:lang w:eastAsia="ar-SA"/>
        </w:rPr>
      </w:pPr>
      <w:bookmarkStart w:id="1" w:name="_GoBack"/>
      <w:bookmarkEnd w:id="1"/>
      <w:r w:rsidRPr="00232297">
        <w:rPr>
          <w:color w:val="000000"/>
          <w:lang w:eastAsia="ar-SA"/>
        </w:rPr>
        <w:lastRenderedPageBreak/>
        <w:t xml:space="preserve">Приложение № 1 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232297">
        <w:rPr>
          <w:color w:val="000000"/>
          <w:lang w:eastAsia="ar-SA"/>
        </w:rPr>
        <w:t xml:space="preserve">к Положению о порядке ведении реестра парковок 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232297">
        <w:rPr>
          <w:color w:val="000000"/>
          <w:lang w:eastAsia="ar-SA"/>
        </w:rPr>
        <w:t>общего пользования на автомобильных дорогах общего пользования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lang w:eastAsia="en-US" w:bidi="en-US"/>
        </w:rPr>
      </w:pPr>
      <w:r w:rsidRPr="00232297">
        <w:rPr>
          <w:color w:val="000000"/>
          <w:lang w:eastAsia="ar-SA"/>
        </w:rPr>
        <w:t xml:space="preserve">местного значения на территории </w:t>
      </w:r>
      <w:r w:rsidRPr="00232297">
        <w:rPr>
          <w:lang w:eastAsia="en-US" w:bidi="en-US"/>
        </w:rPr>
        <w:t>муниципального района «Кыринский район»</w:t>
      </w:r>
    </w:p>
    <w:p w:rsidR="00232297" w:rsidRPr="00232297" w:rsidRDefault="00232297" w:rsidP="00232297">
      <w:pPr>
        <w:suppressAutoHyphens/>
        <w:spacing w:before="280" w:after="280"/>
        <w:ind w:left="4820"/>
        <w:contextualSpacing/>
        <w:jc w:val="right"/>
        <w:rPr>
          <w:color w:val="000000"/>
          <w:lang w:eastAsia="ar-SA"/>
        </w:rPr>
      </w:pPr>
      <w:r w:rsidRPr="00232297">
        <w:rPr>
          <w:lang w:eastAsia="en-US" w:bidi="en-US"/>
        </w:rPr>
        <w:t xml:space="preserve"> </w:t>
      </w:r>
    </w:p>
    <w:p w:rsidR="00232297" w:rsidRPr="00232297" w:rsidRDefault="00232297" w:rsidP="00232297">
      <w:pPr>
        <w:suppressAutoHyphens/>
        <w:spacing w:before="280" w:line="360" w:lineRule="auto"/>
        <w:contextualSpacing/>
        <w:jc w:val="right"/>
        <w:rPr>
          <w:color w:val="000000"/>
          <w:lang w:eastAsia="ar-SA"/>
        </w:rPr>
      </w:pPr>
    </w:p>
    <w:p w:rsidR="00232297" w:rsidRPr="00232297" w:rsidRDefault="00232297" w:rsidP="00232297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232297">
        <w:rPr>
          <w:b/>
          <w:color w:val="000000"/>
          <w:lang w:eastAsia="ar-SA"/>
        </w:rPr>
        <w:t xml:space="preserve">РЕЕСТР </w:t>
      </w:r>
      <w:r w:rsidRPr="00232297">
        <w:rPr>
          <w:b/>
          <w:caps/>
          <w:color w:val="000000"/>
          <w:lang w:eastAsia="ar-SA"/>
        </w:rPr>
        <w:t>парковок общего пользования</w:t>
      </w:r>
    </w:p>
    <w:p w:rsidR="00232297" w:rsidRPr="00232297" w:rsidRDefault="00232297" w:rsidP="00232297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232297">
        <w:rPr>
          <w:b/>
          <w:caps/>
          <w:color w:val="000000"/>
          <w:lang w:eastAsia="ar-SA"/>
        </w:rPr>
        <w:t xml:space="preserve"> на автомобильных дорогах общего пользования местного значения на территории МУНИЦИПАЛЬНОГО  </w:t>
      </w:r>
    </w:p>
    <w:p w:rsidR="00232297" w:rsidRPr="00232297" w:rsidRDefault="00232297" w:rsidP="00232297">
      <w:pPr>
        <w:suppressAutoHyphens/>
        <w:contextualSpacing/>
        <w:jc w:val="center"/>
        <w:rPr>
          <w:b/>
          <w:caps/>
          <w:color w:val="000000"/>
          <w:lang w:eastAsia="ar-SA"/>
        </w:rPr>
      </w:pPr>
      <w:r w:rsidRPr="00232297">
        <w:rPr>
          <w:b/>
          <w:caps/>
          <w:color w:val="000000"/>
          <w:lang w:eastAsia="ar-SA"/>
        </w:rPr>
        <w:t>района «Кыринский район» Забайкальского края</w:t>
      </w:r>
    </w:p>
    <w:p w:rsidR="00232297" w:rsidRPr="00232297" w:rsidRDefault="00232297" w:rsidP="00232297">
      <w:pPr>
        <w:suppressAutoHyphens/>
        <w:spacing w:before="280" w:after="280" w:line="360" w:lineRule="auto"/>
        <w:contextualSpacing/>
        <w:jc w:val="center"/>
        <w:rPr>
          <w:color w:val="000000"/>
          <w:lang w:eastAsia="ar-S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1843"/>
        <w:gridCol w:w="2126"/>
        <w:gridCol w:w="1985"/>
        <w:gridCol w:w="1559"/>
        <w:gridCol w:w="1417"/>
        <w:gridCol w:w="1276"/>
      </w:tblGrid>
      <w:tr w:rsidR="00232297" w:rsidRPr="00232297" w:rsidTr="00BA256E">
        <w:tc>
          <w:tcPr>
            <w:tcW w:w="851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№ парковки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Адрес местонахождения парковки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232297" w:rsidRPr="00232297" w:rsidRDefault="00232297" w:rsidP="00232297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32297">
              <w:rPr>
                <w:rFonts w:eastAsia="Calibri"/>
                <w:color w:val="000000"/>
                <w:sz w:val="20"/>
                <w:szCs w:val="20"/>
                <w:lang w:eastAsia="ar-SA"/>
              </w:rPr>
              <w:t>Режим работы парковки</w:t>
            </w:r>
          </w:p>
        </w:tc>
      </w:tr>
      <w:tr w:rsidR="00232297" w:rsidRPr="00232297" w:rsidTr="00BA256E">
        <w:tc>
          <w:tcPr>
            <w:tcW w:w="851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</w:tr>
      <w:tr w:rsidR="00232297" w:rsidRPr="00232297" w:rsidTr="00BA256E">
        <w:tc>
          <w:tcPr>
            <w:tcW w:w="851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232297" w:rsidRPr="00232297" w:rsidRDefault="00232297" w:rsidP="00232297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lang w:eastAsia="ar-SA"/>
              </w:rPr>
            </w:pPr>
          </w:p>
        </w:tc>
      </w:tr>
    </w:tbl>
    <w:p w:rsidR="00232297" w:rsidRPr="00232297" w:rsidRDefault="00232297" w:rsidP="00232297">
      <w:pPr>
        <w:suppressAutoHyphens/>
        <w:spacing w:before="280" w:after="280" w:line="360" w:lineRule="auto"/>
        <w:contextualSpacing/>
        <w:jc w:val="both"/>
        <w:rPr>
          <w:color w:val="000000"/>
          <w:lang w:eastAsia="ar-SA"/>
        </w:rPr>
      </w:pPr>
    </w:p>
    <w:p w:rsidR="00232297" w:rsidRDefault="00232297" w:rsidP="00644768">
      <w:pPr>
        <w:rPr>
          <w:sz w:val="28"/>
          <w:szCs w:val="28"/>
        </w:rPr>
        <w:sectPr w:rsidR="00232297" w:rsidSect="0023229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235E3B" w:rsidRPr="00235E3B" w:rsidRDefault="00235E3B" w:rsidP="00D20AB0">
      <w:pPr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40405"/>
    <w:rsid w:val="00166EEB"/>
    <w:rsid w:val="00231967"/>
    <w:rsid w:val="00232297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0DD3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D20AB0"/>
    <w:rsid w:val="00D95F95"/>
    <w:rsid w:val="00DC7552"/>
    <w:rsid w:val="00E55C6E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2023-05-15T07:20:00Z</cp:lastPrinted>
  <dcterms:created xsi:type="dcterms:W3CDTF">2023-05-17T07:45:00Z</dcterms:created>
  <dcterms:modified xsi:type="dcterms:W3CDTF">2023-05-18T03:32:00Z</dcterms:modified>
</cp:coreProperties>
</file>