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45" w:rsidRPr="00395645" w:rsidRDefault="00395645" w:rsidP="003956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</w:p>
    <w:p w:rsidR="00644768" w:rsidRPr="009238F5" w:rsidRDefault="00644768" w:rsidP="00644768">
      <w:pPr>
        <w:rPr>
          <w:sz w:val="28"/>
          <w:szCs w:val="28"/>
        </w:rPr>
      </w:pPr>
      <w:r w:rsidRPr="009238F5">
        <w:rPr>
          <w:sz w:val="28"/>
          <w:szCs w:val="28"/>
        </w:rPr>
        <w:t xml:space="preserve">          от ___ </w:t>
      </w:r>
      <w:r w:rsidR="00E55C6E" w:rsidRPr="009238F5">
        <w:rPr>
          <w:sz w:val="28"/>
          <w:szCs w:val="28"/>
        </w:rPr>
        <w:t>мая</w:t>
      </w:r>
      <w:r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 xml:space="preserve"> года                                                    №____                           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0C1184" w:rsidRPr="009238F5" w:rsidRDefault="000C1184" w:rsidP="00644768">
      <w:pPr>
        <w:jc w:val="center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 w:rsidRPr="009238F5">
        <w:rPr>
          <w:b/>
          <w:sz w:val="28"/>
          <w:szCs w:val="28"/>
        </w:rPr>
        <w:t xml:space="preserve">Об утверждении Порядка осуществления органами местного самоуправления </w:t>
      </w:r>
      <w:bookmarkEnd w:id="0"/>
      <w:r w:rsidRPr="009238F5">
        <w:rPr>
          <w:b/>
          <w:sz w:val="28"/>
          <w:szCs w:val="28"/>
        </w:rPr>
        <w:t>муниципального района «Кыринский район» и (или) находящимися в их ведении казенными учреждениями бюджетных полномочий главных администраторов доходов бюджета муниципального района «Кыринский район»</w:t>
      </w:r>
    </w:p>
    <w:p w:rsidR="009238F5" w:rsidRDefault="009238F5" w:rsidP="009238F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В целях приведения нормативной правовой базы муниципального района «Кыринский район» в соответствие с действующим законодательством администрация муниципального района «Кыринский район», в соответствии со ст. 160.1 Бюджетного кодекса Российской Федерации,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>1. Утвердить Порядок осуществления органами местного самоуправления муниципального района «Кыринский район» и (или) находящимися в их ведении казенными учреждениями бюджетных полномочий главных администраторов доходов бюджета муниципального района «Кыринский район».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>2. Признать утратившим силу постановление администрации муниципального района «Кыринский район» от 12 апреля 2010 года № 178 «Об утверждении Порядка осуществления бюджетных полномочий главными администраторами доходов бюджета муниципального района «Кыринский район», являющимися органами местного самоуправления муниципального района «Кыринский район» и находящимися в их ведении бюджетными учреждениями».</w:t>
      </w:r>
    </w:p>
    <w:p w:rsidR="009238F5" w:rsidRPr="009238F5" w:rsidRDefault="009238F5" w:rsidP="009238F5">
      <w:pPr>
        <w:ind w:firstLine="708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>3.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</w:t>
      </w:r>
      <w:r w:rsidR="0088616F">
        <w:rPr>
          <w:sz w:val="28"/>
          <w:szCs w:val="28"/>
        </w:rPr>
        <w:t xml:space="preserve"> и </w:t>
      </w:r>
      <w:r w:rsidRPr="009238F5">
        <w:rPr>
          <w:sz w:val="28"/>
          <w:szCs w:val="28"/>
        </w:rPr>
        <w:t>вступает в силу на следующий день после его обнародования.</w:t>
      </w:r>
    </w:p>
    <w:p w:rsidR="009238F5" w:rsidRPr="009238F5" w:rsidRDefault="009238F5" w:rsidP="009238F5">
      <w:pPr>
        <w:ind w:firstLine="708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4. </w:t>
      </w:r>
      <w:proofErr w:type="gramStart"/>
      <w:r w:rsidRPr="009238F5">
        <w:rPr>
          <w:sz w:val="28"/>
          <w:szCs w:val="28"/>
        </w:rPr>
        <w:t>Контроль за</w:t>
      </w:r>
      <w:proofErr w:type="gramEnd"/>
      <w:r w:rsidRPr="009238F5">
        <w:rPr>
          <w:sz w:val="28"/>
          <w:szCs w:val="28"/>
        </w:rPr>
        <w:t xml:space="preserve"> исполнением постановления возложить на комитет по финансам администрации муниципального района «Кыринский район».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8F5" w:rsidRPr="009238F5" w:rsidRDefault="009238F5" w:rsidP="009053BD">
      <w:pPr>
        <w:rPr>
          <w:sz w:val="28"/>
          <w:szCs w:val="28"/>
        </w:rPr>
      </w:pPr>
    </w:p>
    <w:p w:rsidR="009238F5" w:rsidRPr="009238F5" w:rsidRDefault="009238F5" w:rsidP="009053BD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9238F5" w:rsidRPr="009238F5" w:rsidRDefault="009238F5" w:rsidP="009238F5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7"/>
        <w:gridCol w:w="4217"/>
      </w:tblGrid>
      <w:tr w:rsidR="009238F5" w:rsidRPr="009238F5" w:rsidTr="009053BD">
        <w:tc>
          <w:tcPr>
            <w:tcW w:w="5637" w:type="dxa"/>
          </w:tcPr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8F5">
              <w:rPr>
                <w:sz w:val="28"/>
                <w:szCs w:val="28"/>
              </w:rPr>
              <w:t>УТВЕРЖДЕН</w:t>
            </w: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8F5">
              <w:rPr>
                <w:sz w:val="28"/>
                <w:szCs w:val="28"/>
              </w:rPr>
              <w:t>Постановлением администрации муниципального района</w:t>
            </w: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8F5">
              <w:rPr>
                <w:sz w:val="28"/>
                <w:szCs w:val="28"/>
              </w:rPr>
              <w:t>«Кыринский район»</w:t>
            </w: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8F5">
              <w:rPr>
                <w:sz w:val="28"/>
                <w:szCs w:val="28"/>
              </w:rPr>
              <w:t>от ____ мая 2023 года № ___</w:t>
            </w: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238F5">
        <w:rPr>
          <w:b/>
          <w:sz w:val="28"/>
          <w:szCs w:val="28"/>
        </w:rPr>
        <w:t>Порядок осуществления органами местного самоуправления муниципального района «Кыринский район» и (или) находящимися в их ведении казенными учреждениями бюджетных полномочий главных администраторов доходов бюджета муниципального района «Кыринский район»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1. </w:t>
      </w:r>
      <w:r w:rsidRPr="009238F5">
        <w:rPr>
          <w:sz w:val="28"/>
          <w:szCs w:val="28"/>
          <w:shd w:val="clear" w:color="auto" w:fill="FFFFFF"/>
        </w:rPr>
        <w:t>Органы местного самоуправления муниципального района «Кыринский район» и (или) находящиеся в их ведении казенные учреждения в качестве главных администраторов доходов бюджета муниципального района «Кыринский район» (далее - главные администраторы доходов бюджета):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б) формируют и представляют следующие документы: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в </w:t>
      </w:r>
      <w:r w:rsidR="0088616F">
        <w:rPr>
          <w:sz w:val="28"/>
          <w:szCs w:val="28"/>
        </w:rPr>
        <w:t>К</w:t>
      </w:r>
      <w:r w:rsidRPr="009238F5">
        <w:rPr>
          <w:sz w:val="28"/>
          <w:szCs w:val="28"/>
        </w:rPr>
        <w:t>омитет по финансам администрации муниципального района «Кыринский район»: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прогноз поступления доходов бюджета муниципального района «Кыринский район» (далее - районный бюджет в соответствующем падеже), бюджетов сельских поселений, входящих в состав муниципального района «Кыринский район»;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обоснования прогноза поступления доходов районного бюджета, бюджетов сельских поселений, входящих в состав муниципального района «Кыринский район»;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аналитические материалы по исполнению районного бюджета, бюджетов сельских поселений по доходам в установленные сроки;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сведения, необходимые для составления проекта районного бюджета, бюджетов сельских поселений;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сведения, необходимые для составления и ведения кассового плана исполнения районного бюджета, бюджетов сельских поселений по доходам;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правовой акт об осуществлении полномочий администратора доходов </w:t>
      </w:r>
      <w:r w:rsidRPr="009238F5">
        <w:rPr>
          <w:sz w:val="28"/>
          <w:szCs w:val="28"/>
        </w:rPr>
        <w:lastRenderedPageBreak/>
        <w:t>районного бюджета, бюджетов сельских поселений;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в Администрации сельских поселений: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прогноз поступления доходов соответствующего бюджета;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аналитические материалы по исполнению бюджета в части доходов соответствующего бюджета;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сведения, необходимые для составления проекта соответствующего бюджета;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сведения, необходимые для составления и ведения кассового плана исполнения соответствующего бюджета по доходам;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в) формируют и представляют бюджетную отчетность главного администратора доходов бюджетов по формам и в сроки, установленные в соответствии с законодательством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г) утверждают по согласованию с комитетом по финансам администрации муниципального района «Кыринский район» методику прогнозирования поступлений администрируемых доходов в бюджеты бюджетной системы муниципального района «Кыринский район» в соответствии с общими требованиями к такой методике, установленными Правительством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д) представляют для включения в перечень источников доходов Российской Федерации и реестр источников доходов бюджетов сведения о закрепленных за ним источниках доходов;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е) исполняют в случаях, установленных законодательством Российской Федерации,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ж) принимают правовые акты о наделении казенных учреждений, находящихся в их ведении, полномочиями администраторов доходов районного бюджета, бюджета городского поселения и доводят их до соответствующих администраторов доходов районного бюджета, бюджета городского поселения не позднее 5 рабочих дней после их принятия;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 xml:space="preserve">з) принимают правовые акты о наделении казенных учреждений, находящихся в их ведении, полномочиями администраторов доходов бюджетов сельских поселений, входящих в состав муниципального района «Кыринский район» и об установлении порядка доведения казенными учреждениями указанных правовых актов до органов, организующих исполнение соответствующих бюджетов, и доводят их до соответствующих администраторов доходов бюджетов не позднее 5 рабочих дней после их </w:t>
      </w:r>
      <w:r w:rsidRPr="009238F5">
        <w:rPr>
          <w:sz w:val="28"/>
          <w:szCs w:val="28"/>
        </w:rPr>
        <w:lastRenderedPageBreak/>
        <w:t>принятия;</w:t>
      </w:r>
      <w:proofErr w:type="gramEnd"/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и)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к) организуют осуществление контроля за исполнением подведомственными им администраторами </w:t>
      </w:r>
      <w:proofErr w:type="gramStart"/>
      <w:r w:rsidRPr="009238F5">
        <w:rPr>
          <w:sz w:val="28"/>
          <w:szCs w:val="28"/>
        </w:rPr>
        <w:t>доходов бюджетов бюджетной системы Забайкальского края их бюджетных полномочий</w:t>
      </w:r>
      <w:proofErr w:type="gramEnd"/>
      <w:r w:rsidRPr="009238F5">
        <w:rPr>
          <w:sz w:val="28"/>
          <w:szCs w:val="28"/>
        </w:rPr>
        <w:t>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2. </w:t>
      </w:r>
      <w:proofErr w:type="gramStart"/>
      <w:r w:rsidRPr="009238F5">
        <w:rPr>
          <w:sz w:val="28"/>
          <w:szCs w:val="28"/>
        </w:rPr>
        <w:t>Правовые акты, указанные в подпунктах «е» - «з» пункта 1 настоящего Порядка, должны содержать приложения, включающие перечень казенных учреждений, находящихся в ведении администрации муниципального района «Кыринский район», органов</w:t>
      </w:r>
      <w:r w:rsidRPr="009238F5">
        <w:rPr>
          <w:color w:val="FF0000"/>
          <w:sz w:val="28"/>
          <w:szCs w:val="28"/>
        </w:rPr>
        <w:t xml:space="preserve"> </w:t>
      </w:r>
      <w:r w:rsidRPr="009238F5">
        <w:rPr>
          <w:sz w:val="28"/>
          <w:szCs w:val="28"/>
        </w:rPr>
        <w:t>администрации муниципального района «Кыринский район», являющихся администраторами доходов бюджетов бюджетной системы муниципального района «Кыринский район», и перечень источников доходов бюджетов бюджетной системы муниципального района «Кыринский район».</w:t>
      </w:r>
      <w:proofErr w:type="gramEnd"/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Правовые акты, указанные в подпунктах «ж» и «з» пункта 1 настоящего Порядка, должны содержать следующие положения: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 w:rsidRPr="009238F5">
        <w:rPr>
          <w:sz w:val="28"/>
          <w:szCs w:val="28"/>
        </w:rPr>
        <w:t>полномочия</w:t>
      </w:r>
      <w:proofErr w:type="gramEnd"/>
      <w:r w:rsidRPr="009238F5">
        <w:rPr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 и муниципального района «Кыринский район»,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б) наделение администраторов доходов бюджетов в </w:t>
      </w:r>
      <w:proofErr w:type="gramStart"/>
      <w:r w:rsidRPr="009238F5">
        <w:rPr>
          <w:sz w:val="28"/>
          <w:szCs w:val="28"/>
        </w:rPr>
        <w:t>отношении</w:t>
      </w:r>
      <w:proofErr w:type="gramEnd"/>
      <w:r w:rsidRPr="009238F5">
        <w:rPr>
          <w:sz w:val="28"/>
          <w:szCs w:val="28"/>
        </w:rPr>
        <w:t xml:space="preserve"> закрепленных за ними источников доходов бюджетов бюджетной системы муниципального района «Кыринский район» следующими бюджетными полномочиями: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начисление, учет и </w:t>
      </w:r>
      <w:proofErr w:type="gramStart"/>
      <w:r w:rsidRPr="009238F5">
        <w:rPr>
          <w:sz w:val="28"/>
          <w:szCs w:val="28"/>
        </w:rPr>
        <w:t>контроль за</w:t>
      </w:r>
      <w:proofErr w:type="gramEnd"/>
      <w:r w:rsidRPr="009238F5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взыскание задолженности по платежам в бюджет, пеней и штрафов;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</w:t>
      </w:r>
      <w:r w:rsidRPr="009238F5">
        <w:rPr>
          <w:sz w:val="28"/>
          <w:szCs w:val="28"/>
        </w:rPr>
        <w:lastRenderedPageBreak/>
        <w:t>казначейства по Забайкальскому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принятие решения о зачете (уточнении) платежей в бюджеты бюджетной системы муниципального района «Кыринский район» и представление уведомления в Управление Федерального казначейства по Забайкальскому краю в порядке, установленном Министерством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г)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д) определение </w:t>
      </w:r>
      <w:proofErr w:type="gramStart"/>
      <w:r w:rsidRPr="009238F5">
        <w:rPr>
          <w:sz w:val="28"/>
          <w:szCs w:val="28"/>
        </w:rPr>
        <w:t>порядка действий администраторов доходов бюджетов</w:t>
      </w:r>
      <w:proofErr w:type="gramEnd"/>
      <w:r w:rsidRPr="009238F5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муниципального района «Кыринский район»,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9238F5">
        <w:rPr>
          <w:sz w:val="28"/>
          <w:szCs w:val="28"/>
        </w:rPr>
        <w:t>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lastRenderedPageBreak/>
        <w:t>ж)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местный бюджет;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и) определение </w:t>
      </w:r>
      <w:proofErr w:type="gramStart"/>
      <w:r w:rsidRPr="009238F5">
        <w:rPr>
          <w:sz w:val="28"/>
          <w:szCs w:val="28"/>
        </w:rPr>
        <w:t>порядка действий администраторов доходов бюджетов</w:t>
      </w:r>
      <w:proofErr w:type="gramEnd"/>
      <w:r w:rsidRPr="009238F5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к)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л) иные положения, необходимые для реализации полномочий администратора доходов бюджетов.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3. Администраторы доходов бюджетов, находящиеся в ведении главных администраторов доходов бюджетов бюджетной системы муниципального района «Кыринский район», обеспечивают заключение с Управлением Федерального казначейства по Забайкальскому краю договора (соглашения) об обмене электронными документами.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4. В случае изменения функций и полномочий администрации муниципального района «Кыринский район», органов администрации муниципального района «Кыринский район» информация об указанных изменениях доводится соответствующими органами до комитета по финансам администрации муниципального района «Кыринский район», налоговой и кредитной политике в течение 10 дней после их вступления в силу.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5. Администрирование доходов бюджетов бюджетной системы муниципального района «Кыринский район»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p w:rsidR="00B2123C" w:rsidRPr="009238F5" w:rsidRDefault="00B2123C" w:rsidP="00235E3B">
      <w:pPr>
        <w:rPr>
          <w:sz w:val="28"/>
          <w:szCs w:val="28"/>
        </w:rPr>
      </w:pPr>
    </w:p>
    <w:p w:rsidR="00BF4D03" w:rsidRPr="009238F5" w:rsidRDefault="00BF4D03" w:rsidP="00717F41">
      <w:pPr>
        <w:spacing w:after="200" w:line="276" w:lineRule="auto"/>
        <w:rPr>
          <w:sz w:val="28"/>
          <w:szCs w:val="28"/>
        </w:rPr>
      </w:pPr>
    </w:p>
    <w:sectPr w:rsidR="00BF4D03" w:rsidRPr="009238F5" w:rsidSect="00717F4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95645"/>
    <w:rsid w:val="003A3297"/>
    <w:rsid w:val="003F1FCF"/>
    <w:rsid w:val="004206CA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17F41"/>
    <w:rsid w:val="00727462"/>
    <w:rsid w:val="00827C86"/>
    <w:rsid w:val="008404DF"/>
    <w:rsid w:val="0088616F"/>
    <w:rsid w:val="008900DF"/>
    <w:rsid w:val="008D7790"/>
    <w:rsid w:val="009238F5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BF0582"/>
    <w:rsid w:val="00BF4D03"/>
    <w:rsid w:val="00CE0B80"/>
    <w:rsid w:val="00D20AB0"/>
    <w:rsid w:val="00D57E9C"/>
    <w:rsid w:val="00D95F95"/>
    <w:rsid w:val="00DC7552"/>
    <w:rsid w:val="00E55C6E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2023-05-15T07:20:00Z</cp:lastPrinted>
  <dcterms:created xsi:type="dcterms:W3CDTF">2023-05-22T03:32:00Z</dcterms:created>
  <dcterms:modified xsi:type="dcterms:W3CDTF">2023-05-22T07:22:00Z</dcterms:modified>
</cp:coreProperties>
</file>