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979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F979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Гаваньское</w:t>
      </w:r>
      <w:proofErr w:type="spellEnd"/>
      <w:r w:rsidRPr="00F979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979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 «</w:t>
      </w:r>
      <w:proofErr w:type="spellStart"/>
      <w:r w:rsidRPr="00F979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Кыринский</w:t>
      </w:r>
      <w:proofErr w:type="spellEnd"/>
      <w:r w:rsidRPr="00F979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район»</w:t>
      </w:r>
    </w:p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979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Забайкальского края</w:t>
      </w:r>
    </w:p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F979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</w:t>
      </w:r>
      <w:proofErr w:type="gramEnd"/>
      <w:r w:rsidRPr="00F9794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С Т А Н О В Л Е Н И Е</w:t>
      </w:r>
    </w:p>
    <w:p w:rsidR="00F97944" w:rsidRPr="00F97944" w:rsidRDefault="00F97944" w:rsidP="00F97944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44" w:rsidRPr="00F97944" w:rsidRDefault="00F97944" w:rsidP="00F97944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944" w:rsidRPr="00F97944" w:rsidRDefault="00F97944" w:rsidP="00F97944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09.03.2023 года                                                                                     № 5 </w:t>
      </w:r>
    </w:p>
    <w:p w:rsidR="00F97944" w:rsidRPr="00F97944" w:rsidRDefault="00F97944" w:rsidP="00F97944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4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Гавань</w:t>
      </w:r>
    </w:p>
    <w:p w:rsidR="00F97944" w:rsidRPr="00F97944" w:rsidRDefault="00F97944" w:rsidP="00F9794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F97944" w:rsidRPr="00F97944" w:rsidRDefault="00F97944" w:rsidP="00F9794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F97944" w:rsidRPr="00F97944" w:rsidRDefault="00F97944" w:rsidP="00F9794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F97944" w:rsidRPr="00F97944" w:rsidRDefault="00F97944" w:rsidP="00F979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9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 сельского поселения  «</w:t>
      </w:r>
      <w:proofErr w:type="spellStart"/>
      <w:r w:rsidRPr="00F9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Гаваньское</w:t>
      </w:r>
      <w:proofErr w:type="spellEnd"/>
      <w:r w:rsidRPr="00F97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» о местных налогах и сборах</w:t>
      </w:r>
    </w:p>
    <w:p w:rsidR="00F97944" w:rsidRPr="00F97944" w:rsidRDefault="00F97944" w:rsidP="00F979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97944" w:rsidRPr="00F97944" w:rsidRDefault="00F97944" w:rsidP="00F97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944" w:rsidRPr="00F97944" w:rsidRDefault="00F97944" w:rsidP="00F979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94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27.07.2010 № 210-ФЗ «</w:t>
      </w:r>
      <w:hyperlink r:id="rId5" w:tgtFrame="_blank" w:history="1">
        <w:r w:rsidRPr="00F97944">
          <w:rPr>
            <w:rFonts w:ascii="Times New Roman" w:eastAsia="Calibri" w:hAnsi="Times New Roman" w:cs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F97944">
        <w:rPr>
          <w:rFonts w:ascii="Times New Roman" w:eastAsia="Calibri" w:hAnsi="Times New Roman" w:cs="Times New Roman"/>
          <w:sz w:val="28"/>
          <w:szCs w:val="28"/>
        </w:rPr>
        <w:t>», Федеральным законом от 06.10. 2003 № 131-ФЗ «</w:t>
      </w:r>
      <w:hyperlink r:id="rId6" w:tgtFrame="_blank" w:history="1">
        <w:r w:rsidRPr="00F97944">
          <w:rPr>
            <w:rFonts w:ascii="Times New Roman" w:eastAsia="Calibri" w:hAnsi="Times New Roman" w:cs="Times New Roman"/>
            <w:sz w:val="28"/>
            <w:szCs w:val="28"/>
          </w:rPr>
          <w:t>Об общих принципах организации местного самоуправления</w:t>
        </w:r>
      </w:hyperlink>
      <w:r w:rsidRPr="00F97944">
        <w:rPr>
          <w:rFonts w:ascii="Times New Roman" w:eastAsia="Calibri" w:hAnsi="Times New Roman" w:cs="Times New Roman"/>
          <w:sz w:val="28"/>
          <w:szCs w:val="28"/>
        </w:rPr>
        <w:t> в Российской Федерации»,  руководствуясь Уставом    сельского  поселения «</w:t>
      </w:r>
      <w:proofErr w:type="spellStart"/>
      <w:r w:rsidRPr="00F97944">
        <w:rPr>
          <w:rFonts w:ascii="Times New Roman" w:eastAsia="Calibri" w:hAnsi="Times New Roman" w:cs="Times New Roman"/>
          <w:sz w:val="28"/>
          <w:szCs w:val="28"/>
        </w:rPr>
        <w:t>Гаваньское</w:t>
      </w:r>
      <w:proofErr w:type="spellEnd"/>
      <w:r w:rsidRPr="00F97944">
        <w:rPr>
          <w:rFonts w:ascii="Times New Roman" w:eastAsia="Calibri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 w:rsidRPr="00F97944">
        <w:rPr>
          <w:rFonts w:ascii="Times New Roman" w:eastAsia="Calibri" w:hAnsi="Times New Roman" w:cs="Times New Roman"/>
          <w:sz w:val="28"/>
          <w:szCs w:val="28"/>
        </w:rPr>
        <w:t>Гаваньское</w:t>
      </w:r>
      <w:proofErr w:type="spellEnd"/>
      <w:r w:rsidRPr="00F9794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97944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F979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7944" w:rsidRPr="00F97944" w:rsidRDefault="00F97944" w:rsidP="00F979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7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F97944">
        <w:rPr>
          <w:rFonts w:ascii="Times New Roman" w:eastAsia="Calibri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 сельского поселения «</w:t>
      </w:r>
      <w:proofErr w:type="spellStart"/>
      <w:r w:rsidRPr="00F97944">
        <w:rPr>
          <w:rFonts w:ascii="Times New Roman" w:eastAsia="Calibri" w:hAnsi="Times New Roman" w:cs="Times New Roman"/>
          <w:sz w:val="28"/>
          <w:szCs w:val="28"/>
        </w:rPr>
        <w:t>Гаваньское</w:t>
      </w:r>
      <w:proofErr w:type="spellEnd"/>
      <w:r w:rsidRPr="00F97944">
        <w:rPr>
          <w:rFonts w:ascii="Times New Roman" w:eastAsia="Calibri" w:hAnsi="Times New Roman" w:cs="Times New Roman"/>
          <w:sz w:val="28"/>
          <w:szCs w:val="28"/>
        </w:rPr>
        <w:t>» о местных налогах и сборах</w:t>
      </w:r>
      <w:r w:rsidRPr="00F97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97944" w:rsidRPr="00F97944" w:rsidRDefault="00F97944" w:rsidP="00F97944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Настоящее постановление подлежит обнародованию на стенде администрации сельского поселения «</w:t>
      </w:r>
      <w:proofErr w:type="spellStart"/>
      <w:r w:rsidRPr="00F97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Гаваньское</w:t>
      </w:r>
      <w:proofErr w:type="spellEnd"/>
      <w:r w:rsidRPr="00F979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размещению на официальном сайте муниципального района «</w:t>
      </w:r>
      <w:proofErr w:type="spellStart"/>
      <w:r w:rsidRPr="00F97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Кыринский</w:t>
      </w:r>
      <w:proofErr w:type="spellEnd"/>
      <w:r w:rsidRPr="00F9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адресу: https://kyrinskiy.75.ru/.</w:t>
      </w:r>
    </w:p>
    <w:p w:rsidR="00F97944" w:rsidRPr="00F97944" w:rsidRDefault="00F97944" w:rsidP="00F979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94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F9794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9794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97944" w:rsidRPr="00F97944" w:rsidRDefault="00F97944" w:rsidP="00F97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7944" w:rsidRPr="00F97944" w:rsidRDefault="00F97944" w:rsidP="00F97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7944" w:rsidRPr="00F97944" w:rsidRDefault="00F97944" w:rsidP="00F97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944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r w:rsidRPr="00F97944">
        <w:rPr>
          <w:rFonts w:ascii="Times New Roman" w:eastAsia="Calibri" w:hAnsi="Times New Roman" w:cs="Times New Roman"/>
          <w:sz w:val="28"/>
          <w:szCs w:val="28"/>
        </w:rPr>
        <w:t>Гаваньское</w:t>
      </w:r>
      <w:proofErr w:type="spellEnd"/>
      <w:r w:rsidRPr="00F97944">
        <w:rPr>
          <w:rFonts w:ascii="Times New Roman" w:eastAsia="Calibri" w:hAnsi="Times New Roman" w:cs="Times New Roman"/>
          <w:sz w:val="28"/>
          <w:szCs w:val="28"/>
        </w:rPr>
        <w:t>»</w:t>
      </w:r>
      <w:r w:rsidRPr="00F9794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97944">
        <w:rPr>
          <w:rFonts w:ascii="Times New Roman" w:eastAsia="Calibri" w:hAnsi="Times New Roman" w:cs="Times New Roman"/>
          <w:sz w:val="28"/>
          <w:szCs w:val="28"/>
        </w:rPr>
        <w:t>З.В.Габдрахимова</w:t>
      </w:r>
      <w:proofErr w:type="spellEnd"/>
    </w:p>
    <w:p w:rsidR="00F97944" w:rsidRPr="00F97944" w:rsidRDefault="00F97944" w:rsidP="00F9794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944" w:rsidRPr="00F97944" w:rsidRDefault="00F97944" w:rsidP="00F9794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944" w:rsidRPr="00F97944" w:rsidRDefault="00F97944" w:rsidP="00F9794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944" w:rsidRPr="00F97944" w:rsidRDefault="00F97944" w:rsidP="00F9794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944" w:rsidRPr="00F97944" w:rsidRDefault="00F97944" w:rsidP="00F9794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944" w:rsidRPr="00F97944" w:rsidRDefault="00F97944" w:rsidP="00F9794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944" w:rsidRPr="00F97944" w:rsidRDefault="00F97944" w:rsidP="00F9794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944" w:rsidRPr="00F97944" w:rsidRDefault="00F97944" w:rsidP="00F9794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944" w:rsidRPr="00F97944" w:rsidRDefault="00F97944" w:rsidP="00F9794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F97944" w:rsidRPr="00F97944" w:rsidRDefault="00F97944" w:rsidP="00F97944">
      <w:pPr>
        <w:spacing w:after="0" w:line="240" w:lineRule="auto"/>
        <w:ind w:left="9926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7944" w:rsidRPr="00F97944" w:rsidRDefault="00F97944" w:rsidP="00F9794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F97944" w:rsidRPr="00F97944" w:rsidRDefault="00F97944" w:rsidP="00F9794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F97944" w:rsidRPr="00F97944" w:rsidRDefault="00F97944" w:rsidP="00F9794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F97944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F9794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97944" w:rsidRPr="00F97944" w:rsidRDefault="00F97944" w:rsidP="00F97944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t>от 09.03.2023 г  № 5</w:t>
      </w:r>
    </w:p>
    <w:p w:rsidR="00F97944" w:rsidRPr="00F97944" w:rsidRDefault="00F97944" w:rsidP="00F979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944" w:rsidRPr="00F97944" w:rsidRDefault="00F97944" w:rsidP="00F979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</w:p>
    <w:p w:rsidR="00F97944" w:rsidRPr="00F97944" w:rsidRDefault="00F97944" w:rsidP="00F979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предоставления муниципальной услуги по даче письменных разъяснений налогоплательщикам по вопросам применения нормативных правовых актов  сельского поселения </w:t>
      </w:r>
      <w:r w:rsidRPr="00F9794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97944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F97944">
        <w:rPr>
          <w:rFonts w:ascii="Times New Roman" w:eastAsia="Calibri" w:hAnsi="Times New Roman" w:cs="Times New Roman"/>
          <w:sz w:val="24"/>
          <w:szCs w:val="24"/>
        </w:rPr>
        <w:t>»</w:t>
      </w:r>
      <w:r w:rsidRPr="00F97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местных налогах и сборах</w:t>
      </w:r>
    </w:p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 сельского поселения </w:t>
      </w:r>
      <w:r w:rsidRPr="00F9794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97944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F97944">
        <w:rPr>
          <w:rFonts w:ascii="Times New Roman" w:eastAsia="Calibri" w:hAnsi="Times New Roman" w:cs="Times New Roman"/>
          <w:sz w:val="24"/>
          <w:szCs w:val="24"/>
        </w:rPr>
        <w:t>»</w:t>
      </w: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 сельского поселения </w:t>
      </w:r>
      <w:r w:rsidRPr="00F9794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97944">
        <w:rPr>
          <w:rFonts w:ascii="Times New Roman" w:eastAsia="Calibri" w:hAnsi="Times New Roman" w:cs="Times New Roman"/>
          <w:sz w:val="24"/>
          <w:szCs w:val="24"/>
        </w:rPr>
        <w:t>Гаваньское</w:t>
      </w:r>
      <w:proofErr w:type="spellEnd"/>
      <w:r w:rsidRPr="00F97944">
        <w:rPr>
          <w:rFonts w:ascii="Times New Roman" w:eastAsia="Calibri" w:hAnsi="Times New Roman" w:cs="Times New Roman"/>
          <w:sz w:val="24"/>
          <w:szCs w:val="24"/>
        </w:rPr>
        <w:t>»</w:t>
      </w: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</w:t>
      </w:r>
      <w:proofErr w:type="gramEnd"/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услуги, а также организациями, участвующими в процессе предоставления муниципальной услуги.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 Администрация.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Порядок информирования о правилах предоставлении муниципальной услуги: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 Местонахождение Администрации, предоставляющей муниципальную услугу: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Забайкальский край, </w:t>
      </w:r>
      <w:proofErr w:type="spellStart"/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Кыринский</w:t>
      </w:r>
      <w:proofErr w:type="spellEnd"/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район, село Гавань, ул. Новая, д. 2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 Часы приёма заявителей в Администрации: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понедельник – четверг: с 9-00 до 13-00,  с 14-00 до 17-00;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пятница: с 9-00 до 13-00,  с 14-00 до 16-00;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 на обед: 13.00 – 14.00 часов;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выходные дни – суббота, воскресенье.</w:t>
      </w:r>
    </w:p>
    <w:p w:rsidR="00F97944" w:rsidRPr="00F97944" w:rsidRDefault="00F97944" w:rsidP="00F97944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 Адрес официального сайта Администрации в информационно – телекоммуникационной сети Интернет  </w:t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Кыринский</w:t>
      </w:r>
      <w:proofErr w:type="spellEnd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адресу: https://kyrinskiy.75.ru/.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 Информация, размещаемая на официальном сайте и информационном стенде Администрации, обновляется по мере ее изменения.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a</w:t>
      </w:r>
      <w:proofErr w:type="spellStart"/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dmgavan</w:t>
      </w:r>
      <w:proofErr w:type="spellEnd"/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11@</w:t>
      </w: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 Информация по вопросам предоставления муниципальной услуги предоставляется: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  Администрации;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средств телефонной, почтовой связи.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устной форме лично или по телефону: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специалистам  Администрации, участвующим в предоставлении муниципальной услуги;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почтой;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электронной почты;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проводится в двух формах: устное и письменное.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обращение подписывается главой сельского поселения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</w:t>
      </w:r>
      <w:proofErr w:type="gramEnd"/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и  обновляется по мере ее изменения.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7944" w:rsidRPr="00F97944" w:rsidRDefault="00F97944" w:rsidP="00F979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Стандарт предоставления муниципальной услуги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 Наименование муниципальной услуги: дача письменных разъяснений налогоплательщикам по вопросам применения нормативных правовых актов  сельского поселения «</w:t>
      </w:r>
      <w:proofErr w:type="spellStart"/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Гаваньское</w:t>
      </w:r>
      <w:proofErr w:type="spellEnd"/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местных налогах и сборах.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Предоставление муниципальной услуги осуществляет Администрация.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Результатом предоставления муниципальной услуги является: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письменный отказ в предоставлении муниципальной услуги.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Срок предоставления муниципальной услуги: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Правовые основания для предоставления муниципальной услуги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(«Российская газета» 1993г № 237);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Налоговый кодекс Российской Федерации («Российская газета» от 6 августа 1998 г. №148-149, Собрание законодательства Российской Федерации от 3 августа 1998 г. № 31 ст. 3824);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 </w:t>
      </w:r>
      <w:hyperlink r:id="rId8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02.05.2006 № 59-ФЗ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9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порядке рассмотрения обращений граждан Российской Федерации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(текст Федерального закона опубликован в изданиях «Собрание законодательства РФ», 2006, № 19, ст. 2060, «Российская газета», 05.05.2006, № 95, «Парламентская газета», 11.05.2006, № 70-71);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№131-ФЗ «</w:t>
      </w:r>
      <w:hyperlink r:id="rId10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 186, «Российская газета», 08.10.2003, № 202);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 сельского поселения «</w:t>
      </w:r>
      <w:proofErr w:type="spellStart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 </w:t>
      </w:r>
      <w:hyperlink r:id="rId11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27.07.2010 № 210-ФЗ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12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(текст Федерального закона опубликован в изданиях «Собрание законодательства РФ», 02.08.2010, № 31, ст. 4179, «Российская газета», 30.07.2010, № 168).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согласно приложению № 1 к настоящему административному регламенту.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документы подает представитель заявителя, дополнительно предоставляются: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представителя заявителя;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Перечень необходимых и обязательных для предоставления муниципальной услуги документов, предоставляемых лично заявителем. 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согласно приложению № 1 к настоящему административному регламенту.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документы подает представитель заявителя, дополнительно предоставляются: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представителя заявителя;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№ 210-ФЗ «</w:t>
      </w:r>
      <w:hyperlink r:id="rId13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Основания для отказа в предоставлении муниципальной услуги являются: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Размер платы, взимаемой с заявителя при предоставлении муниципальной услуги: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Срок и порядок регистрации запроса заявителя о предоставлении муниципальной услуги: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Требования к помещениям, в которых предоставляется муниципальная услуга: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санитарно-эпидемиологических правил и нормативов, правил противопожарной безопасности;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оборудование местами общественного пользования (туалеты) и местами для хранения верхней одежды.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 Требования к местам для ожидания: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места для ожидания оборудуются стульями и (или) кресельными секциями, и (или) скамьями;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места для ожидания находятся в холле (зале) или ином специально приспособленном помещении;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местах для ожидания предусматриваются места для получения информации о муниципальной услуге.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 Требования к местам для получения информации о муниципальной услуге: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 Требования к местам приема заявителей: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F97944" w:rsidRPr="00F97944" w:rsidRDefault="00F97944" w:rsidP="00F9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 Требования к оформлению входа в здание:</w:t>
      </w:r>
    </w:p>
    <w:p w:rsidR="00F97944" w:rsidRPr="00F97944" w:rsidRDefault="00F97944" w:rsidP="00F9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Вход в здание Администрации должен быть оборудован вывеской, </w:t>
      </w:r>
      <w:r w:rsidRPr="00F97944">
        <w:rPr>
          <w:rFonts w:ascii="Times New Roman" w:eastAsia="Calibri" w:hAnsi="Times New Roman" w:cs="Times New Roman"/>
          <w:sz w:val="24"/>
          <w:szCs w:val="24"/>
        </w:rPr>
        <w:t xml:space="preserve">содержащей следующую информацию: </w:t>
      </w:r>
    </w:p>
    <w:p w:rsidR="00F97944" w:rsidRPr="00F97944" w:rsidRDefault="00F97944" w:rsidP="00F9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t xml:space="preserve">- наименование органа; </w:t>
      </w:r>
    </w:p>
    <w:p w:rsidR="00F97944" w:rsidRPr="00F97944" w:rsidRDefault="00F97944" w:rsidP="00F9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t xml:space="preserve">- место нахождения и юридический адрес; </w:t>
      </w:r>
    </w:p>
    <w:p w:rsidR="00F97944" w:rsidRPr="00F97944" w:rsidRDefault="00F97944" w:rsidP="00F9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t xml:space="preserve">- режим работы; </w:t>
      </w:r>
    </w:p>
    <w:p w:rsidR="00F97944" w:rsidRPr="00F97944" w:rsidRDefault="00F97944" w:rsidP="00F9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t xml:space="preserve">- номера телефонов для справок; </w:t>
      </w:r>
    </w:p>
    <w:p w:rsidR="00F97944" w:rsidRPr="00F97944" w:rsidRDefault="00F97944" w:rsidP="00F9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t xml:space="preserve">- адрес официального сайта. </w:t>
      </w:r>
    </w:p>
    <w:p w:rsidR="00F97944" w:rsidRPr="00F97944" w:rsidRDefault="00F97944" w:rsidP="00F97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Показатели качества и доступности предоставления муниципальной услуги: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 Показатели качества муниципальной услуги: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 Показатели доступности предоставления муниципальной услуги: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</w:t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пешеходная доступность от остановок общественного транспорта до здания Администрации;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информационные таблички (вывески) размещаются рядом </w:t>
      </w:r>
      <w:proofErr w:type="gramStart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</w:t>
      </w:r>
      <w:proofErr w:type="gramEnd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внесена в федеральный реестр инвалидов.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944" w:rsidRPr="00F97944" w:rsidRDefault="00F97944" w:rsidP="00F979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документов;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наличия права на получение муниципальной услуги и оформление итогового документа.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документов.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 Специалист, ответственный за прием документов (далее по тексту - специалист, ответственный за прием документов):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обращения, личность заявителя, полномочия представителя заявителя;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 и отчества заявителей, адреса регистрации написаны полностью;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представленных документов полностью укомплектован.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Специалист, ответственный за прием документов, передает их в установленном порядке для рассмотрения.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длительность административной процедуры - 30 минут.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Установление наличия права на получение муниципальной услуги и оформление итогового документа.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сельского поселения.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– 2 дня.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дело;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вводит сведения в базу данных о заявителях;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– 25 дней.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длительность административной процедуры составляет не более 1 рабочего дня.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944" w:rsidRPr="00F97944" w:rsidRDefault="00F97944" w:rsidP="00F979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944" w:rsidRPr="00F97944" w:rsidRDefault="00F97944" w:rsidP="00F979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Формы </w:t>
      </w:r>
      <w:proofErr w:type="gramStart"/>
      <w:r w:rsidRPr="00F9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F9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регламента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Текущий </w:t>
      </w:r>
      <w:proofErr w:type="gramStart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Ответственность за предоставление муниципальной услуги возлагается на главу сельского поселения, </w:t>
      </w:r>
      <w:proofErr w:type="gramStart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принимает решение по вопросам предоставления муниципальной услуги.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4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 № 25-ФЗ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 муниципальной службе в Российской Федерации»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Федеральным законом </w:t>
      </w:r>
      <w:hyperlink r:id="rId16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декабря 2008 года № 273-ФЗ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17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944" w:rsidRPr="00F97944" w:rsidRDefault="00F97944" w:rsidP="00F979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 № 210-ФЗ «</w:t>
      </w:r>
      <w:hyperlink r:id="rId18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на действия (бездействие) администрации, должностных лиц, подается главе.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</w:t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  <w:proofErr w:type="gramEnd"/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</w:t>
      </w:r>
      <w:hyperlink r:id="rId19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27.07.2010 № 210-ФЗ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20" w:tgtFrame="_blank" w:history="1">
        <w:r w:rsidRPr="00F97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97944" w:rsidRPr="00F97944" w:rsidRDefault="00F97944" w:rsidP="00F979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944">
        <w:rPr>
          <w:rFonts w:ascii="Times New Roman" w:eastAsia="Calibri" w:hAnsi="Times New Roman" w:cs="Times New Roman"/>
          <w:sz w:val="24"/>
          <w:szCs w:val="24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F97944" w:rsidRPr="00F97944" w:rsidRDefault="00F97944" w:rsidP="00F9794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F97944" w:rsidRPr="00F97944" w:rsidRDefault="00F97944" w:rsidP="00F97944">
      <w:pPr>
        <w:tabs>
          <w:tab w:val="center" w:pos="4819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F97944" w:rsidRPr="00F97944" w:rsidRDefault="00F97944" w:rsidP="00F97944">
      <w:pPr>
        <w:tabs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F97944" w:rsidRPr="00F97944" w:rsidRDefault="00F97944" w:rsidP="00F9794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</w:t>
      </w:r>
    </w:p>
    <w:p w:rsidR="00F97944" w:rsidRPr="00F97944" w:rsidRDefault="00F97944" w:rsidP="00F9794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Уполномоченного органа)</w:t>
      </w:r>
    </w:p>
    <w:p w:rsidR="00F97944" w:rsidRPr="00F97944" w:rsidRDefault="00F97944" w:rsidP="00F9794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</w:t>
      </w:r>
    </w:p>
    <w:p w:rsidR="00F97944" w:rsidRPr="00F97944" w:rsidRDefault="00F97944" w:rsidP="00F9794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(при наличии) физического лица)</w:t>
      </w:r>
    </w:p>
    <w:p w:rsidR="00F97944" w:rsidRPr="00F97944" w:rsidRDefault="00F97944" w:rsidP="00F9794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F97944" w:rsidRPr="00F97944" w:rsidRDefault="00F97944" w:rsidP="00F9794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руководителя организации)</w:t>
      </w:r>
    </w:p>
    <w:p w:rsidR="00F97944" w:rsidRPr="00F97944" w:rsidRDefault="00F97944" w:rsidP="00F9794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F97944" w:rsidRPr="00F97944" w:rsidRDefault="00F97944" w:rsidP="00F9794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(адрес)</w:t>
      </w:r>
    </w:p>
    <w:p w:rsidR="00F97944" w:rsidRPr="00F97944" w:rsidRDefault="00F97944" w:rsidP="00F9794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F97944" w:rsidRPr="00F97944" w:rsidRDefault="00F97944" w:rsidP="00F9794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(контактный телефон)</w:t>
      </w:r>
    </w:p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даче письменных разъяснений по вопросам применения</w:t>
      </w:r>
    </w:p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правовых актов  сельского поселения «</w:t>
      </w:r>
      <w:proofErr w:type="spellStart"/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Гаваньское</w:t>
      </w:r>
      <w:proofErr w:type="spellEnd"/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местных налогах и сборах</w:t>
      </w:r>
    </w:p>
    <w:p w:rsidR="00F97944" w:rsidRPr="00F97944" w:rsidRDefault="00F97944" w:rsidP="00F97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разъяснение по вопросу______________________________________________</w:t>
      </w:r>
    </w:p>
    <w:p w:rsidR="00F97944" w:rsidRPr="00F97944" w:rsidRDefault="00F97944" w:rsidP="00F97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7944" w:rsidRPr="00F97944" w:rsidRDefault="00F97944" w:rsidP="00F97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   ____________  "__"_____ 20__ г.</w:t>
      </w:r>
    </w:p>
    <w:p w:rsidR="00F97944" w:rsidRPr="00F97944" w:rsidRDefault="00F97944" w:rsidP="00F97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7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фамилия, должность представителя</w:t>
      </w:r>
      <w:r w:rsidRPr="00F97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97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97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97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97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(подпись)</w:t>
      </w:r>
      <w:proofErr w:type="gramEnd"/>
    </w:p>
    <w:p w:rsidR="00F97944" w:rsidRPr="00F97944" w:rsidRDefault="00F97944" w:rsidP="00F97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 лица; инициалы, фамилия гражданина)</w:t>
      </w:r>
    </w:p>
    <w:p w:rsidR="00F97944" w:rsidRPr="00F97944" w:rsidRDefault="00F97944" w:rsidP="00F97944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F97944" w:rsidRPr="00F97944" w:rsidRDefault="00F97944" w:rsidP="00F97944">
      <w:pPr>
        <w:tabs>
          <w:tab w:val="center" w:pos="4819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F97944" w:rsidRPr="00F97944" w:rsidRDefault="00F97944" w:rsidP="00F97944">
      <w:pPr>
        <w:tabs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F97944" w:rsidRPr="00F97944" w:rsidRDefault="00F97944" w:rsidP="00F97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7944" w:rsidRPr="00F97944" w:rsidRDefault="00F97944" w:rsidP="00F9794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F97944" w:rsidRPr="00F97944" w:rsidRDefault="00F97944" w:rsidP="00F9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F97944" w:rsidRPr="00F97944" w:rsidRDefault="00F97944" w:rsidP="00F979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муниципальной услуги </w:t>
      </w:r>
      <w:r w:rsidRPr="00F97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F97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F97944" w:rsidRPr="00F97944" w:rsidRDefault="00F97944" w:rsidP="00F979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44" w:rsidRPr="00F97944" w:rsidRDefault="00F97944" w:rsidP="00F97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</w:t>
      </w:r>
    </w:p>
    <w:p w:rsidR="00F97944" w:rsidRPr="00F97944" w:rsidRDefault="00F97944" w:rsidP="00F97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44" w:rsidRPr="00F97944" w:rsidRDefault="00F97944" w:rsidP="00F9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66675</wp:posOffset>
                </wp:positionV>
                <wp:extent cx="114300" cy="457835"/>
                <wp:effectExtent l="19050" t="0" r="38100" b="3746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in;margin-top:5.25pt;width:9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"/>
            </w:pict>
          </mc:Fallback>
        </mc:AlternateContent>
      </w:r>
    </w:p>
    <w:p w:rsidR="00F97944" w:rsidRPr="00F97944" w:rsidRDefault="00F97944" w:rsidP="00F9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44" w:rsidRPr="00F97944" w:rsidRDefault="00F97944" w:rsidP="00F9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944" w:rsidRPr="00F97944" w:rsidRDefault="00F97944" w:rsidP="00F979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подготовка ответа</w:t>
      </w:r>
      <w:r w:rsidRPr="00F9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97944" w:rsidRPr="00F97944" w:rsidRDefault="00F97944" w:rsidP="00F979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44" w:rsidRPr="00F97944" w:rsidRDefault="00F97944" w:rsidP="00F9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114300" cy="457835"/>
                <wp:effectExtent l="19050" t="0" r="38100" b="3746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in;margin-top:.9pt;width:9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"/>
            </w:pict>
          </mc:Fallback>
        </mc:AlternateContent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944" w:rsidRPr="00F97944" w:rsidRDefault="00F97944" w:rsidP="00F9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44" w:rsidRPr="00F97944" w:rsidRDefault="00F97944" w:rsidP="00F9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44" w:rsidRPr="00F97944" w:rsidRDefault="00F97944" w:rsidP="00F97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документа, являющегося</w:t>
      </w:r>
      <w:r w:rsidRPr="00F97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</w:p>
    <w:p w:rsidR="00F97944" w:rsidRPr="00F97944" w:rsidRDefault="00F97944" w:rsidP="00F97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979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F97944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</w:p>
    <w:p w:rsidR="00F97944" w:rsidRPr="00F97944" w:rsidRDefault="00F97944" w:rsidP="00F97944">
      <w:pPr>
        <w:spacing w:after="0" w:line="240" w:lineRule="auto"/>
        <w:ind w:firstLine="30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97944" w:rsidRPr="00F97944" w:rsidRDefault="00F97944" w:rsidP="00F97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E0" w:rsidRDefault="007D13E0">
      <w:bookmarkStart w:id="0" w:name="_GoBack"/>
      <w:bookmarkEnd w:id="0"/>
    </w:p>
    <w:sectPr w:rsidR="007D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38"/>
    <w:rsid w:val="007D13E0"/>
    <w:rsid w:val="00A47338"/>
    <w:rsid w:val="00F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15D4560C-D530-4955-BF7E-F734337AE80B" TargetMode="Externa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9AA48369-618A-4BB4-B4B8-AE15F2B7EBF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:8080/bigs/showDocument.html?id=9AA48369-618A-4BB4-B4B8-AE15F2B7EBF6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15" Type="http://schemas.openxmlformats.org/officeDocument/2006/relationships/hyperlink" Target="http://pravo-search.minjust.ru:8080/bigs/showDocument.html?id=BBF89570-6239-4CFB-BDBA-5B454C14E321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F48675C-2DC2-4B7B-8F43-C7D17AB9072F" TargetMode="External"/><Relationship Id="rId14" Type="http://schemas.openxmlformats.org/officeDocument/2006/relationships/hyperlink" Target="http://pravo-search.minjust.ru:8080/bigs/showDocument.html?id=BBF89570-6239-4CFB-BDBA-5B454C14E3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4537</Words>
  <Characters>25867</Characters>
  <Application>Microsoft Office Word</Application>
  <DocSecurity>0</DocSecurity>
  <Lines>215</Lines>
  <Paragraphs>60</Paragraphs>
  <ScaleCrop>false</ScaleCrop>
  <Company>Krokoz™</Company>
  <LinksUpToDate>false</LinksUpToDate>
  <CharactersWithSpaces>30344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2</cp:revision>
  <dcterms:created xsi:type="dcterms:W3CDTF">2023-05-15T03:17:00Z</dcterms:created>
  <dcterms:modified xsi:type="dcterms:W3CDTF">2023-05-15T03:17:00Z</dcterms:modified>
</cp:coreProperties>
</file>