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E9" w:rsidRDefault="005E7EE9"/>
    <w:p w:rsidR="00E67CC5" w:rsidRPr="00A26FED" w:rsidRDefault="00E67CC5" w:rsidP="00E67CC5">
      <w:pPr>
        <w:jc w:val="center"/>
        <w:rPr>
          <w:sz w:val="28"/>
          <w:szCs w:val="28"/>
        </w:rPr>
      </w:pPr>
      <w:r w:rsidRPr="00A26FED">
        <w:rPr>
          <w:sz w:val="28"/>
          <w:szCs w:val="28"/>
        </w:rPr>
        <w:t>КЫРИНСКАЯ РАЙОННАЯ ТЕРРИТОРИАЛЬНАЯ</w:t>
      </w:r>
    </w:p>
    <w:p w:rsidR="00E67CC5" w:rsidRPr="00A26FED" w:rsidRDefault="00E67CC5" w:rsidP="00A26FED">
      <w:pPr>
        <w:jc w:val="center"/>
        <w:rPr>
          <w:sz w:val="28"/>
          <w:szCs w:val="28"/>
        </w:rPr>
      </w:pPr>
      <w:r w:rsidRPr="00A26FED">
        <w:rPr>
          <w:sz w:val="28"/>
          <w:szCs w:val="28"/>
        </w:rPr>
        <w:t xml:space="preserve"> ИЗБИРАТЕЛЬНАЯ КОМИССИЯ</w:t>
      </w:r>
    </w:p>
    <w:p w:rsidR="00E67CC5" w:rsidRPr="00B22814" w:rsidRDefault="00E67CC5" w:rsidP="00E67CC5">
      <w:pPr>
        <w:pStyle w:val="FR3"/>
        <w:spacing w:line="360" w:lineRule="auto"/>
        <w:ind w:left="1960" w:right="1800"/>
        <w:jc w:val="center"/>
        <w:rPr>
          <w:rFonts w:ascii="Times New Roman" w:hAnsi="Times New Roman"/>
          <w:sz w:val="32"/>
        </w:rPr>
      </w:pPr>
      <w:r w:rsidRPr="00B22814">
        <w:rPr>
          <w:rFonts w:ascii="Times New Roman" w:hAnsi="Times New Roman"/>
          <w:sz w:val="32"/>
        </w:rPr>
        <w:t xml:space="preserve">ПОСТАНОВЛЕНИЕ </w:t>
      </w:r>
    </w:p>
    <w:p w:rsidR="00E67CC5" w:rsidRDefault="00A26FED" w:rsidP="00E67CC5">
      <w:pPr>
        <w:pStyle w:val="FR3"/>
        <w:spacing w:line="36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5A2BE7">
        <w:rPr>
          <w:rFonts w:ascii="Times New Roman" w:hAnsi="Times New Roman"/>
          <w:sz w:val="28"/>
        </w:rPr>
        <w:t>10</w:t>
      </w:r>
      <w:r w:rsidR="00E67CC5">
        <w:rPr>
          <w:rFonts w:ascii="Times New Roman" w:hAnsi="Times New Roman"/>
          <w:sz w:val="28"/>
        </w:rPr>
        <w:t xml:space="preserve"> </w:t>
      </w:r>
      <w:r w:rsidR="005A2BE7">
        <w:rPr>
          <w:rFonts w:ascii="Times New Roman" w:hAnsi="Times New Roman"/>
          <w:sz w:val="28"/>
        </w:rPr>
        <w:t xml:space="preserve">июня </w:t>
      </w:r>
      <w:r w:rsidR="00E67CC5">
        <w:rPr>
          <w:rFonts w:ascii="Times New Roman" w:hAnsi="Times New Roman"/>
          <w:sz w:val="28"/>
        </w:rPr>
        <w:t xml:space="preserve"> 2023 года</w:t>
      </w:r>
      <w:r w:rsidR="00E67CC5">
        <w:rPr>
          <w:rFonts w:ascii="Times New Roman" w:hAnsi="Times New Roman"/>
          <w:sz w:val="28"/>
        </w:rPr>
        <w:tab/>
      </w:r>
      <w:r w:rsidR="00E67CC5">
        <w:rPr>
          <w:rFonts w:ascii="Times New Roman" w:hAnsi="Times New Roman"/>
          <w:sz w:val="28"/>
        </w:rPr>
        <w:tab/>
      </w:r>
      <w:r w:rsidR="00E67CC5">
        <w:rPr>
          <w:rFonts w:ascii="Times New Roman" w:hAnsi="Times New Roman"/>
          <w:sz w:val="28"/>
        </w:rPr>
        <w:tab/>
      </w:r>
      <w:r w:rsidR="00E67CC5">
        <w:rPr>
          <w:rFonts w:ascii="Times New Roman" w:hAnsi="Times New Roman"/>
          <w:sz w:val="28"/>
        </w:rPr>
        <w:tab/>
      </w:r>
      <w:r w:rsidR="00E67CC5">
        <w:rPr>
          <w:rFonts w:ascii="Times New Roman" w:hAnsi="Times New Roman"/>
          <w:sz w:val="28"/>
        </w:rPr>
        <w:tab/>
      </w:r>
      <w:r w:rsidR="00E67CC5">
        <w:rPr>
          <w:rFonts w:ascii="Times New Roman" w:hAnsi="Times New Roman"/>
          <w:sz w:val="28"/>
        </w:rPr>
        <w:tab/>
      </w:r>
      <w:r w:rsidR="00E67CC5">
        <w:rPr>
          <w:rFonts w:ascii="Times New Roman" w:hAnsi="Times New Roman"/>
          <w:sz w:val="28"/>
        </w:rPr>
        <w:tab/>
      </w:r>
      <w:r w:rsidR="00E67CC5">
        <w:rPr>
          <w:rFonts w:ascii="Times New Roman" w:hAnsi="Times New Roman"/>
          <w:sz w:val="28"/>
        </w:rPr>
        <w:tab/>
        <w:t>№ 12</w:t>
      </w:r>
      <w:r w:rsidR="00E41699">
        <w:rPr>
          <w:rFonts w:ascii="Times New Roman" w:hAnsi="Times New Roman"/>
          <w:sz w:val="28"/>
        </w:rPr>
        <w:t>7</w:t>
      </w:r>
    </w:p>
    <w:p w:rsidR="00E52249" w:rsidRPr="00502C53" w:rsidRDefault="00E52249">
      <w:pPr>
        <w:rPr>
          <w:sz w:val="28"/>
        </w:rPr>
      </w:pPr>
    </w:p>
    <w:p w:rsidR="00E52249" w:rsidRPr="00A26FED" w:rsidRDefault="00E52249" w:rsidP="005A2BE7">
      <w:pPr>
        <w:pStyle w:val="a5"/>
        <w:widowControl w:val="0"/>
        <w:jc w:val="center"/>
        <w:rPr>
          <w:b/>
          <w:sz w:val="28"/>
        </w:rPr>
      </w:pPr>
      <w:r w:rsidRPr="00A26FED">
        <w:rPr>
          <w:b/>
          <w:bCs/>
          <w:sz w:val="28"/>
        </w:rPr>
        <w:t>О режиме работы Кыринской районной территориальной избирательной комиссии</w:t>
      </w:r>
    </w:p>
    <w:p w:rsidR="00E52249" w:rsidRDefault="00E52249" w:rsidP="00502C53">
      <w:pPr>
        <w:pStyle w:val="14-15"/>
        <w:tabs>
          <w:tab w:val="left" w:pos="3261"/>
        </w:tabs>
        <w:ind w:firstLine="0"/>
        <w:jc w:val="center"/>
        <w:rPr>
          <w:szCs w:val="28"/>
        </w:rPr>
      </w:pPr>
    </w:p>
    <w:p w:rsidR="00E52249" w:rsidRPr="00E67CC5" w:rsidRDefault="00E52249" w:rsidP="00A26FED">
      <w:pPr>
        <w:pStyle w:val="a5"/>
        <w:widowControl w:val="0"/>
        <w:ind w:left="0"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связи с подготовкой и проведением выборов депутатов Законодательного Собрания Забайкальского края четвертого созыва, руководствуясь п</w:t>
      </w:r>
      <w:r w:rsidRPr="00802E5B">
        <w:rPr>
          <w:sz w:val="28"/>
          <w:szCs w:val="28"/>
        </w:rPr>
        <w:t>остановление</w:t>
      </w:r>
      <w:r>
        <w:rPr>
          <w:sz w:val="28"/>
          <w:szCs w:val="28"/>
        </w:rPr>
        <w:t>м ЦИК России от 11.06.2014 №</w:t>
      </w:r>
      <w:r w:rsidRPr="00802E5B">
        <w:rPr>
          <w:sz w:val="28"/>
          <w:szCs w:val="28"/>
        </w:rPr>
        <w:t xml:space="preserve"> 235/1486-6 (ред. от 18.05.2016</w:t>
      </w:r>
      <w:r>
        <w:rPr>
          <w:sz w:val="28"/>
          <w:szCs w:val="28"/>
        </w:rPr>
        <w:t xml:space="preserve"> г.) «</w:t>
      </w:r>
      <w:r w:rsidRPr="00802E5B">
        <w:rPr>
          <w:sz w:val="28"/>
          <w:szCs w:val="28"/>
        </w:rPr>
        <w:t>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</w:t>
      </w:r>
      <w:r>
        <w:rPr>
          <w:sz w:val="28"/>
          <w:szCs w:val="28"/>
        </w:rPr>
        <w:t xml:space="preserve"> органы местного самоуправл</w:t>
      </w:r>
      <w:r>
        <w:rPr>
          <w:sz w:val="32"/>
          <w:szCs w:val="28"/>
        </w:rPr>
        <w:t>ения»</w:t>
      </w:r>
      <w:r w:rsidRPr="00802E5B">
        <w:rPr>
          <w:sz w:val="32"/>
          <w:szCs w:val="28"/>
        </w:rPr>
        <w:t xml:space="preserve"> </w:t>
      </w:r>
      <w:r w:rsidRPr="00E67CC5">
        <w:rPr>
          <w:bCs/>
          <w:sz w:val="28"/>
          <w:szCs w:val="28"/>
        </w:rPr>
        <w:t>Кыринская районная территориальная  избирательная  комиссия</w:t>
      </w:r>
      <w:r w:rsidR="005A2BE7">
        <w:rPr>
          <w:bCs/>
          <w:sz w:val="28"/>
          <w:szCs w:val="28"/>
        </w:rPr>
        <w:t xml:space="preserve">  </w:t>
      </w:r>
      <w:r w:rsidR="00A26FED">
        <w:rPr>
          <w:bCs/>
          <w:sz w:val="28"/>
          <w:szCs w:val="28"/>
        </w:rPr>
        <w:t xml:space="preserve">на которую, </w:t>
      </w:r>
      <w:r w:rsidR="00A26FED" w:rsidRPr="00A26FED">
        <w:t xml:space="preserve"> </w:t>
      </w:r>
      <w:r w:rsidR="00A26FED" w:rsidRPr="00A26FED">
        <w:rPr>
          <w:bCs/>
          <w:sz w:val="28"/>
          <w:szCs w:val="28"/>
        </w:rPr>
        <w:t>постановлением</w:t>
      </w:r>
      <w:proofErr w:type="gramEnd"/>
      <w:r w:rsidR="00A26FED" w:rsidRPr="00A26FED">
        <w:rPr>
          <w:bCs/>
          <w:sz w:val="28"/>
          <w:szCs w:val="28"/>
        </w:rPr>
        <w:t xml:space="preserve"> Избирательной комиссии Забайкальского края № 197/1111-3 от 19.03.2023г. </w:t>
      </w:r>
      <w:r w:rsidR="00A26FED">
        <w:rPr>
          <w:bCs/>
          <w:sz w:val="28"/>
          <w:szCs w:val="28"/>
        </w:rPr>
        <w:t>«</w:t>
      </w:r>
      <w:r w:rsidR="00A26FED" w:rsidRPr="00A26FED">
        <w:rPr>
          <w:bCs/>
          <w:sz w:val="28"/>
          <w:szCs w:val="28"/>
        </w:rPr>
        <w:t>Об окружных избирательных комиссиях по выборам депутатов Законодательного Собрания Забайкальского края четвертого созыва</w:t>
      </w:r>
      <w:r w:rsidR="00A26FED">
        <w:rPr>
          <w:bCs/>
          <w:sz w:val="28"/>
          <w:szCs w:val="28"/>
        </w:rPr>
        <w:t xml:space="preserve">» </w:t>
      </w:r>
      <w:r w:rsidR="00A26FED">
        <w:rPr>
          <w:sz w:val="28"/>
        </w:rPr>
        <w:t xml:space="preserve"> возложены</w:t>
      </w:r>
      <w:r w:rsidR="00502C53" w:rsidRPr="00502C53">
        <w:rPr>
          <w:sz w:val="28"/>
        </w:rPr>
        <w:t xml:space="preserve"> полн</w:t>
      </w:r>
      <w:r w:rsidR="00A26FED">
        <w:rPr>
          <w:sz w:val="28"/>
        </w:rPr>
        <w:t>омочиями окружной  избирательной комиссии</w:t>
      </w:r>
      <w:r w:rsidR="00502C53" w:rsidRPr="00502C53">
        <w:rPr>
          <w:sz w:val="28"/>
        </w:rPr>
        <w:t xml:space="preserve"> одномандатного избирательного  округа № 12 «Акшинский»</w:t>
      </w:r>
      <w:r w:rsidR="00A26FED">
        <w:rPr>
          <w:sz w:val="28"/>
        </w:rPr>
        <w:t xml:space="preserve">, </w:t>
      </w:r>
      <w:r w:rsidR="00A26FED">
        <w:rPr>
          <w:bCs/>
          <w:sz w:val="28"/>
          <w:szCs w:val="28"/>
        </w:rPr>
        <w:t>постановляет</w:t>
      </w:r>
      <w:r w:rsidR="005A2BE7">
        <w:rPr>
          <w:bCs/>
          <w:sz w:val="28"/>
          <w:szCs w:val="28"/>
        </w:rPr>
        <w:t>:</w:t>
      </w:r>
    </w:p>
    <w:p w:rsidR="00E52249" w:rsidRPr="009D4073" w:rsidRDefault="00E41699" w:rsidP="00A26FED">
      <w:pPr>
        <w:widowControl w:val="0"/>
        <w:ind w:firstLine="709"/>
        <w:contextualSpacing/>
        <w:jc w:val="both"/>
        <w:rPr>
          <w:sz w:val="28"/>
        </w:rPr>
      </w:pPr>
      <w:r w:rsidRPr="009D4073">
        <w:rPr>
          <w:sz w:val="28"/>
          <w:szCs w:val="28"/>
        </w:rPr>
        <w:t>1.</w:t>
      </w:r>
      <w:r w:rsidR="00E52249" w:rsidRPr="009D4073">
        <w:rPr>
          <w:sz w:val="28"/>
          <w:szCs w:val="28"/>
        </w:rPr>
        <w:t xml:space="preserve">Установить </w:t>
      </w:r>
      <w:r w:rsidR="00E52249" w:rsidRPr="009D4073">
        <w:rPr>
          <w:bCs/>
          <w:sz w:val="28"/>
          <w:szCs w:val="28"/>
        </w:rPr>
        <w:t>режим работы Кыринской районной территориальной избирательной комиссии</w:t>
      </w:r>
      <w:r w:rsidR="009D4073" w:rsidRPr="009D4073">
        <w:rPr>
          <w:bCs/>
          <w:sz w:val="28"/>
          <w:szCs w:val="28"/>
        </w:rPr>
        <w:t xml:space="preserve"> </w:t>
      </w:r>
      <w:r w:rsidR="00E52249" w:rsidRPr="00E41699">
        <w:rPr>
          <w:bCs/>
          <w:sz w:val="28"/>
          <w:szCs w:val="28"/>
        </w:rPr>
        <w:t>в период избирательной кампании по выборам д</w:t>
      </w:r>
      <w:r w:rsidR="00E52249" w:rsidRPr="00E41699">
        <w:rPr>
          <w:sz w:val="28"/>
          <w:szCs w:val="28"/>
        </w:rPr>
        <w:t>епутатов Законодательного Собрания Забайкальского края четвертого</w:t>
      </w:r>
      <w:r w:rsidR="005A2BE7">
        <w:rPr>
          <w:sz w:val="28"/>
          <w:szCs w:val="28"/>
        </w:rPr>
        <w:t xml:space="preserve"> созыва с 10.06.2023 г по  09.07.2023 г</w:t>
      </w:r>
      <w:r w:rsidR="009D4073">
        <w:rPr>
          <w:sz w:val="28"/>
          <w:szCs w:val="28"/>
        </w:rPr>
        <w:t xml:space="preserve">. </w:t>
      </w:r>
    </w:p>
    <w:p w:rsidR="00E52249" w:rsidRPr="00E52249" w:rsidRDefault="00E52249" w:rsidP="00A26F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2249">
        <w:rPr>
          <w:sz w:val="28"/>
          <w:szCs w:val="28"/>
        </w:rPr>
        <w:t xml:space="preserve">в рабочие дни </w:t>
      </w:r>
      <w:r w:rsidR="00A26FED">
        <w:rPr>
          <w:sz w:val="28"/>
          <w:szCs w:val="28"/>
        </w:rPr>
        <w:t>с 0</w:t>
      </w:r>
      <w:r w:rsidR="00E67CC5">
        <w:rPr>
          <w:sz w:val="28"/>
          <w:szCs w:val="28"/>
        </w:rPr>
        <w:t>9</w:t>
      </w:r>
      <w:r w:rsidRPr="00E52249">
        <w:rPr>
          <w:sz w:val="28"/>
          <w:szCs w:val="28"/>
        </w:rPr>
        <w:t>:</w:t>
      </w:r>
      <w:r w:rsidR="00E41699">
        <w:rPr>
          <w:sz w:val="28"/>
          <w:szCs w:val="28"/>
        </w:rPr>
        <w:t>00</w:t>
      </w:r>
      <w:r w:rsidRPr="00E52249">
        <w:rPr>
          <w:sz w:val="28"/>
          <w:szCs w:val="28"/>
        </w:rPr>
        <w:t xml:space="preserve"> до 1</w:t>
      </w:r>
      <w:r w:rsidR="00E41699">
        <w:rPr>
          <w:sz w:val="28"/>
          <w:szCs w:val="28"/>
        </w:rPr>
        <w:t>3</w:t>
      </w:r>
      <w:r w:rsidRPr="00E52249">
        <w:rPr>
          <w:sz w:val="28"/>
          <w:szCs w:val="28"/>
        </w:rPr>
        <w:t>:00 часов</w:t>
      </w:r>
    </w:p>
    <w:p w:rsidR="00E52249" w:rsidRDefault="00E52249" w:rsidP="00A26FED">
      <w:pPr>
        <w:pStyle w:val="a3"/>
        <w:spacing w:line="240" w:lineRule="auto"/>
        <w:ind w:firstLine="709"/>
        <w:contextualSpacing/>
      </w:pPr>
      <w:r>
        <w:t>-</w:t>
      </w:r>
      <w:r w:rsidRPr="0007166C">
        <w:t>в выходные и праздничные дни  с 10:00 до 1</w:t>
      </w:r>
      <w:r>
        <w:t>4</w:t>
      </w:r>
      <w:r w:rsidRPr="0007166C">
        <w:t>:00 часов.</w:t>
      </w:r>
    </w:p>
    <w:p w:rsidR="00E41699" w:rsidRPr="00A26FED" w:rsidRDefault="00E41699" w:rsidP="00A26FE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2249" w:rsidRPr="00E67CC5">
        <w:rPr>
          <w:rFonts w:ascii="Times New Roman" w:hAnsi="Times New Roman"/>
          <w:sz w:val="28"/>
          <w:szCs w:val="28"/>
        </w:rPr>
        <w:t xml:space="preserve">. </w:t>
      </w:r>
      <w:r w:rsidR="00E67CC5" w:rsidRPr="00E67CC5">
        <w:rPr>
          <w:rFonts w:ascii="Times New Roman" w:hAnsi="Times New Roman"/>
          <w:bCs/>
          <w:iCs/>
          <w:sz w:val="28"/>
        </w:rPr>
        <w:t xml:space="preserve">Настоящее  постановление разместить </w:t>
      </w:r>
      <w:r w:rsidR="00E67CC5" w:rsidRPr="00E67CC5">
        <w:rPr>
          <w:rFonts w:ascii="Times New Roman" w:hAnsi="Times New Roman"/>
          <w:color w:val="000000"/>
          <w:sz w:val="28"/>
        </w:rPr>
        <w:t xml:space="preserve"> </w:t>
      </w:r>
      <w:r w:rsidR="00E67CC5" w:rsidRPr="00E67CC5">
        <w:rPr>
          <w:rFonts w:ascii="Times New Roman" w:hAnsi="Times New Roman"/>
          <w:sz w:val="28"/>
        </w:rPr>
        <w:t>на официальном сайте муниципального района «Кыринский  район» в информационно-телек</w:t>
      </w:r>
      <w:r w:rsidR="00A26FED">
        <w:rPr>
          <w:rFonts w:ascii="Times New Roman" w:hAnsi="Times New Roman"/>
          <w:sz w:val="28"/>
        </w:rPr>
        <w:t xml:space="preserve">оммуникационной сети «Интернет»  </w:t>
      </w:r>
      <w:r w:rsidR="00A26FED" w:rsidRPr="00A26FED">
        <w:rPr>
          <w:rFonts w:ascii="Times New Roman" w:hAnsi="Times New Roman"/>
          <w:sz w:val="28"/>
        </w:rPr>
        <w:t>и  о</w:t>
      </w:r>
      <w:r w:rsidRPr="00A26FED">
        <w:rPr>
          <w:rFonts w:ascii="Times New Roman" w:hAnsi="Times New Roman"/>
          <w:sz w:val="28"/>
        </w:rPr>
        <w:t>публиковать в районной газете «</w:t>
      </w:r>
      <w:proofErr w:type="gramStart"/>
      <w:r w:rsidRPr="00A26FED">
        <w:rPr>
          <w:rFonts w:ascii="Times New Roman" w:hAnsi="Times New Roman"/>
          <w:sz w:val="28"/>
        </w:rPr>
        <w:t>Ононская</w:t>
      </w:r>
      <w:proofErr w:type="gramEnd"/>
      <w:r w:rsidRPr="00A26FED">
        <w:rPr>
          <w:rFonts w:ascii="Times New Roman" w:hAnsi="Times New Roman"/>
          <w:sz w:val="28"/>
        </w:rPr>
        <w:t xml:space="preserve"> правда»</w:t>
      </w:r>
      <w:r w:rsidR="005A2BE7" w:rsidRPr="00A26FED">
        <w:rPr>
          <w:rFonts w:ascii="Times New Roman" w:hAnsi="Times New Roman"/>
          <w:sz w:val="28"/>
        </w:rPr>
        <w:t>.</w:t>
      </w:r>
    </w:p>
    <w:p w:rsidR="00E52249" w:rsidRPr="005A2BE7" w:rsidRDefault="00E52249" w:rsidP="00A26FED">
      <w:pPr>
        <w:pStyle w:val="a3"/>
        <w:spacing w:line="240" w:lineRule="auto"/>
        <w:ind w:firstLine="709"/>
        <w:contextualSpacing/>
        <w:rPr>
          <w:sz w:val="32"/>
          <w:szCs w:val="28"/>
        </w:rPr>
      </w:pPr>
    </w:p>
    <w:p w:rsidR="00E67CC5" w:rsidRDefault="00E67CC5" w:rsidP="00E67CC5">
      <w:pPr>
        <w:pStyle w:val="a3"/>
        <w:spacing w:line="276" w:lineRule="auto"/>
        <w:rPr>
          <w:sz w:val="32"/>
          <w:szCs w:val="28"/>
        </w:rPr>
      </w:pPr>
    </w:p>
    <w:p w:rsidR="00502C53" w:rsidRPr="005A2BE7" w:rsidRDefault="00502C53" w:rsidP="00E67CC5">
      <w:pPr>
        <w:pStyle w:val="a3"/>
        <w:spacing w:line="276" w:lineRule="auto"/>
        <w:rPr>
          <w:sz w:val="32"/>
          <w:szCs w:val="28"/>
        </w:rPr>
      </w:pPr>
      <w:bookmarkStart w:id="0" w:name="_GoBack"/>
      <w:bookmarkEnd w:id="0"/>
    </w:p>
    <w:p w:rsidR="00E67CC5" w:rsidRPr="00E67CC5" w:rsidRDefault="002A641C" w:rsidP="002A641C">
      <w:pPr>
        <w:spacing w:line="276" w:lineRule="auto"/>
        <w:rPr>
          <w:sz w:val="28"/>
        </w:rPr>
      </w:pPr>
      <w:r>
        <w:rPr>
          <w:sz w:val="28"/>
        </w:rPr>
        <w:t>Председатель</w:t>
      </w:r>
      <w:r w:rsidR="00A26FED">
        <w:rPr>
          <w:sz w:val="28"/>
        </w:rPr>
        <w:t xml:space="preserve"> </w:t>
      </w:r>
      <w:r w:rsidR="00E67CC5" w:rsidRPr="00E67CC5">
        <w:rPr>
          <w:sz w:val="28"/>
        </w:rPr>
        <w:t xml:space="preserve">комиссии                                                    </w:t>
      </w:r>
      <w:r w:rsidR="00A26FED">
        <w:rPr>
          <w:sz w:val="28"/>
        </w:rPr>
        <w:t xml:space="preserve">              </w:t>
      </w:r>
      <w:r w:rsidR="00E67CC5" w:rsidRPr="00E67CC5">
        <w:rPr>
          <w:sz w:val="28"/>
        </w:rPr>
        <w:t xml:space="preserve"> Н.И.</w:t>
      </w:r>
      <w:r w:rsidR="00A26FED">
        <w:rPr>
          <w:sz w:val="28"/>
        </w:rPr>
        <w:t xml:space="preserve"> </w:t>
      </w:r>
      <w:r w:rsidR="00E67CC5" w:rsidRPr="00E67CC5">
        <w:rPr>
          <w:sz w:val="28"/>
        </w:rPr>
        <w:t xml:space="preserve">Деникина                                 </w:t>
      </w:r>
    </w:p>
    <w:p w:rsidR="00E67CC5" w:rsidRPr="00E67CC5" w:rsidRDefault="00E67CC5" w:rsidP="00E67CC5">
      <w:pPr>
        <w:spacing w:line="276" w:lineRule="auto"/>
        <w:jc w:val="both"/>
        <w:rPr>
          <w:sz w:val="28"/>
        </w:rPr>
      </w:pPr>
    </w:p>
    <w:p w:rsidR="00E67CC5" w:rsidRPr="00E67CC5" w:rsidRDefault="00E67CC5" w:rsidP="00E67CC5">
      <w:pPr>
        <w:spacing w:line="276" w:lineRule="auto"/>
        <w:jc w:val="both"/>
        <w:rPr>
          <w:sz w:val="28"/>
        </w:rPr>
      </w:pPr>
    </w:p>
    <w:p w:rsidR="00E67CC5" w:rsidRPr="00E67CC5" w:rsidRDefault="00E67CC5" w:rsidP="00E67CC5">
      <w:pPr>
        <w:spacing w:line="276" w:lineRule="auto"/>
        <w:jc w:val="both"/>
        <w:rPr>
          <w:sz w:val="28"/>
        </w:rPr>
      </w:pPr>
    </w:p>
    <w:p w:rsidR="00E67CC5" w:rsidRPr="00E67CC5" w:rsidRDefault="00E67CC5" w:rsidP="00E67CC5">
      <w:pPr>
        <w:spacing w:line="276" w:lineRule="auto"/>
        <w:jc w:val="both"/>
        <w:rPr>
          <w:sz w:val="28"/>
        </w:rPr>
      </w:pPr>
      <w:r w:rsidRPr="00E67CC5">
        <w:rPr>
          <w:sz w:val="28"/>
        </w:rPr>
        <w:t>Секретарь</w:t>
      </w:r>
      <w:r w:rsidR="00A26FED">
        <w:rPr>
          <w:sz w:val="28"/>
        </w:rPr>
        <w:t xml:space="preserve"> </w:t>
      </w:r>
      <w:r w:rsidRPr="00E67CC5">
        <w:rPr>
          <w:sz w:val="28"/>
        </w:rPr>
        <w:t xml:space="preserve">комиссии                                                                     </w:t>
      </w:r>
      <w:r w:rsidR="00A26FED">
        <w:rPr>
          <w:sz w:val="28"/>
        </w:rPr>
        <w:t>Е. В. Крутикова</w:t>
      </w:r>
    </w:p>
    <w:p w:rsidR="00E67CC5" w:rsidRPr="00E67CC5" w:rsidRDefault="00E67CC5" w:rsidP="00E67CC5">
      <w:pPr>
        <w:spacing w:line="276" w:lineRule="auto"/>
        <w:jc w:val="both"/>
        <w:rPr>
          <w:sz w:val="28"/>
        </w:rPr>
      </w:pPr>
    </w:p>
    <w:p w:rsidR="00E67CC5" w:rsidRDefault="00E67CC5" w:rsidP="00E67CC5">
      <w:pPr>
        <w:spacing w:line="240" w:lineRule="exact"/>
        <w:jc w:val="both"/>
        <w:rPr>
          <w:sz w:val="28"/>
        </w:rPr>
      </w:pPr>
    </w:p>
    <w:p w:rsidR="00E67CC5" w:rsidRDefault="00E67CC5" w:rsidP="00E67CC5">
      <w:pPr>
        <w:spacing w:line="240" w:lineRule="exact"/>
        <w:jc w:val="both"/>
        <w:rPr>
          <w:sz w:val="28"/>
        </w:rPr>
      </w:pPr>
    </w:p>
    <w:p w:rsidR="00E67CC5" w:rsidRDefault="00E67CC5" w:rsidP="00E67CC5">
      <w:pPr>
        <w:spacing w:line="240" w:lineRule="exact"/>
        <w:jc w:val="both"/>
        <w:rPr>
          <w:sz w:val="28"/>
        </w:rPr>
      </w:pPr>
    </w:p>
    <w:sectPr w:rsidR="00E67CC5" w:rsidSect="00E4169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49"/>
    <w:rsid w:val="002A641C"/>
    <w:rsid w:val="00502C53"/>
    <w:rsid w:val="005A2BE7"/>
    <w:rsid w:val="005E7EE9"/>
    <w:rsid w:val="007E3E9E"/>
    <w:rsid w:val="009D4073"/>
    <w:rsid w:val="00A26FED"/>
    <w:rsid w:val="00E11D4C"/>
    <w:rsid w:val="00E41699"/>
    <w:rsid w:val="00E52249"/>
    <w:rsid w:val="00E6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249"/>
    <w:pPr>
      <w:keepNext/>
      <w:spacing w:line="360" w:lineRule="auto"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24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E52249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52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14-15"/>
    <w:basedOn w:val="a"/>
    <w:rsid w:val="00E52249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E52249"/>
    <w:pPr>
      <w:ind w:left="720"/>
      <w:contextualSpacing/>
    </w:pPr>
  </w:style>
  <w:style w:type="paragraph" w:customStyle="1" w:styleId="FR3">
    <w:name w:val="FR3"/>
    <w:rsid w:val="00E67CC5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Pa2">
    <w:name w:val="Pa2"/>
    <w:basedOn w:val="a"/>
    <w:next w:val="a"/>
    <w:uiPriority w:val="99"/>
    <w:rsid w:val="00E67CC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249"/>
    <w:pPr>
      <w:keepNext/>
      <w:spacing w:line="360" w:lineRule="auto"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24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E52249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52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14-15"/>
    <w:basedOn w:val="a"/>
    <w:rsid w:val="00E52249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E52249"/>
    <w:pPr>
      <w:ind w:left="720"/>
      <w:contextualSpacing/>
    </w:pPr>
  </w:style>
  <w:style w:type="paragraph" w:customStyle="1" w:styleId="FR3">
    <w:name w:val="FR3"/>
    <w:rsid w:val="00E67CC5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Pa2">
    <w:name w:val="Pa2"/>
    <w:basedOn w:val="a"/>
    <w:next w:val="a"/>
    <w:uiPriority w:val="99"/>
    <w:rsid w:val="00E67CC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dcterms:created xsi:type="dcterms:W3CDTF">2023-06-13T08:00:00Z</dcterms:created>
  <dcterms:modified xsi:type="dcterms:W3CDTF">2023-06-13T08:00:00Z</dcterms:modified>
</cp:coreProperties>
</file>