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E2" w:rsidRPr="00B34CE2" w:rsidRDefault="00B34CE2" w:rsidP="00B34CE2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B7DAF" w:rsidRPr="001C0DDD" w:rsidRDefault="006B7DAF" w:rsidP="006B7DAF">
      <w:pPr>
        <w:jc w:val="center"/>
        <w:rPr>
          <w:b/>
          <w:sz w:val="28"/>
          <w:szCs w:val="28"/>
        </w:rPr>
      </w:pPr>
      <w:r w:rsidRPr="001C0DDD">
        <w:rPr>
          <w:b/>
          <w:w w:val="95"/>
          <w:sz w:val="28"/>
          <w:szCs w:val="28"/>
        </w:rPr>
        <w:t>О мерах по реализации</w:t>
      </w:r>
      <w:r w:rsidRPr="001C0DDD">
        <w:rPr>
          <w:b/>
          <w:spacing w:val="1"/>
          <w:w w:val="95"/>
          <w:sz w:val="28"/>
          <w:szCs w:val="28"/>
        </w:rPr>
        <w:t xml:space="preserve"> </w:t>
      </w:r>
      <w:r w:rsidRPr="001C0DDD">
        <w:rPr>
          <w:b/>
          <w:w w:val="95"/>
          <w:sz w:val="28"/>
          <w:szCs w:val="28"/>
        </w:rPr>
        <w:t xml:space="preserve">решения Совета муниципального района «Кыринский район» </w:t>
      </w:r>
      <w:r w:rsidRPr="001C0DDD">
        <w:rPr>
          <w:b/>
          <w:spacing w:val="-66"/>
          <w:w w:val="95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от 28</w:t>
      </w:r>
      <w:r w:rsidRPr="001C0DDD">
        <w:rPr>
          <w:b/>
          <w:spacing w:val="-2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декабря</w:t>
      </w:r>
      <w:r w:rsidRPr="001C0DDD">
        <w:rPr>
          <w:b/>
          <w:spacing w:val="10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2022</w:t>
      </w:r>
      <w:r w:rsidRPr="001C0DDD">
        <w:rPr>
          <w:b/>
          <w:spacing w:val="4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года</w:t>
      </w:r>
      <w:r w:rsidRPr="001C0DDD">
        <w:rPr>
          <w:b/>
          <w:spacing w:val="3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 xml:space="preserve">№ 20 </w:t>
      </w:r>
      <w:r w:rsidRPr="001C0DDD">
        <w:rPr>
          <w:b/>
          <w:w w:val="95"/>
          <w:sz w:val="28"/>
          <w:szCs w:val="28"/>
        </w:rPr>
        <w:t>«О бюджете</w:t>
      </w:r>
      <w:r w:rsidRPr="001C0DDD">
        <w:rPr>
          <w:b/>
          <w:spacing w:val="1"/>
          <w:w w:val="95"/>
          <w:sz w:val="28"/>
          <w:szCs w:val="28"/>
        </w:rPr>
        <w:t xml:space="preserve"> </w:t>
      </w:r>
      <w:r w:rsidRPr="001C0DDD">
        <w:rPr>
          <w:b/>
          <w:w w:val="95"/>
          <w:sz w:val="28"/>
          <w:szCs w:val="28"/>
        </w:rPr>
        <w:t>муниципального района «Кыринский район» на 2023 год</w:t>
      </w:r>
      <w:r w:rsidRPr="001C0DDD">
        <w:rPr>
          <w:b/>
          <w:spacing w:val="-66"/>
          <w:w w:val="95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и</w:t>
      </w:r>
      <w:r w:rsidRPr="001C0DDD">
        <w:rPr>
          <w:b/>
          <w:spacing w:val="-16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плановый</w:t>
      </w:r>
      <w:r w:rsidRPr="001C0DDD">
        <w:rPr>
          <w:b/>
          <w:spacing w:val="4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период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2024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и</w:t>
      </w:r>
      <w:r w:rsidRPr="001C0DDD">
        <w:rPr>
          <w:b/>
          <w:spacing w:val="-17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2025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годов»</w:t>
      </w:r>
    </w:p>
    <w:p w:rsidR="006B7DAF" w:rsidRDefault="006B7DAF" w:rsidP="006B7DAF">
      <w:pPr>
        <w:jc w:val="center"/>
        <w:rPr>
          <w:b/>
          <w:sz w:val="28"/>
          <w:szCs w:val="28"/>
        </w:rPr>
      </w:pP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>В соответствии со статьей 26 Устава муниципального района «Кыринский район»,</w:t>
      </w:r>
      <w:r w:rsidRPr="006B7DAF">
        <w:rPr>
          <w:spacing w:val="1"/>
          <w:sz w:val="28"/>
          <w:szCs w:val="28"/>
        </w:rPr>
        <w:t xml:space="preserve"> </w:t>
      </w:r>
      <w:r w:rsidR="00215CDD">
        <w:rPr>
          <w:sz w:val="28"/>
          <w:szCs w:val="28"/>
        </w:rPr>
        <w:t>Положением</w:t>
      </w:r>
      <w:r w:rsidRPr="006B7DAF">
        <w:rPr>
          <w:sz w:val="28"/>
          <w:szCs w:val="28"/>
        </w:rPr>
        <w:t xml:space="preserve"> о бюджетном процессе в муниципальном районе «Кыринский район», утверждённым решением Совета муниципального района «Кыринский район» от 05.12.2018 года № 83,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67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решения Совета муниципального района «Кыринский район» от</w:t>
      </w:r>
      <w:r w:rsidRPr="006B7DAF">
        <w:rPr>
          <w:spacing w:val="59"/>
          <w:sz w:val="28"/>
          <w:szCs w:val="28"/>
        </w:rPr>
        <w:t xml:space="preserve"> </w:t>
      </w:r>
      <w:r w:rsidRPr="006B7DAF">
        <w:rPr>
          <w:sz w:val="28"/>
          <w:szCs w:val="28"/>
        </w:rPr>
        <w:t>28</w:t>
      </w:r>
      <w:r w:rsidRPr="006B7DAF">
        <w:rPr>
          <w:spacing w:val="62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декабря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sz w:val="28"/>
          <w:szCs w:val="28"/>
        </w:rPr>
        <w:t>2022</w:t>
      </w:r>
      <w:r w:rsidRPr="006B7DAF">
        <w:rPr>
          <w:spacing w:val="63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года </w:t>
      </w:r>
      <w:r w:rsidRPr="006B7DAF">
        <w:rPr>
          <w:w w:val="95"/>
          <w:sz w:val="28"/>
          <w:szCs w:val="28"/>
        </w:rPr>
        <w:t>№ 20 «О бюджете муниципального района «Кыринский район» на 2023 год и плановый период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2024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2025</w:t>
      </w:r>
      <w:proofErr w:type="gramEnd"/>
      <w:r w:rsidRPr="006B7DAF">
        <w:rPr>
          <w:spacing w:val="1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годов»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администрация муниципального района «Кыринский район»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="00D82F0E">
        <w:rPr>
          <w:w w:val="95"/>
          <w:sz w:val="28"/>
          <w:szCs w:val="28"/>
        </w:rPr>
        <w:t>постановляет</w:t>
      </w:r>
      <w:bookmarkStart w:id="0" w:name="_GoBack"/>
      <w:bookmarkEnd w:id="0"/>
      <w:r w:rsidRPr="006B7DAF">
        <w:rPr>
          <w:w w:val="95"/>
          <w:sz w:val="28"/>
          <w:szCs w:val="28"/>
        </w:rPr>
        <w:t>:</w:t>
      </w:r>
    </w:p>
    <w:p w:rsidR="006B7DAF" w:rsidRPr="006B7DAF" w:rsidRDefault="006B7DAF" w:rsidP="00215CD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целях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настоящего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постановления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первоочередными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считаются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расходы: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заработная</w:t>
      </w:r>
      <w:r w:rsidRPr="006B7DA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плата</w:t>
      </w:r>
      <w:r w:rsidRPr="006B7DA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начислениями;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коммунальные услуги;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котельно-печное топливо;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обслуживание</w:t>
      </w:r>
      <w:r w:rsidRPr="006B7DA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погашение</w:t>
      </w:r>
      <w:r w:rsidRPr="006B7DAF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долговых</w:t>
      </w:r>
      <w:r w:rsidRPr="006B7DA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обязательств;</w:t>
      </w:r>
    </w:p>
    <w:p w:rsidR="006B7DAF" w:rsidRPr="00215CDD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DAF">
        <w:rPr>
          <w:rFonts w:ascii="Times New Roman" w:hAnsi="Times New Roman" w:cs="Times New Roman"/>
          <w:w w:val="95"/>
          <w:sz w:val="28"/>
          <w:szCs w:val="28"/>
        </w:rPr>
        <w:t>софинансирование</w:t>
      </w:r>
      <w:proofErr w:type="spellEnd"/>
      <w:r w:rsidRPr="006B7DAF">
        <w:rPr>
          <w:rFonts w:ascii="Times New Roman" w:hAnsi="Times New Roman" w:cs="Times New Roman"/>
          <w:w w:val="95"/>
          <w:sz w:val="28"/>
          <w:szCs w:val="28"/>
        </w:rPr>
        <w:t xml:space="preserve"> мероприятий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Плана социально-экономического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развития</w:t>
      </w:r>
      <w:r w:rsidR="00215CDD">
        <w:rPr>
          <w:rFonts w:ascii="Times New Roman" w:hAnsi="Times New Roman" w:cs="Times New Roman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центров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экономического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роста,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национальных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проектов,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215CD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215CDD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215CDD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Федерации;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иски</w:t>
      </w:r>
      <w:r w:rsidRPr="006B7DAF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B7DA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казне;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 счет средств резервных фондов и средств, зарезервированных на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обеспечение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устойчивости,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предупреждение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ликвидацию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чрезвычайных</w:t>
      </w:r>
      <w:r w:rsidRPr="006B7DA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ситуаций;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6B7DA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счет</w:t>
      </w:r>
      <w:r w:rsidRPr="006B7DA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дорожного</w:t>
      </w:r>
      <w:r w:rsidRPr="006B7DA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фонда</w:t>
      </w:r>
      <w:r w:rsidRPr="006B7DA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района.</w:t>
      </w:r>
    </w:p>
    <w:p w:rsidR="006B7DAF" w:rsidRPr="006B7DAF" w:rsidRDefault="006B7DAF" w:rsidP="00215CD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 xml:space="preserve"> Установить,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лимиты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обязательств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за счет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бюджета</w:t>
      </w:r>
    </w:p>
    <w:p w:rsidR="006B7DAF" w:rsidRPr="006B7DAF" w:rsidRDefault="006B7DAF" w:rsidP="00215CDD">
      <w:pPr>
        <w:tabs>
          <w:tab w:val="left" w:pos="1134"/>
        </w:tabs>
        <w:ind w:right="-1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муниципального района «Кыринский район»  на 2023 год доводятся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главным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распорядителям 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бюджета </w:t>
      </w:r>
      <w:r w:rsidRPr="006B7DAF">
        <w:rPr>
          <w:w w:val="95"/>
          <w:sz w:val="28"/>
          <w:szCs w:val="28"/>
        </w:rPr>
        <w:t xml:space="preserve">муниципального района «Кыринский район»  </w:t>
      </w:r>
      <w:r w:rsidRPr="006B7DAF">
        <w:rPr>
          <w:sz w:val="28"/>
          <w:szCs w:val="28"/>
        </w:rPr>
        <w:t>(далее</w:t>
      </w:r>
      <w:r w:rsidRPr="006B7DAF">
        <w:rPr>
          <w:spacing w:val="1"/>
          <w:sz w:val="28"/>
          <w:szCs w:val="28"/>
        </w:rPr>
        <w:t xml:space="preserve"> </w:t>
      </w:r>
      <w:r w:rsidR="00215CDD">
        <w:rPr>
          <w:sz w:val="28"/>
          <w:szCs w:val="28"/>
        </w:rPr>
        <w:t>бюджет района) на лицевые счета</w:t>
      </w:r>
      <w:r w:rsidRPr="006B7DAF">
        <w:rPr>
          <w:sz w:val="28"/>
          <w:szCs w:val="28"/>
        </w:rPr>
        <w:t>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открытые в Управлении</w:t>
      </w:r>
      <w:r w:rsidRPr="006B7DAF">
        <w:rPr>
          <w:sz w:val="28"/>
          <w:szCs w:val="28"/>
        </w:rPr>
        <w:t xml:space="preserve"> 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 по 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краю, в полном объеме, за исключением средств на текущее содержание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органов местного самоуправления муниципального района «Кыринский район»</w:t>
      </w:r>
      <w:r w:rsidRPr="006B7DAF">
        <w:rPr>
          <w:sz w:val="28"/>
          <w:szCs w:val="28"/>
        </w:rPr>
        <w:t>, муниципальных учреждений района, мероприятия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сфере образования, молодежной политики, </w:t>
      </w:r>
      <w:r w:rsidRPr="006B7DAF">
        <w:rPr>
          <w:w w:val="95"/>
          <w:sz w:val="28"/>
          <w:szCs w:val="28"/>
        </w:rPr>
        <w:lastRenderedPageBreak/>
        <w:t>культуры и спорта, по которым</w:t>
      </w:r>
      <w:proofErr w:type="gram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доводятся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учетом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следующих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особенностей: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1)  до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начала</w:t>
      </w:r>
      <w:r w:rsidRPr="006B7DAF">
        <w:rPr>
          <w:spacing w:val="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финансового</w:t>
      </w:r>
      <w:r w:rsidRPr="006B7DAF">
        <w:rPr>
          <w:spacing w:val="2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а) в размере 100 процентов годового объема бюджетных ассигнований,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предусмотренных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 w:rsidRPr="006B7DAF">
        <w:rPr>
          <w:spacing w:val="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осуществление</w:t>
      </w:r>
      <w:r w:rsidRPr="006B7DAF">
        <w:rPr>
          <w:spacing w:val="3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первоочередных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расходов;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б) в размере 70 процентов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годового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объема бюджетных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за исключением случаев, </w:t>
      </w:r>
      <w:r w:rsidRPr="006B7DAF">
        <w:rPr>
          <w:sz w:val="28"/>
          <w:szCs w:val="28"/>
        </w:rPr>
        <w:t>указанных в подпункте «а» подпункта 1 пункта 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августа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итогам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первое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полугодие 2023 года в размере 30 процентов </w:t>
      </w:r>
      <w:r w:rsidRPr="006B7DAF">
        <w:rPr>
          <w:sz w:val="28"/>
          <w:szCs w:val="28"/>
        </w:rPr>
        <w:t>годового объема 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 в случаях, указанных в подпункте «б» подпункта 1 пункта 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постановления.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3. Главным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администраторам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осуществление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полномочий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администраторов доходов 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края, 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статьей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160</w:t>
      </w:r>
      <w:r w:rsidRPr="006B7DAF">
        <w:rPr>
          <w:sz w:val="28"/>
          <w:szCs w:val="28"/>
          <w:vertAlign w:val="superscript"/>
        </w:rPr>
        <w:t>1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4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2) принять меры по обеспечению поступления налогов, сборов и 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обязательных платежей, а также сокращению задолженности по их уплате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осуществлению</w:t>
      </w:r>
      <w:r w:rsidRPr="006B7DAF">
        <w:rPr>
          <w:spacing w:val="3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мероприятий,</w:t>
      </w:r>
      <w:r w:rsidRPr="006B7DAF">
        <w:rPr>
          <w:spacing w:val="2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препятствующих</w:t>
      </w:r>
      <w:r w:rsidRPr="006B7DAF">
        <w:rPr>
          <w:spacing w:val="-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ее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возникновению;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3)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исполнение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ежемесячных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мобилизации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-14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неналоговых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-13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4) осуществлять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администрирование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учет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административных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штрафов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видам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административных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правонарушений,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предусмотренных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июля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2009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198-33K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«Об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административных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правонарушениях»,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полномочиями предоставленными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5) обеспечить ведение перечня и реестра источников доходов 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в порядке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 сроки, установленные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 Правительства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31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августа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2016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868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«О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формирования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ведения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перечня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Федерации»,</w:t>
      </w:r>
      <w:r w:rsidRPr="006B7DAF">
        <w:rPr>
          <w:spacing w:val="69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</w:t>
      </w:r>
      <w:r w:rsidRPr="006B7DAF">
        <w:rPr>
          <w:spacing w:val="4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Правительства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45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края </w:t>
      </w:r>
      <w:r w:rsidRPr="006B7DAF">
        <w:rPr>
          <w:w w:val="95"/>
          <w:sz w:val="28"/>
          <w:szCs w:val="28"/>
        </w:rPr>
        <w:t>от 16 декабря 2016 года №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468 «Об утверждении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Порядка формирования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ведения реестра источников доходов бюджета Забайкальского края и реестра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территориального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фонда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медицинского</w:t>
      </w:r>
      <w:r w:rsidRPr="006B7DAF">
        <w:rPr>
          <w:spacing w:val="33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страхования</w:t>
      </w:r>
      <w:r w:rsidRPr="006B7DAF">
        <w:rPr>
          <w:spacing w:val="1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-13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края»;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6)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деятельность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Межведомственной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комиссии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мобилизации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 в консолидированный бюджет района и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контролю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соблюдением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дисциплины;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 xml:space="preserve">7) </w:t>
      </w:r>
      <w:r w:rsidRPr="006B7DAF">
        <w:rPr>
          <w:w w:val="95"/>
          <w:sz w:val="28"/>
          <w:szCs w:val="28"/>
        </w:rPr>
        <w:t>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земельный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контроль 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выявлению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фактов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назначению,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нарушений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законодательства в части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самовольного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занятия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участков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без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оформленных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установленном</w:t>
      </w:r>
      <w:r w:rsidRPr="006B7DAF">
        <w:rPr>
          <w:spacing w:val="2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порядке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правоустанавливающих</w:t>
      </w:r>
      <w:r w:rsidRPr="006B7DAF">
        <w:rPr>
          <w:spacing w:val="-1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документов.</w:t>
      </w:r>
    </w:p>
    <w:p w:rsidR="006B7DAF" w:rsidRPr="006B7DAF" w:rsidRDefault="006B7DAF" w:rsidP="00215CDD">
      <w:pPr>
        <w:tabs>
          <w:tab w:val="left" w:pos="851"/>
          <w:tab w:val="left" w:pos="1134"/>
          <w:tab w:val="left" w:pos="141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AF">
        <w:rPr>
          <w:sz w:val="28"/>
          <w:szCs w:val="28"/>
        </w:rPr>
        <w:t>Ответственным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исполнителям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муниципальным 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программ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района «Кыринский район»: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lastRenderedPageBreak/>
        <w:t>1)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приведение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программ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 района «Кыринский район»</w:t>
      </w:r>
      <w:r w:rsidRPr="006B7DAF">
        <w:rPr>
          <w:sz w:val="28"/>
          <w:szCs w:val="28"/>
        </w:rPr>
        <w:t xml:space="preserve"> в соответствие с решением Совета  </w:t>
      </w:r>
      <w:r w:rsidRPr="006B7DAF">
        <w:rPr>
          <w:w w:val="95"/>
          <w:sz w:val="28"/>
          <w:szCs w:val="28"/>
        </w:rPr>
        <w:t>муниципального района «Кыринский район»</w:t>
      </w:r>
      <w:r w:rsidRPr="006B7DAF">
        <w:rPr>
          <w:sz w:val="28"/>
          <w:szCs w:val="28"/>
        </w:rPr>
        <w:t xml:space="preserve"> о бюджете района, решениями о внесении в него</w:t>
      </w:r>
      <w:r w:rsidRPr="006B7DAF">
        <w:rPr>
          <w:spacing w:val="-70"/>
          <w:sz w:val="28"/>
          <w:szCs w:val="28"/>
        </w:rPr>
        <w:t xml:space="preserve">  </w:t>
      </w:r>
      <w:r w:rsidRPr="006B7DAF">
        <w:rPr>
          <w:sz w:val="28"/>
          <w:szCs w:val="28"/>
        </w:rPr>
        <w:t>изменений в течение трех месяцев со дня их вступления в силу;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эффективность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достижение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индикаторов и (или) показателей муниципальных  программ муниципального района «Кыринский район»</w:t>
      </w:r>
      <w:r w:rsidRPr="006B7DAF">
        <w:rPr>
          <w:sz w:val="28"/>
          <w:szCs w:val="28"/>
        </w:rPr>
        <w:t>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5. Главным</w:t>
      </w:r>
      <w:r w:rsidRPr="006B7DAF">
        <w:rPr>
          <w:spacing w:val="2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распорядителям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1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результативность,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адресность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характер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 бюджетных сре</w:t>
      </w:r>
      <w:proofErr w:type="gramStart"/>
      <w:r w:rsidRPr="006B7DAF">
        <w:rPr>
          <w:sz w:val="28"/>
          <w:szCs w:val="28"/>
        </w:rPr>
        <w:t>дств в с</w:t>
      </w:r>
      <w:proofErr w:type="gramEnd"/>
      <w:r w:rsidRPr="006B7DAF">
        <w:rPr>
          <w:sz w:val="28"/>
          <w:szCs w:val="28"/>
        </w:rPr>
        <w:t>оответствии с утвержденными 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бюджетными</w:t>
      </w:r>
      <w:r w:rsidRPr="006B7DAF">
        <w:rPr>
          <w:spacing w:val="4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ассигнованиями</w:t>
      </w:r>
      <w:r w:rsidRPr="006B7DAF">
        <w:rPr>
          <w:spacing w:val="-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лимитами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обеспечить в пределах ассигнований, утвержденных решением 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бюджете района, а также за счет доходов от внебюджетной деятельности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приоритетном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оплату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первоочередных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коммунальных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</w:t>
      </w:r>
      <w:r w:rsidRPr="006B7DAF">
        <w:rPr>
          <w:spacing w:val="28"/>
          <w:w w:val="95"/>
          <w:sz w:val="28"/>
          <w:szCs w:val="28"/>
        </w:rPr>
        <w:t>г</w:t>
      </w:r>
      <w:r w:rsidRPr="006B7DAF">
        <w:rPr>
          <w:w w:val="30"/>
          <w:position w:val="-3"/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3) увеличить</w:t>
      </w:r>
      <w:r w:rsidRPr="006B7DAF">
        <w:rPr>
          <w:spacing w:val="136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долю  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расходов  </w:t>
      </w:r>
      <w:r w:rsidRPr="006B7DAF">
        <w:rPr>
          <w:spacing w:val="54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за  </w:t>
      </w:r>
      <w:r w:rsidRPr="006B7DAF">
        <w:rPr>
          <w:spacing w:val="43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счет  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доходов,  </w:t>
      </w:r>
      <w:r w:rsidRPr="006B7DAF">
        <w:rPr>
          <w:spacing w:val="60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полученных государственными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предпринимательской и иной приносящей доход деятельности,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фонде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оплаты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труда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этих</w:t>
      </w:r>
      <w:r w:rsidRPr="006B7DAF">
        <w:rPr>
          <w:spacing w:val="-6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менее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чем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10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4) обеспечить исполнение мероприятий плана («дорожной карты») 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погашению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(реструктуризации)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кредиторской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задолженности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консолидированного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автономных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5) обеспечить отсутствие по состоянию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1-е число каждого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месяца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просроченной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кредиторской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задолженности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и 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автономных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учреждений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 района,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источником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финансового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обеспечения</w:t>
      </w:r>
      <w:proofErr w:type="gramEnd"/>
      <w:r w:rsidRPr="006B7DAF">
        <w:rPr>
          <w:sz w:val="28"/>
          <w:szCs w:val="28"/>
        </w:rPr>
        <w:t xml:space="preserve"> деятельности которых являются средства бюджета района (за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исключением иных источников финансирования), в части расходов на оплату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труда,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уплату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взносов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социальному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выплаты по оплате труда работников и иные выплаты работникам</w:t>
      </w:r>
      <w:r w:rsidRPr="006B7DAF">
        <w:rPr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6) осуществить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урегулирование и (или)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перерегистрацию 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принятых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конец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37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7) представлять</w:t>
      </w:r>
      <w:r w:rsidRPr="006B7DAF">
        <w:rPr>
          <w:sz w:val="28"/>
          <w:szCs w:val="28"/>
        </w:rPr>
        <w:tab/>
        <w:t>заявки</w:t>
      </w:r>
      <w:r w:rsidRPr="006B7DAF">
        <w:rPr>
          <w:sz w:val="28"/>
          <w:szCs w:val="28"/>
        </w:rPr>
        <w:tab/>
        <w:t>на</w:t>
      </w:r>
      <w:r w:rsidRPr="006B7DAF">
        <w:rPr>
          <w:sz w:val="28"/>
          <w:szCs w:val="28"/>
        </w:rPr>
        <w:tab/>
        <w:t>финансирование</w:t>
      </w:r>
      <w:r w:rsidRPr="006B7DAF">
        <w:rPr>
          <w:sz w:val="28"/>
          <w:szCs w:val="28"/>
        </w:rPr>
        <w:tab/>
        <w:t>под</w:t>
      </w:r>
      <w:r w:rsidRPr="006B7DAF">
        <w:rPr>
          <w:sz w:val="28"/>
          <w:szCs w:val="28"/>
        </w:rPr>
        <w:tab/>
      </w:r>
      <w:r w:rsidRPr="006B7DAF">
        <w:rPr>
          <w:w w:val="95"/>
          <w:sz w:val="28"/>
          <w:szCs w:val="28"/>
        </w:rPr>
        <w:t>фактическую</w:t>
      </w:r>
      <w:r w:rsidRPr="006B7DAF">
        <w:rPr>
          <w:spacing w:val="-66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потребность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в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пределах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кассового</w:t>
      </w:r>
      <w:r w:rsidRPr="006B7DAF">
        <w:rPr>
          <w:spacing w:val="17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плана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в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целях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минимизации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остатков</w:t>
      </w:r>
      <w:r w:rsidRPr="006B7DAF">
        <w:rPr>
          <w:spacing w:val="9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на </w:t>
      </w:r>
      <w:r w:rsidRPr="006B7DAF">
        <w:rPr>
          <w:spacing w:val="-69"/>
          <w:sz w:val="28"/>
          <w:szCs w:val="28"/>
        </w:rPr>
        <w:t xml:space="preserve"> </w:t>
      </w:r>
      <w:r w:rsidRPr="006B7DAF">
        <w:rPr>
          <w:sz w:val="28"/>
          <w:szCs w:val="28"/>
        </w:rPr>
        <w:t>счетах</w:t>
      </w:r>
      <w:r w:rsidRPr="006B7DAF">
        <w:rPr>
          <w:sz w:val="28"/>
          <w:szCs w:val="28"/>
        </w:rPr>
        <w:tab/>
        <w:t>муниципальных</w:t>
      </w:r>
      <w:r w:rsidRPr="006B7DAF">
        <w:rPr>
          <w:sz w:val="28"/>
          <w:szCs w:val="28"/>
        </w:rPr>
        <w:tab/>
        <w:t>учреждений</w:t>
      </w:r>
      <w:r w:rsidRPr="006B7DAF">
        <w:rPr>
          <w:sz w:val="28"/>
          <w:szCs w:val="28"/>
        </w:rPr>
        <w:tab/>
        <w:t>района (далее</w:t>
      </w:r>
      <w:r w:rsidRPr="006B7DAF">
        <w:rPr>
          <w:spacing w:val="1"/>
          <w:sz w:val="28"/>
          <w:szCs w:val="28"/>
        </w:rPr>
        <w:t xml:space="preserve"> м</w:t>
      </w:r>
      <w:r w:rsidRPr="006B7DAF">
        <w:rPr>
          <w:sz w:val="28"/>
          <w:szCs w:val="28"/>
        </w:rPr>
        <w:t>униципальные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8) осуществлять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контроль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соблюдением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планах-графиках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закупок, за своевременной </w:t>
      </w:r>
      <w:r w:rsidRPr="006B7DAF">
        <w:rPr>
          <w:sz w:val="28"/>
          <w:szCs w:val="28"/>
        </w:rPr>
        <w:t>оплатой обязательств по контрактам; принять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меры к организации и осуществлению ведомственного контроля в сфере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нужд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(далее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-6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t>сфера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9) в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случае</w:t>
      </w:r>
      <w:r w:rsidRPr="006B7DAF">
        <w:rPr>
          <w:spacing w:val="16"/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образования</w:t>
      </w:r>
      <w:r w:rsidRPr="006B7DAF">
        <w:rPr>
          <w:spacing w:val="2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экономии</w:t>
      </w:r>
      <w:r w:rsidRPr="006B7DAF">
        <w:rPr>
          <w:spacing w:val="1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</w:t>
      </w:r>
      <w:proofErr w:type="gramEnd"/>
      <w:r w:rsidRPr="006B7DAF">
        <w:rPr>
          <w:w w:val="95"/>
          <w:sz w:val="28"/>
          <w:szCs w:val="28"/>
        </w:rPr>
        <w:t>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lastRenderedPageBreak/>
        <w:t>а)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(муниципальным контрактам)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отсутствии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потребности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первоочередных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определять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расходование</w:t>
      </w:r>
      <w:r w:rsidRPr="006B7DAF">
        <w:rPr>
          <w:spacing w:val="19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следующим</w:t>
      </w:r>
      <w:r w:rsidRPr="006B7DAF">
        <w:rPr>
          <w:spacing w:val="24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направлениям: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</w:t>
      </w:r>
      <w:r w:rsidRPr="006B7DAF">
        <w:rPr>
          <w:sz w:val="28"/>
          <w:szCs w:val="28"/>
        </w:rPr>
        <w:t>муниципальным</w:t>
      </w:r>
      <w:r w:rsidRPr="006B7DAF">
        <w:rPr>
          <w:w w:val="95"/>
          <w:sz w:val="28"/>
          <w:szCs w:val="28"/>
        </w:rPr>
        <w:t xml:space="preserve"> контрактам), не исполненным на начало финансового года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вине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подрядной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реализация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мероприятий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региональных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проектов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государственных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программ</w:t>
      </w:r>
      <w:r w:rsidRPr="006B7DAF">
        <w:rPr>
          <w:spacing w:val="20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8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поручений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Президента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Федерации,</w:t>
      </w:r>
      <w:r w:rsidRPr="006B7DAF">
        <w:rPr>
          <w:spacing w:val="-7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Правительства</w:t>
      </w:r>
      <w:r w:rsidRPr="006B7DAF">
        <w:rPr>
          <w:spacing w:val="3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Губернатора</w:t>
      </w:r>
      <w:r w:rsidRPr="006B7DAF">
        <w:rPr>
          <w:spacing w:val="2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прочие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предписаний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надзорных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решений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судов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общей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юрисдикции;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б)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региональных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проектов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программ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 допускать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перераспределения 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связанные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софинансированием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федерального бюджета, удорожанием стоимости объекта, без согласования с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8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10)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наличие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нераспределенных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(доступных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отзыву)</w:t>
      </w:r>
      <w:r w:rsidRPr="006B7DAF">
        <w:rPr>
          <w:spacing w:val="-7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лимитов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лицевых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счетах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распорядителей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течение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пяти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рабочих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дней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после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получения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справок-уведомлений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11) 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увеличение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численности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органов местного самоуправления</w:t>
      </w:r>
      <w:r w:rsidRPr="006B7DAF">
        <w:rPr>
          <w:sz w:val="28"/>
          <w:szCs w:val="28"/>
        </w:rPr>
        <w:t xml:space="preserve"> и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 учреждений</w:t>
      </w:r>
      <w:r w:rsidRPr="006B7DAF">
        <w:rPr>
          <w:sz w:val="28"/>
          <w:szCs w:val="28"/>
        </w:rPr>
        <w:t>, по согласованию 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координационным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органом,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образуемым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w w:val="96"/>
          <w:sz w:val="28"/>
          <w:szCs w:val="28"/>
        </w:rPr>
        <w:t>кра</w:t>
      </w:r>
      <w:r w:rsidRPr="006B7DAF">
        <w:rPr>
          <w:spacing w:val="19"/>
          <w:w w:val="96"/>
          <w:sz w:val="28"/>
          <w:szCs w:val="28"/>
        </w:rPr>
        <w:t>я</w:t>
      </w:r>
      <w:proofErr w:type="gramStart"/>
      <w:r w:rsidRPr="006B7DAF">
        <w:rPr>
          <w:spacing w:val="19"/>
          <w:w w:val="96"/>
          <w:sz w:val="28"/>
          <w:szCs w:val="28"/>
        </w:rPr>
        <w:t>;</w:t>
      </w:r>
      <w:r w:rsidRPr="006B7DAF">
        <w:rPr>
          <w:w w:val="31"/>
          <w:position w:val="-4"/>
          <w:sz w:val="28"/>
          <w:szCs w:val="28"/>
        </w:rPr>
        <w:t>х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12) провести</w:t>
      </w:r>
      <w:r w:rsidRPr="006B7DAF">
        <w:rPr>
          <w:spacing w:val="2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анализ</w:t>
      </w:r>
      <w:r w:rsidRPr="006B7DAF">
        <w:rPr>
          <w:spacing w:val="89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9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</w:t>
      </w:r>
      <w:r w:rsidRPr="006B7DAF">
        <w:rPr>
          <w:spacing w:val="7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предпринимательской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деятельности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обеспечения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прозрачности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эффективности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использования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 изменить типы муниципальных учреждений на казенные, если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указанные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д</w:t>
      </w:r>
      <w:proofErr w:type="gramStart"/>
      <w:r w:rsidRPr="006B7DAF">
        <w:rPr>
          <w:sz w:val="28"/>
          <w:szCs w:val="28"/>
        </w:rPr>
        <w:t>oxo</w:t>
      </w:r>
      <w:proofErr w:type="gramEnd"/>
      <w:r w:rsidRPr="006B7DAF">
        <w:rPr>
          <w:sz w:val="28"/>
          <w:szCs w:val="28"/>
        </w:rPr>
        <w:t>ды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составляют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менее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муниципального 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задания;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13) представлять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-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Комитет по финансам: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а)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(аналитические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материалы)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выделяемых из бюджета района, в соответствии с установленными порядками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запросами;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б) ежеквартальные отчеты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планов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мероприятий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снижению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дебиторской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кредиторской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задолженности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установленные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9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в) планы проверок в рамках ведомственного контроля в сфере закупок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наличии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установленным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порядком;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г) информацию о наличии задолженности перед индивидуальными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предпринимателями,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юридическими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лицами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контрактам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Автоматизированной системе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ежемесячно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сроки,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установленные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7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14) осуществлять</w:t>
      </w:r>
      <w:r w:rsidRPr="006B7DAF">
        <w:rPr>
          <w:spacing w:val="106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предоставление  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межбюджетных  </w:t>
      </w:r>
      <w:r w:rsidRPr="006B7DAF">
        <w:rPr>
          <w:spacing w:val="39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на основании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соглашений о </w:t>
      </w:r>
      <w:r w:rsidRPr="006B7DAF">
        <w:rPr>
          <w:w w:val="95"/>
          <w:sz w:val="28"/>
          <w:szCs w:val="28"/>
        </w:rPr>
        <w:lastRenderedPageBreak/>
        <w:t>предоставлении межбюджетных трансфертов бюджетам 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исключением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случаев,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если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нормативными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правовыми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актами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устанавливающими порядок (правила) их предоставления, не предусмотрено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заключение</w:t>
      </w:r>
      <w:r w:rsidRPr="006B7DAF">
        <w:rPr>
          <w:spacing w:val="17"/>
          <w:sz w:val="28"/>
          <w:szCs w:val="28"/>
        </w:rPr>
        <w:t xml:space="preserve"> </w:t>
      </w:r>
      <w:r w:rsidRPr="006B7DAF">
        <w:rPr>
          <w:sz w:val="28"/>
          <w:szCs w:val="28"/>
        </w:rPr>
        <w:t>таких</w:t>
      </w:r>
      <w:r w:rsidRPr="006B7DAF">
        <w:rPr>
          <w:spacing w:val="9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соглашений;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15) осуществлять заключение соглашений о предоставлении бюджетам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(дополнительных соглашений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 таким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соглашениям),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случае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spellStart"/>
      <w:r w:rsidRPr="006B7DAF">
        <w:rPr>
          <w:w w:val="95"/>
          <w:sz w:val="28"/>
          <w:szCs w:val="28"/>
        </w:rPr>
        <w:t>софинансирования</w:t>
      </w:r>
      <w:proofErr w:type="spell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федерального</w:t>
      </w:r>
      <w:r w:rsidRPr="006B7DAF">
        <w:rPr>
          <w:spacing w:val="5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3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2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края,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позднее</w:t>
      </w:r>
      <w:r w:rsidRPr="006B7DAF">
        <w:rPr>
          <w:spacing w:val="2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20-го рабочего дня после принятия нормативных правовых актов Правительства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утверждающих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распределение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указанных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государственной интегрированной информационной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системе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управления</w:t>
      </w:r>
      <w:r w:rsidRPr="006B7DAF">
        <w:rPr>
          <w:spacing w:val="1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общественными</w:t>
      </w:r>
      <w:r w:rsidRPr="006B7DAF">
        <w:rPr>
          <w:spacing w:val="3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финансами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«Электронный</w:t>
      </w:r>
      <w:r w:rsidRPr="006B7DAF">
        <w:rPr>
          <w:spacing w:val="3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бюджет»;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16) осуществлять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соглашений о предоставлении 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</w:t>
      </w:r>
      <w:r w:rsidRPr="006B7DAF">
        <w:rPr>
          <w:spacing w:val="4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</w:t>
      </w:r>
      <w:r w:rsidRPr="006B7DAF">
        <w:rPr>
          <w:spacing w:val="1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программном</w:t>
      </w:r>
      <w:r w:rsidRPr="006B7DAF">
        <w:rPr>
          <w:spacing w:val="4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комплексе </w:t>
      </w:r>
      <w:r w:rsidRPr="006B7DAF">
        <w:rPr>
          <w:spacing w:val="-1"/>
          <w:sz w:val="28"/>
          <w:szCs w:val="28"/>
        </w:rPr>
        <w:t>«Бюджет-Смарт</w:t>
      </w:r>
      <w:proofErr w:type="gramStart"/>
      <w:r w:rsidRPr="006B7DAF">
        <w:rPr>
          <w:sz w:val="28"/>
          <w:szCs w:val="28"/>
        </w:rPr>
        <w:t xml:space="preserve"> П</w:t>
      </w:r>
      <w:proofErr w:type="gramEnd"/>
      <w:r w:rsidRPr="006B7DAF">
        <w:rPr>
          <w:sz w:val="28"/>
          <w:szCs w:val="28"/>
        </w:rPr>
        <w:t>ро»,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являющимся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подсистемой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Автоматизированной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системы;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>17) обеспечить</w:t>
      </w:r>
      <w:r w:rsidRPr="006B7DAF">
        <w:rPr>
          <w:sz w:val="28"/>
          <w:szCs w:val="28"/>
        </w:rPr>
        <w:t xml:space="preserve"> доведение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(изменений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межбюджетным трансфертам в течение одного рабочего дня после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получения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справок-уведомлений</w:t>
      </w:r>
      <w:r w:rsidRPr="006B7DAF">
        <w:rPr>
          <w:spacing w:val="-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</w:t>
      </w:r>
      <w:r w:rsidRPr="006B7DAF">
        <w:rPr>
          <w:spacing w:val="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Министерства</w:t>
      </w:r>
      <w:r w:rsidRPr="006B7DAF">
        <w:rPr>
          <w:spacing w:val="3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18) проанализировать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деятельность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учреждений, включая уровень заработной платы их работников,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задания,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качество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выполняемых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предоставляемых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представить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Комитет по финансам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предложения по повышению эффективности деятельности таких учреждений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(при необходимости путем их оптимизации, перераспределения между ними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39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финансирования);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pacing w:val="-1"/>
          <w:sz w:val="28"/>
          <w:szCs w:val="28"/>
        </w:rPr>
        <w:t xml:space="preserve">19) при наличии факторов, влияющих </w:t>
      </w:r>
      <w:r w:rsidRPr="006B7DAF">
        <w:rPr>
          <w:sz w:val="28"/>
          <w:szCs w:val="28"/>
        </w:rPr>
        <w:t>на увеличение фактического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фонда оплаты труда учреждений, до представления соответствующей заявки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 финансирование направить в Комитет по финансам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обоснованные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финансово-экономические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подтверждающие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документы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обоснованием дополнительной потребности </w:t>
      </w:r>
      <w:proofErr w:type="gramStart"/>
      <w:r w:rsidRPr="006B7DAF">
        <w:rPr>
          <w:sz w:val="28"/>
          <w:szCs w:val="28"/>
        </w:rPr>
        <w:t>с даты ввода</w:t>
      </w:r>
      <w:proofErr w:type="gramEnd"/>
      <w:r w:rsidRPr="006B7DAF">
        <w:rPr>
          <w:sz w:val="28"/>
          <w:szCs w:val="28"/>
        </w:rPr>
        <w:t xml:space="preserve"> увеличения 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окончания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36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года.</w:t>
      </w:r>
      <w:r w:rsidRPr="006B7DAF">
        <w:rPr>
          <w:sz w:val="28"/>
          <w:szCs w:val="28"/>
          <w:highlight w:val="yellow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 xml:space="preserve">6. Установить сроки для представления предложений </w:t>
      </w:r>
      <w:r w:rsidRPr="006B7DAF">
        <w:rPr>
          <w:sz w:val="28"/>
          <w:szCs w:val="28"/>
        </w:rPr>
        <w:t>для внесения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изменений в решение о бюджете района, в том числе с обоснованиями влияния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изменений бюджетных ассигнований на достижение целевых индикаторов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(или) показателей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программ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 муниципального района «Кыринский район» в случае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изменения:</w:t>
      </w:r>
    </w:p>
    <w:p w:rsidR="006B7DAF" w:rsidRPr="001C0DDD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1C0DDD">
        <w:rPr>
          <w:w w:val="95"/>
          <w:sz w:val="28"/>
          <w:szCs w:val="28"/>
        </w:rPr>
        <w:t>во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II</w:t>
      </w:r>
      <w:r w:rsidRPr="001C0DDD">
        <w:rPr>
          <w:spacing w:val="-6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квартале</w:t>
      </w:r>
      <w:r w:rsidRPr="001C0DDD">
        <w:rPr>
          <w:spacing w:val="19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 xml:space="preserve">года </w:t>
      </w:r>
      <w:proofErr w:type="gramStart"/>
      <w:r w:rsidRPr="001C0DDD">
        <w:rPr>
          <w:w w:val="95"/>
          <w:sz w:val="28"/>
          <w:szCs w:val="28"/>
        </w:rPr>
        <w:t>—д</w:t>
      </w:r>
      <w:proofErr w:type="gramEnd"/>
      <w:r w:rsidRPr="001C0DDD">
        <w:rPr>
          <w:w w:val="95"/>
          <w:sz w:val="28"/>
          <w:szCs w:val="28"/>
        </w:rPr>
        <w:t>о</w:t>
      </w:r>
      <w:r w:rsidRPr="001C0DDD">
        <w:rPr>
          <w:spacing w:val="8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15</w:t>
      </w:r>
      <w:r w:rsidRPr="001C0DDD">
        <w:rPr>
          <w:spacing w:val="-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мая</w:t>
      </w:r>
      <w:r w:rsidRPr="001C0DDD">
        <w:rPr>
          <w:spacing w:val="-2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1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1C0DDD">
        <w:rPr>
          <w:w w:val="95"/>
          <w:sz w:val="28"/>
          <w:szCs w:val="28"/>
        </w:rPr>
        <w:t>в</w:t>
      </w:r>
      <w:r w:rsidRPr="001C0DDD">
        <w:rPr>
          <w:spacing w:val="-1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III</w:t>
      </w:r>
      <w:r w:rsidRPr="001C0DDD">
        <w:rPr>
          <w:spacing w:val="-9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квартале</w:t>
      </w:r>
      <w:r w:rsidRPr="001C0DDD">
        <w:rPr>
          <w:spacing w:val="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0"/>
          <w:sz w:val="28"/>
          <w:szCs w:val="28"/>
        </w:rPr>
        <w:t>—</w:t>
      </w:r>
      <w:r w:rsidRPr="001C0DDD">
        <w:rPr>
          <w:spacing w:val="-9"/>
          <w:w w:val="90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до</w:t>
      </w:r>
      <w:r w:rsidRPr="001C0DDD">
        <w:rPr>
          <w:spacing w:val="-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15</w:t>
      </w:r>
      <w:r w:rsidRPr="001C0DDD">
        <w:rPr>
          <w:spacing w:val="-8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августа 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</w:t>
      </w:r>
      <w:r w:rsidRPr="006B7DAF">
        <w:rPr>
          <w:w w:val="95"/>
          <w:sz w:val="28"/>
          <w:szCs w:val="28"/>
        </w:rPr>
        <w:t>;</w:t>
      </w:r>
      <w:r w:rsidRPr="006B7DAF">
        <w:rPr>
          <w:spacing w:val="-6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-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IV</w:t>
      </w:r>
      <w:r w:rsidRPr="006B7DAF">
        <w:rPr>
          <w:spacing w:val="-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квартале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-6"/>
          <w:w w:val="9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1</w:t>
      </w:r>
      <w:r w:rsidRPr="006B7DAF">
        <w:rPr>
          <w:spacing w:val="-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ноября</w:t>
      </w:r>
      <w:r w:rsidRPr="006B7DAF">
        <w:rPr>
          <w:spacing w:val="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 года.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случае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возникновения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видов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необходимо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представить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 источниках их финансового обеспечения в соответствии со статьей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83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lastRenderedPageBreak/>
        <w:t>7. Органам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местного самоуправления района 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1) 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(муниципальных контрактов)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 поставки товаров, выполнение работ, оказание услуг за счет 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района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пределах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утвержденных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 классификацией 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 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учетом неисполненных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принятых 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 исключением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случаев,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установленных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кодексом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2) обеспечить</w:t>
      </w:r>
      <w:r w:rsidRPr="006B7DAF">
        <w:rPr>
          <w:spacing w:val="5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включение</w:t>
      </w:r>
      <w:r w:rsidRPr="006B7DAF">
        <w:rPr>
          <w:spacing w:val="5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3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договоры</w:t>
      </w:r>
      <w:r w:rsidRPr="006B7DAF">
        <w:rPr>
          <w:spacing w:val="5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муниципальные контракты)</w:t>
      </w:r>
      <w:r w:rsidRPr="006B7DAF">
        <w:rPr>
          <w:spacing w:val="5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оказание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направления заказчиком поставщику (исполнителю, подрядчику) требований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 уплате неустоек (штрафов, пеней), предусмотренных контрактом, 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превышающем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40 календарных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дней со дня приемки товаров,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работ, услуг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или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со</w:t>
      </w:r>
      <w:r w:rsidRPr="006B7DAF">
        <w:rPr>
          <w:spacing w:val="-1"/>
          <w:sz w:val="28"/>
          <w:szCs w:val="28"/>
        </w:rPr>
        <w:t xml:space="preserve"> </w:t>
      </w:r>
      <w:r w:rsidRPr="006B7DAF">
        <w:rPr>
          <w:sz w:val="28"/>
          <w:szCs w:val="28"/>
        </w:rPr>
        <w:t>дня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наступления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срока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приемки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услуг.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sz w:val="28"/>
          <w:szCs w:val="28"/>
        </w:rPr>
      </w:pPr>
      <w:r w:rsidRPr="006B7DAF">
        <w:rPr>
          <w:w w:val="95"/>
          <w:sz w:val="28"/>
          <w:szCs w:val="28"/>
        </w:rPr>
        <w:t xml:space="preserve">8. </w:t>
      </w:r>
      <w:proofErr w:type="gramStart"/>
      <w:r w:rsidRPr="006B7DAF">
        <w:rPr>
          <w:w w:val="95"/>
          <w:sz w:val="28"/>
          <w:szCs w:val="28"/>
        </w:rPr>
        <w:t>Установить, что получатели средств бюджета района при заключении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(муниципальных контрактов)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поставке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товаров,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выполнении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 и оказании услуг в пределах доведенных им в установленном 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соответствующих лимитов бюджетных обязательств на 2023 год вправе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предусматривать авансовые платежи с последующей оплатой денежных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после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выполнения (оказания) работ (услуг), предусмотренных данными договорами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(государственными контрактами), в объеме произведенных платежей</w:t>
      </w:r>
      <w:proofErr w:type="gramEnd"/>
      <w:r w:rsidRPr="006B7DAF">
        <w:rPr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до 100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суммы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(муниципального контракта),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более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доведенных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(государственным контрактам)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 оказании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услуг связи, гостиничных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услуг,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о подписке на печатные издания </w:t>
      </w:r>
      <w:r w:rsidRPr="006B7DAF">
        <w:rPr>
          <w:sz w:val="28"/>
          <w:szCs w:val="28"/>
        </w:rPr>
        <w:t>и об их приобретении, обучении на курсах</w:t>
      </w:r>
      <w:r w:rsidRPr="006B7DAF">
        <w:rPr>
          <w:spacing w:val="-7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повышения квалификации,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экспертизы проектной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документации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результатов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инженерных изысканий,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о проведении</w:t>
      </w:r>
      <w:r w:rsidRPr="006B7DAF">
        <w:rPr>
          <w:sz w:val="28"/>
          <w:szCs w:val="28"/>
        </w:rPr>
        <w:t xml:space="preserve"> проверки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достоверности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определения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сметной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стоимости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строительства, реконструкции, капитального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ремонта объектов</w:t>
      </w:r>
      <w:proofErr w:type="gramEnd"/>
      <w:r w:rsidRPr="006B7DAF">
        <w:rPr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капитального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строительства,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гражданской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ответственности владельцев транспортных средств, договорам о проведении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Всероссийской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олимпиады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школьников,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участии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внешкольных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мероприятиях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детей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молодежи,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 приобретении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путевок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санаторно-курортное лечение,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договорам (муниципальным контрактам) о проведении </w:t>
      </w:r>
      <w:r w:rsidRPr="006B7DAF">
        <w:rPr>
          <w:sz w:val="28"/>
          <w:szCs w:val="28"/>
        </w:rPr>
        <w:t>мероприятий 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тушению</w:t>
      </w:r>
      <w:r w:rsidRPr="006B7DAF">
        <w:rPr>
          <w:spacing w:val="6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пожаров,</w:t>
      </w:r>
      <w:r w:rsidRPr="006B7DAF">
        <w:rPr>
          <w:spacing w:val="68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50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проведении</w:t>
      </w:r>
      <w:r w:rsidRPr="006B7DAF">
        <w:rPr>
          <w:spacing w:val="70"/>
          <w:sz w:val="28"/>
          <w:szCs w:val="28"/>
        </w:rPr>
        <w:t xml:space="preserve"> </w:t>
      </w:r>
      <w:r w:rsidRPr="006B7DAF">
        <w:rPr>
          <w:sz w:val="28"/>
          <w:szCs w:val="28"/>
        </w:rPr>
        <w:t>лечения</w:t>
      </w:r>
      <w:r w:rsidRPr="006B7DAF">
        <w:rPr>
          <w:spacing w:val="6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4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пределами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территории</w:t>
      </w:r>
      <w:r w:rsidRPr="006B7DAF">
        <w:rPr>
          <w:w w:val="95"/>
          <w:sz w:val="28"/>
          <w:szCs w:val="28"/>
        </w:rPr>
        <w:t xml:space="preserve"> Забайкальского края лиц проживающих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на территории края,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предотвращения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распространения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w w:val="95"/>
          <w:sz w:val="28"/>
          <w:szCs w:val="28"/>
        </w:rPr>
        <w:t>коронавирусной</w:t>
      </w:r>
      <w:proofErr w:type="spell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инфекции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оказания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медицинской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помощи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заболевшим</w:t>
      </w:r>
      <w:proofErr w:type="gram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COVID-19.</w:t>
      </w:r>
      <w:r w:rsidRPr="006B7DAF">
        <w:rPr>
          <w:spacing w:val="1"/>
          <w:sz w:val="28"/>
          <w:szCs w:val="28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9. Установить, что в 2023 году получатели средств бюджета района предусматривают</w:t>
      </w:r>
      <w:r w:rsidRPr="006B7DAF">
        <w:rPr>
          <w:spacing w:val="49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40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заключаемых</w:t>
      </w:r>
      <w:r w:rsidRPr="006B7DAF">
        <w:rPr>
          <w:spacing w:val="64"/>
          <w:sz w:val="28"/>
          <w:szCs w:val="28"/>
        </w:rPr>
        <w:t xml:space="preserve"> </w:t>
      </w:r>
      <w:r w:rsidRPr="006B7DAF">
        <w:rPr>
          <w:sz w:val="28"/>
          <w:szCs w:val="28"/>
        </w:rPr>
        <w:t>ими</w:t>
      </w:r>
      <w:r w:rsidRPr="006B7DAF">
        <w:rPr>
          <w:spacing w:val="47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договорах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(муниципальных контрактах)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оказание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средства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финансовое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обеспечение,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которые: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подлежат в случаях, установленных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 бюджетным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законодательством Российской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Федерации,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казначейскому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сопровождению, —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lastRenderedPageBreak/>
        <w:t>авансовые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размере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50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90 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суммы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(муниципального контракта), но не более лимитов бюджетных 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доведенных до получателей средств бюджета района на указанные цели 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соответствующий</w:t>
      </w:r>
      <w:r w:rsidRPr="006B7DAF">
        <w:rPr>
          <w:spacing w:val="-1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финансовый</w:t>
      </w:r>
      <w:r w:rsidRPr="006B7DAF">
        <w:rPr>
          <w:spacing w:val="33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не подлежат казначейскому сопровождению,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авансовые платежи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размере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 50 процентов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суммы договора (муниципального контракта),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не более лимитов бюджетных обязательств, доведенных до получателей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 бюджета района на указанные цели на соответствующий финансовый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>В случае если исполнение договора (муниципального  контракта),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указанного в абзаце втором настоящего пункта, осуществляется в 2023 году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последующих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годах и соответствующих лимитов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доведенных до получателя средств бюджета района, недостаточно для выплаты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авансового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текущем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контракте)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предусматривается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условие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выплате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части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такого авансового платежа в оставшемся размере не позднее 1 февраля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очередного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без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(выполнения работ, оказания услуг) в объеме ранее выплаченного авансового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10. Получателям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зачет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авансовых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платежей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 конца 2023 года при исполнении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 (муниципальных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контрактов),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заключенных</w:t>
      </w:r>
      <w:r w:rsidRPr="006B7DAF">
        <w:rPr>
          <w:spacing w:val="22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 xml:space="preserve">11. </w:t>
      </w:r>
      <w:proofErr w:type="gramStart"/>
      <w:r w:rsidRPr="006B7DAF">
        <w:rPr>
          <w:w w:val="95"/>
          <w:sz w:val="28"/>
          <w:szCs w:val="28"/>
        </w:rPr>
        <w:t>Установить,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что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 законодательством 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Федерации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руководители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исполнительных </w:t>
      </w:r>
      <w:r w:rsidRPr="006B7DAF">
        <w:rPr>
          <w:sz w:val="28"/>
          <w:szCs w:val="28"/>
        </w:rPr>
        <w:t>органов 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являющихся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распорядителями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несут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ответственность</w:t>
      </w:r>
      <w:r w:rsidRPr="006B7DAF">
        <w:rPr>
          <w:spacing w:val="30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37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неисполнение</w:t>
      </w:r>
      <w:r w:rsidRPr="006B7DAF">
        <w:rPr>
          <w:spacing w:val="59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условий</w:t>
      </w:r>
      <w:r w:rsidRPr="006B7DAF">
        <w:rPr>
          <w:spacing w:val="5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соглашений</w:t>
      </w:r>
      <w:r w:rsidRPr="006B7DAF">
        <w:rPr>
          <w:spacing w:val="57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42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предоставлении</w:t>
      </w:r>
      <w:r w:rsidRPr="006B7DAF">
        <w:rPr>
          <w:w w:val="95"/>
          <w:sz w:val="28"/>
          <w:szCs w:val="28"/>
        </w:rPr>
        <w:t xml:space="preserve"> 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межбюджетных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краевого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заключенных</w:t>
      </w:r>
      <w:r w:rsidRPr="006B7DAF">
        <w:rPr>
          <w:spacing w:val="1"/>
          <w:sz w:val="28"/>
          <w:szCs w:val="28"/>
        </w:rPr>
        <w:t xml:space="preserve"> администрацией муниципального района «Кыринский район»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краевыми </w:t>
      </w:r>
      <w:r w:rsidRPr="006B7DAF">
        <w:rPr>
          <w:w w:val="95"/>
          <w:sz w:val="28"/>
          <w:szCs w:val="28"/>
        </w:rPr>
        <w:t>органами исполнительной власти, в том числе в части обеспечения условий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софинансирования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достижения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показателей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результативности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субсидий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соглашениями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предоставлении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-10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краевого</w:t>
      </w:r>
      <w:r w:rsidRPr="006B7DAF">
        <w:rPr>
          <w:spacing w:val="20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 xml:space="preserve">12. </w:t>
      </w:r>
      <w:proofErr w:type="gramStart"/>
      <w:r w:rsidRPr="006B7DAF">
        <w:rPr>
          <w:sz w:val="28"/>
          <w:szCs w:val="28"/>
        </w:rPr>
        <w:t>Установить,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что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Управление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осуществляет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казначейское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сопровождение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средств, предоставляемых из бюджета Забайкальского края,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предусмотренных 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 статьей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242</w:t>
      </w:r>
      <w:r w:rsidRPr="006B7DAF">
        <w:rPr>
          <w:sz w:val="28"/>
          <w:szCs w:val="28"/>
          <w:vertAlign w:val="superscript"/>
        </w:rPr>
        <w:t>2</w:t>
      </w:r>
      <w:r w:rsidRPr="006B7DAF">
        <w:rPr>
          <w:sz w:val="28"/>
          <w:szCs w:val="28"/>
        </w:rPr>
        <w:t>’ Бюджетного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определенных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статьей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242</w:t>
      </w:r>
      <w:r w:rsidRPr="006B7DAF">
        <w:rPr>
          <w:w w:val="95"/>
          <w:sz w:val="28"/>
          <w:szCs w:val="28"/>
          <w:vertAlign w:val="superscript"/>
        </w:rPr>
        <w:t>26</w:t>
      </w:r>
      <w:r w:rsidRPr="006B7DAF">
        <w:rPr>
          <w:w w:val="95"/>
          <w:sz w:val="28"/>
          <w:szCs w:val="28"/>
        </w:rPr>
        <w:t xml:space="preserve"> Бюджетного кодекса Российской Федерации, на основании обращения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 в случаях, предусмотренных пунктом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1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статьи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220</w:t>
      </w:r>
      <w:r w:rsidRPr="006B7DAF">
        <w:rPr>
          <w:sz w:val="28"/>
          <w:szCs w:val="28"/>
          <w:vertAlign w:val="superscript"/>
        </w:rPr>
        <w:t>2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Федерации.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При казначейском сопровождении средств, указанных в абзаце первом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подпункта,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Управление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Забайкальскому краю осуществляет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санкционирование операций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порядке,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отражением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лицевых счетах, открытых в Управлении Федерального казначейства 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lastRenderedPageBreak/>
        <w:t>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порядке,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казначейством.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13. Рекомендовать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органам местного самоуправления 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образований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spacing w:val="3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принятие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повышению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устойчивости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поступлений доходов муниципальных образований района</w:t>
      </w:r>
      <w:proofErr w:type="gramEnd"/>
      <w:r w:rsidRPr="006B7DAF">
        <w:rPr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w w:val="95"/>
          <w:sz w:val="28"/>
          <w:szCs w:val="28"/>
        </w:rPr>
      </w:pPr>
      <w:r w:rsidRPr="006B7DAF">
        <w:rPr>
          <w:w w:val="95"/>
          <w:sz w:val="28"/>
          <w:szCs w:val="28"/>
        </w:rPr>
        <w:t>2) осуществлять анализ поступления налога на доходы физических лиц;</w:t>
      </w:r>
      <w:r w:rsidRPr="006B7DAF">
        <w:rPr>
          <w:spacing w:val="1"/>
          <w:w w:val="95"/>
          <w:sz w:val="28"/>
          <w:szCs w:val="28"/>
        </w:rPr>
        <w:t xml:space="preserve">    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pacing w:val="1"/>
          <w:w w:val="95"/>
          <w:sz w:val="28"/>
          <w:szCs w:val="28"/>
        </w:rPr>
        <w:t xml:space="preserve">3) </w:t>
      </w:r>
      <w:r w:rsidRPr="006B7DAF">
        <w:rPr>
          <w:w w:val="95"/>
          <w:sz w:val="28"/>
          <w:szCs w:val="28"/>
        </w:rPr>
        <w:t>обеспечивать представление и ведение реестров источников доходов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местных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Правительства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 края от 19 декабря 2017 года 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522 «Об утверждении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реестров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муниципальных</w:t>
      </w:r>
      <w:r w:rsidRPr="006B7DAF">
        <w:rPr>
          <w:sz w:val="28"/>
          <w:szCs w:val="28"/>
        </w:rPr>
        <w:t xml:space="preserve"> 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 края и реестра 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территориального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фонда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медицинского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страхования Забайкальского края в Министерство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 Забайкальского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края»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-12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муниципальными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нормативными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правовыми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актами;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sz w:val="28"/>
          <w:szCs w:val="28"/>
        </w:rPr>
      </w:pPr>
      <w:r w:rsidRPr="006B7DAF">
        <w:rPr>
          <w:sz w:val="28"/>
          <w:szCs w:val="28"/>
        </w:rPr>
        <w:t>4)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согласование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показателей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прогноза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социально-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экономического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развития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обоснования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д</w:t>
      </w:r>
      <w:proofErr w:type="gramStart"/>
      <w:r w:rsidRPr="006B7DAF">
        <w:rPr>
          <w:sz w:val="28"/>
          <w:szCs w:val="28"/>
        </w:rPr>
        <w:t>oxo</w:t>
      </w:r>
      <w:proofErr w:type="gramEnd"/>
      <w:r w:rsidRPr="006B7DAF">
        <w:rPr>
          <w:sz w:val="28"/>
          <w:szCs w:val="28"/>
        </w:rPr>
        <w:t>ды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физических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лиц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(среднесписочная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численность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организаций,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фонд начисленной заработной платы всех работников) с учетом данных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статистической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отчетности,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информации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документов о поступивших от юридических лиц платежах, являющихся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источниками</w:t>
      </w:r>
      <w:r w:rsidRPr="006B7DAF">
        <w:rPr>
          <w:spacing w:val="4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формирования</w:t>
      </w:r>
      <w:r w:rsidRPr="006B7DAF">
        <w:rPr>
          <w:spacing w:val="5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соответствующего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консолидированного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района;</w:t>
      </w:r>
      <w:r w:rsidRPr="006B7DAF">
        <w:rPr>
          <w:spacing w:val="1"/>
          <w:sz w:val="28"/>
          <w:szCs w:val="28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pacing w:val="1"/>
          <w:sz w:val="28"/>
          <w:szCs w:val="28"/>
        </w:rPr>
        <w:t xml:space="preserve">5) </w:t>
      </w:r>
      <w:r w:rsidRPr="006B7DAF">
        <w:rPr>
          <w:sz w:val="28"/>
          <w:szCs w:val="28"/>
        </w:rPr>
        <w:t>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формирование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перечней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требованиями статьи </w:t>
      </w:r>
      <w:r w:rsidRPr="006B7DAF">
        <w:rPr>
          <w:sz w:val="28"/>
          <w:szCs w:val="28"/>
        </w:rPr>
        <w:t>174</w:t>
      </w:r>
      <w:r w:rsidRPr="006B7DAF">
        <w:rPr>
          <w:sz w:val="28"/>
          <w:szCs w:val="28"/>
          <w:vertAlign w:val="superscript"/>
        </w:rPr>
        <w:t>3</w:t>
      </w:r>
      <w:r w:rsidRPr="006B7DAF">
        <w:rPr>
          <w:sz w:val="28"/>
          <w:szCs w:val="28"/>
        </w:rPr>
        <w:t xml:space="preserve"> Бюджетного кодекса Российской Федерации 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оценки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в 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сроки, установленные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органами местного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самоуправления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соблюдением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требований,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постановлением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 22 июня 2019 года №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796 «Об общих требованиях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оценке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субъектов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образований»;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 xml:space="preserve">6) </w:t>
      </w:r>
      <w:r w:rsidRPr="006B7DAF">
        <w:rPr>
          <w:w w:val="95"/>
          <w:sz w:val="28"/>
          <w:szCs w:val="28"/>
        </w:rPr>
        <w:t>не допускать уменьшения бюджетных ассигнований, доведенных на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2023 год на </w:t>
      </w:r>
      <w:r w:rsidRPr="006B7DAF">
        <w:rPr>
          <w:sz w:val="28"/>
          <w:szCs w:val="28"/>
        </w:rPr>
        <w:t>исполнение первоочередных расходных обязательств, в 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увеличения бюджетных ассигнований, предусмотренных на </w:t>
      </w:r>
      <w:r w:rsidRPr="006B7DAF">
        <w:rPr>
          <w:sz w:val="28"/>
          <w:szCs w:val="28"/>
        </w:rPr>
        <w:t>иные цели, 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исключением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судебных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предусматривающих обращение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взыскания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средства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местного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неотложных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задач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путем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временного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отвлечения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согласованию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Комитетом по финансам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 последующим</w:t>
      </w:r>
      <w:r w:rsidRPr="006B7DAF">
        <w:rPr>
          <w:spacing w:val="3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восстановлением;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>7) обеспечить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лимитами</w:t>
      </w:r>
      <w:r w:rsidRPr="006B7DAF">
        <w:rPr>
          <w:sz w:val="28"/>
          <w:szCs w:val="28"/>
        </w:rPr>
        <w:t xml:space="preserve"> 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ассигнованиями)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кредиторскую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задолженность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местных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бюджетов,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сложившуюся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15"/>
          <w:sz w:val="28"/>
          <w:szCs w:val="28"/>
        </w:rPr>
        <w:t xml:space="preserve"> </w:t>
      </w:r>
      <w:r w:rsidRPr="006B7DAF">
        <w:rPr>
          <w:sz w:val="28"/>
          <w:szCs w:val="28"/>
        </w:rPr>
        <w:t>1</w:t>
      </w:r>
      <w:r w:rsidRPr="006B7DAF">
        <w:rPr>
          <w:spacing w:val="-18"/>
          <w:sz w:val="28"/>
          <w:szCs w:val="28"/>
        </w:rPr>
        <w:t xml:space="preserve"> </w:t>
      </w:r>
      <w:r w:rsidRPr="006B7DAF">
        <w:rPr>
          <w:sz w:val="28"/>
          <w:szCs w:val="28"/>
        </w:rPr>
        <w:t>января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года,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-18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объеме;</w:t>
      </w:r>
    </w:p>
    <w:p w:rsidR="006B7DAF" w:rsidRPr="006B7DAF" w:rsidRDefault="00215CDD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DAF" w:rsidRPr="006B7DAF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исполнение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бюджетов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6B7DAF" w:rsidRPr="006B7DAF">
        <w:rPr>
          <w:rFonts w:ascii="Times New Roman" w:hAnsi="Times New Roman" w:cs="Times New Roman"/>
          <w:sz w:val="28"/>
          <w:szCs w:val="28"/>
        </w:rPr>
        <w:t>муниципальных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 xml:space="preserve">образований  района,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в части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ведения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росписи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получателей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средств,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формирование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расходных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расписаний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с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последующей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выгрузкой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из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lastRenderedPageBreak/>
        <w:t>Автоматизированной системы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и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загрузкой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в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систему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удаленного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финансового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автоматизированной</w:t>
      </w:r>
      <w:r w:rsidR="006B7DAF" w:rsidRPr="006B7DA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="006B7DAF" w:rsidRPr="006B7DA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Федерального</w:t>
      </w:r>
      <w:r w:rsidR="006B7DAF" w:rsidRPr="006B7DAF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казначейства;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не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допускать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образования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просроченной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кредиторской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задолженности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215CD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расходным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обязательствам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бюджетов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муниципальных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образований района,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 xml:space="preserve"> в том числе задолженности муниципальных учреждений, на которую 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Управление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Федерального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казначейства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Забайкальскому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краю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предъявляются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исполнительные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листы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для принудительного исполнения,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также принятия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обязатель</w:t>
      </w:r>
      <w:proofErr w:type="gramStart"/>
      <w:r w:rsidRPr="00215CDD">
        <w:rPr>
          <w:rFonts w:ascii="Times New Roman" w:hAnsi="Times New Roman" w:cs="Times New Roman"/>
          <w:w w:val="95"/>
          <w:sz w:val="28"/>
          <w:szCs w:val="28"/>
        </w:rPr>
        <w:t>ств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св</w:t>
      </w:r>
      <w:proofErr w:type="gramEnd"/>
      <w:r w:rsidRPr="00215CDD">
        <w:rPr>
          <w:rFonts w:ascii="Times New Roman" w:hAnsi="Times New Roman" w:cs="Times New Roman"/>
          <w:w w:val="95"/>
          <w:sz w:val="28"/>
          <w:szCs w:val="28"/>
        </w:rPr>
        <w:t>ерх утвержденных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ассигнований</w:t>
      </w:r>
      <w:r w:rsidRPr="00215CD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лимитов</w:t>
      </w:r>
      <w:r w:rsidRPr="00215C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установить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запрет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муниципальным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учреждениям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органам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местного</w:t>
      </w:r>
      <w:r w:rsidR="00215CDD">
        <w:rPr>
          <w:rFonts w:ascii="Times New Roman" w:hAnsi="Times New Roman" w:cs="Times New Roman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самоуправления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принятие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новых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расходных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(заключение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соглашений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договоров)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наличии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просроченной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задолженности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 заработной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плате, налогам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 сборам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бюджеты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системы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Российской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Федерации,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коммунальным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услугам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перед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иными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кредиторами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до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исполнения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вышеуказанных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B7DAF" w:rsidRPr="006B7DAF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6B7DAF">
        <w:rPr>
          <w:rFonts w:ascii="Times New Roman" w:hAnsi="Times New Roman" w:cs="Times New Roman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6B7DA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остатков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налоговых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неналоговых доходов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бюджетов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муниципальных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образований района, сложившихся в местном бюджете по состоянию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 1 января 2023 года, в приоритетном порядке на формирование резервных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на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обеспечение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устойчивости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бюджета;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обеспечить отсутствие по состоянию на 1-е число каждого месяца</w:t>
      </w:r>
      <w:r w:rsidR="00215CD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просроченной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задолженности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образования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источником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финансового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215CDD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proofErr w:type="gramEnd"/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являются средства бюджета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муниципального образования (за исключением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источников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финансирования),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первоочередным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расходным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обязательствам;</w:t>
      </w:r>
    </w:p>
    <w:p w:rsidR="006B7DAF" w:rsidRPr="006B7DAF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осуществлять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B7DAF">
        <w:rPr>
          <w:rFonts w:ascii="Times New Roman" w:hAnsi="Times New Roman" w:cs="Times New Roman"/>
          <w:sz w:val="28"/>
          <w:szCs w:val="28"/>
        </w:rPr>
        <w:t>контроль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соблюдением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сроков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закупок,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предусмотренных 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планах-графиках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pacing w:val="-1"/>
          <w:sz w:val="28"/>
          <w:szCs w:val="28"/>
        </w:rPr>
        <w:t xml:space="preserve">закупок, за своевременной </w:t>
      </w:r>
      <w:r w:rsidRPr="006B7DAF">
        <w:rPr>
          <w:rFonts w:ascii="Times New Roman" w:hAnsi="Times New Roman" w:cs="Times New Roman"/>
          <w:sz w:val="28"/>
          <w:szCs w:val="28"/>
        </w:rPr>
        <w:t>оплатой обязательств по контрактам; принять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меры к организации и осуществлению ведомственного контроля в сфере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закупок;</w:t>
      </w:r>
    </w:p>
    <w:p w:rsidR="00513660" w:rsidRPr="00745E58" w:rsidRDefault="006B7DAF" w:rsidP="006B7DAF">
      <w:pPr>
        <w:ind w:firstLine="567"/>
        <w:jc w:val="both"/>
        <w:rPr>
          <w:sz w:val="26"/>
          <w:szCs w:val="26"/>
        </w:rPr>
      </w:pPr>
      <w:r w:rsidRPr="006B7DAF">
        <w:rPr>
          <w:sz w:val="28"/>
          <w:szCs w:val="28"/>
        </w:rPr>
        <w:t>14. Установить,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что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нарушение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(или)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дотации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выравнивание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 района</w:t>
      </w:r>
      <w:r w:rsidRPr="006B7DAF">
        <w:rPr>
          <w:w w:val="95"/>
          <w:sz w:val="28"/>
          <w:szCs w:val="28"/>
        </w:rPr>
        <w:t>, предусмотренной решением о бюджете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района, наступает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ответственность,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действующим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законодательством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 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том числе административная, должностного лица,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подписавшего</w:t>
      </w:r>
      <w:r w:rsidRPr="006B7DAF">
        <w:rPr>
          <w:spacing w:val="3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соглашение</w:t>
      </w:r>
      <w:r w:rsidRPr="006B7DAF">
        <w:rPr>
          <w:spacing w:val="3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предоставлении</w:t>
      </w:r>
      <w:r w:rsidRPr="006B7DAF">
        <w:rPr>
          <w:spacing w:val="-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указанной</w:t>
      </w:r>
      <w:r w:rsidRPr="006B7DAF">
        <w:rPr>
          <w:spacing w:val="2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дотации.</w:t>
      </w:r>
    </w:p>
    <w:p w:rsidR="00513660" w:rsidRPr="00745E58" w:rsidRDefault="00513660" w:rsidP="00644768">
      <w:pPr>
        <w:jc w:val="center"/>
        <w:rPr>
          <w:sz w:val="26"/>
          <w:szCs w:val="26"/>
        </w:rPr>
      </w:pPr>
    </w:p>
    <w:p w:rsidR="00513660" w:rsidRPr="00745E58" w:rsidRDefault="00513660" w:rsidP="00644768">
      <w:pPr>
        <w:jc w:val="center"/>
        <w:rPr>
          <w:sz w:val="26"/>
          <w:szCs w:val="26"/>
        </w:rPr>
      </w:pPr>
    </w:p>
    <w:p w:rsidR="00513660" w:rsidRPr="00745E58" w:rsidRDefault="00513660" w:rsidP="00215CDD">
      <w:pPr>
        <w:rPr>
          <w:sz w:val="26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2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E9"/>
    <w:multiLevelType w:val="hybridMultilevel"/>
    <w:tmpl w:val="8DE28B60"/>
    <w:lvl w:ilvl="0" w:tplc="61D6A9B6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2546DAC">
      <w:numFmt w:val="bullet"/>
      <w:lvlText w:val="•"/>
      <w:lvlJc w:val="left"/>
      <w:pPr>
        <w:ind w:left="1248" w:hanging="346"/>
      </w:pPr>
      <w:rPr>
        <w:rFonts w:hint="default"/>
        <w:lang w:val="ru-RU" w:eastAsia="en-US" w:bidi="ar-SA"/>
      </w:rPr>
    </w:lvl>
    <w:lvl w:ilvl="2" w:tplc="DE08865A">
      <w:numFmt w:val="bullet"/>
      <w:lvlText w:val="•"/>
      <w:lvlJc w:val="left"/>
      <w:pPr>
        <w:ind w:left="2197" w:hanging="346"/>
      </w:pPr>
      <w:rPr>
        <w:rFonts w:hint="default"/>
        <w:lang w:val="ru-RU" w:eastAsia="en-US" w:bidi="ar-SA"/>
      </w:rPr>
    </w:lvl>
    <w:lvl w:ilvl="3" w:tplc="A5BA5400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4" w:tplc="139836A2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  <w:lvl w:ilvl="5" w:tplc="6680BB9C">
      <w:numFmt w:val="bullet"/>
      <w:lvlText w:val="•"/>
      <w:lvlJc w:val="left"/>
      <w:pPr>
        <w:ind w:left="5044" w:hanging="346"/>
      </w:pPr>
      <w:rPr>
        <w:rFonts w:hint="default"/>
        <w:lang w:val="ru-RU" w:eastAsia="en-US" w:bidi="ar-SA"/>
      </w:rPr>
    </w:lvl>
    <w:lvl w:ilvl="6" w:tplc="C6A67F50">
      <w:numFmt w:val="bullet"/>
      <w:lvlText w:val="•"/>
      <w:lvlJc w:val="left"/>
      <w:pPr>
        <w:ind w:left="5993" w:hanging="346"/>
      </w:pPr>
      <w:rPr>
        <w:rFonts w:hint="default"/>
        <w:lang w:val="ru-RU" w:eastAsia="en-US" w:bidi="ar-SA"/>
      </w:rPr>
    </w:lvl>
    <w:lvl w:ilvl="7" w:tplc="B0E82AB0">
      <w:numFmt w:val="bullet"/>
      <w:lvlText w:val="•"/>
      <w:lvlJc w:val="left"/>
      <w:pPr>
        <w:ind w:left="6942" w:hanging="346"/>
      </w:pPr>
      <w:rPr>
        <w:rFonts w:hint="default"/>
        <w:lang w:val="ru-RU" w:eastAsia="en-US" w:bidi="ar-SA"/>
      </w:rPr>
    </w:lvl>
    <w:lvl w:ilvl="8" w:tplc="FCE8F8C2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">
    <w:nsid w:val="0B63795B"/>
    <w:multiLevelType w:val="hybridMultilevel"/>
    <w:tmpl w:val="F424ADAE"/>
    <w:lvl w:ilvl="0" w:tplc="57BE6B60">
      <w:start w:val="1"/>
      <w:numFmt w:val="decimal"/>
      <w:lvlText w:val="%1)"/>
      <w:lvlJc w:val="left"/>
      <w:pPr>
        <w:ind w:left="1321" w:hanging="3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4081D9E">
      <w:numFmt w:val="bullet"/>
      <w:lvlText w:val="•"/>
      <w:lvlJc w:val="left"/>
      <w:pPr>
        <w:ind w:left="2166" w:hanging="309"/>
      </w:pPr>
      <w:rPr>
        <w:rFonts w:hint="default"/>
        <w:lang w:val="ru-RU" w:eastAsia="en-US" w:bidi="ar-SA"/>
      </w:rPr>
    </w:lvl>
    <w:lvl w:ilvl="2" w:tplc="ABAC54E6">
      <w:numFmt w:val="bullet"/>
      <w:lvlText w:val="•"/>
      <w:lvlJc w:val="left"/>
      <w:pPr>
        <w:ind w:left="3013" w:hanging="309"/>
      </w:pPr>
      <w:rPr>
        <w:rFonts w:hint="default"/>
        <w:lang w:val="ru-RU" w:eastAsia="en-US" w:bidi="ar-SA"/>
      </w:rPr>
    </w:lvl>
    <w:lvl w:ilvl="3" w:tplc="524A6B88">
      <w:numFmt w:val="bullet"/>
      <w:lvlText w:val="•"/>
      <w:lvlJc w:val="left"/>
      <w:pPr>
        <w:ind w:left="3860" w:hanging="309"/>
      </w:pPr>
      <w:rPr>
        <w:rFonts w:hint="default"/>
        <w:lang w:val="ru-RU" w:eastAsia="en-US" w:bidi="ar-SA"/>
      </w:rPr>
    </w:lvl>
    <w:lvl w:ilvl="4" w:tplc="9B36E4E4">
      <w:numFmt w:val="bullet"/>
      <w:lvlText w:val="•"/>
      <w:lvlJc w:val="left"/>
      <w:pPr>
        <w:ind w:left="4707" w:hanging="309"/>
      </w:pPr>
      <w:rPr>
        <w:rFonts w:hint="default"/>
        <w:lang w:val="ru-RU" w:eastAsia="en-US" w:bidi="ar-SA"/>
      </w:rPr>
    </w:lvl>
    <w:lvl w:ilvl="5" w:tplc="95D6CD94">
      <w:numFmt w:val="bullet"/>
      <w:lvlText w:val="•"/>
      <w:lvlJc w:val="left"/>
      <w:pPr>
        <w:ind w:left="5554" w:hanging="309"/>
      </w:pPr>
      <w:rPr>
        <w:rFonts w:hint="default"/>
        <w:lang w:val="ru-RU" w:eastAsia="en-US" w:bidi="ar-SA"/>
      </w:rPr>
    </w:lvl>
    <w:lvl w:ilvl="6" w:tplc="1E2A86D6">
      <w:numFmt w:val="bullet"/>
      <w:lvlText w:val="•"/>
      <w:lvlJc w:val="left"/>
      <w:pPr>
        <w:ind w:left="6401" w:hanging="309"/>
      </w:pPr>
      <w:rPr>
        <w:rFonts w:hint="default"/>
        <w:lang w:val="ru-RU" w:eastAsia="en-US" w:bidi="ar-SA"/>
      </w:rPr>
    </w:lvl>
    <w:lvl w:ilvl="7" w:tplc="3BB8851A">
      <w:numFmt w:val="bullet"/>
      <w:lvlText w:val="•"/>
      <w:lvlJc w:val="left"/>
      <w:pPr>
        <w:ind w:left="7248" w:hanging="309"/>
      </w:pPr>
      <w:rPr>
        <w:rFonts w:hint="default"/>
        <w:lang w:val="ru-RU" w:eastAsia="en-US" w:bidi="ar-SA"/>
      </w:rPr>
    </w:lvl>
    <w:lvl w:ilvl="8" w:tplc="C89A5A8C">
      <w:numFmt w:val="bullet"/>
      <w:lvlText w:val="•"/>
      <w:lvlJc w:val="left"/>
      <w:pPr>
        <w:ind w:left="8095" w:hanging="309"/>
      </w:pPr>
      <w:rPr>
        <w:rFonts w:hint="default"/>
        <w:lang w:val="ru-RU" w:eastAsia="en-US" w:bidi="ar-SA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25C5D"/>
    <w:multiLevelType w:val="hybridMultilevel"/>
    <w:tmpl w:val="64F45654"/>
    <w:lvl w:ilvl="0" w:tplc="3C8E627A">
      <w:start w:val="1"/>
      <w:numFmt w:val="decimal"/>
      <w:lvlText w:val="%1)"/>
      <w:lvlJc w:val="left"/>
      <w:pPr>
        <w:ind w:left="1326" w:hanging="299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E32EB7A">
      <w:numFmt w:val="bullet"/>
      <w:lvlText w:val="•"/>
      <w:lvlJc w:val="left"/>
      <w:pPr>
        <w:ind w:left="2166" w:hanging="299"/>
      </w:pPr>
      <w:rPr>
        <w:rFonts w:hint="default"/>
        <w:lang w:val="ru-RU" w:eastAsia="en-US" w:bidi="ar-SA"/>
      </w:rPr>
    </w:lvl>
    <w:lvl w:ilvl="2" w:tplc="68E8162A">
      <w:numFmt w:val="bullet"/>
      <w:lvlText w:val="•"/>
      <w:lvlJc w:val="left"/>
      <w:pPr>
        <w:ind w:left="3013" w:hanging="299"/>
      </w:pPr>
      <w:rPr>
        <w:rFonts w:hint="default"/>
        <w:lang w:val="ru-RU" w:eastAsia="en-US" w:bidi="ar-SA"/>
      </w:rPr>
    </w:lvl>
    <w:lvl w:ilvl="3" w:tplc="C6F42254">
      <w:numFmt w:val="bullet"/>
      <w:lvlText w:val="•"/>
      <w:lvlJc w:val="left"/>
      <w:pPr>
        <w:ind w:left="3860" w:hanging="299"/>
      </w:pPr>
      <w:rPr>
        <w:rFonts w:hint="default"/>
        <w:lang w:val="ru-RU" w:eastAsia="en-US" w:bidi="ar-SA"/>
      </w:rPr>
    </w:lvl>
    <w:lvl w:ilvl="4" w:tplc="6046BC26">
      <w:numFmt w:val="bullet"/>
      <w:lvlText w:val="•"/>
      <w:lvlJc w:val="left"/>
      <w:pPr>
        <w:ind w:left="4707" w:hanging="299"/>
      </w:pPr>
      <w:rPr>
        <w:rFonts w:hint="default"/>
        <w:lang w:val="ru-RU" w:eastAsia="en-US" w:bidi="ar-SA"/>
      </w:rPr>
    </w:lvl>
    <w:lvl w:ilvl="5" w:tplc="9228B4FE">
      <w:numFmt w:val="bullet"/>
      <w:lvlText w:val="•"/>
      <w:lvlJc w:val="left"/>
      <w:pPr>
        <w:ind w:left="5554" w:hanging="299"/>
      </w:pPr>
      <w:rPr>
        <w:rFonts w:hint="default"/>
        <w:lang w:val="ru-RU" w:eastAsia="en-US" w:bidi="ar-SA"/>
      </w:rPr>
    </w:lvl>
    <w:lvl w:ilvl="6" w:tplc="2A50CDD2">
      <w:numFmt w:val="bullet"/>
      <w:lvlText w:val="•"/>
      <w:lvlJc w:val="left"/>
      <w:pPr>
        <w:ind w:left="6401" w:hanging="299"/>
      </w:pPr>
      <w:rPr>
        <w:rFonts w:hint="default"/>
        <w:lang w:val="ru-RU" w:eastAsia="en-US" w:bidi="ar-SA"/>
      </w:rPr>
    </w:lvl>
    <w:lvl w:ilvl="7" w:tplc="A1AE2782">
      <w:numFmt w:val="bullet"/>
      <w:lvlText w:val="•"/>
      <w:lvlJc w:val="left"/>
      <w:pPr>
        <w:ind w:left="7248" w:hanging="299"/>
      </w:pPr>
      <w:rPr>
        <w:rFonts w:hint="default"/>
        <w:lang w:val="ru-RU" w:eastAsia="en-US" w:bidi="ar-SA"/>
      </w:rPr>
    </w:lvl>
    <w:lvl w:ilvl="8" w:tplc="2CA04EA8">
      <w:numFmt w:val="bullet"/>
      <w:lvlText w:val="•"/>
      <w:lvlJc w:val="left"/>
      <w:pPr>
        <w:ind w:left="8095" w:hanging="299"/>
      </w:pPr>
      <w:rPr>
        <w:rFonts w:hint="default"/>
        <w:lang w:val="ru-RU" w:eastAsia="en-US" w:bidi="ar-SA"/>
      </w:rPr>
    </w:lvl>
  </w:abstractNum>
  <w:abstractNum w:abstractNumId="4">
    <w:nsid w:val="221365C8"/>
    <w:multiLevelType w:val="hybridMultilevel"/>
    <w:tmpl w:val="FC1E8EE0"/>
    <w:lvl w:ilvl="0" w:tplc="B82297D0">
      <w:start w:val="1"/>
      <w:numFmt w:val="decimal"/>
      <w:lvlText w:val="%1)"/>
      <w:lvlJc w:val="left"/>
      <w:pPr>
        <w:ind w:left="305" w:hanging="442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920E8920">
      <w:numFmt w:val="bullet"/>
      <w:lvlText w:val="•"/>
      <w:lvlJc w:val="left"/>
      <w:pPr>
        <w:ind w:left="1248" w:hanging="442"/>
      </w:pPr>
      <w:rPr>
        <w:rFonts w:hint="default"/>
        <w:lang w:val="ru-RU" w:eastAsia="en-US" w:bidi="ar-SA"/>
      </w:rPr>
    </w:lvl>
    <w:lvl w:ilvl="2" w:tplc="F904C312">
      <w:numFmt w:val="bullet"/>
      <w:lvlText w:val="•"/>
      <w:lvlJc w:val="left"/>
      <w:pPr>
        <w:ind w:left="2197" w:hanging="442"/>
      </w:pPr>
      <w:rPr>
        <w:rFonts w:hint="default"/>
        <w:lang w:val="ru-RU" w:eastAsia="en-US" w:bidi="ar-SA"/>
      </w:rPr>
    </w:lvl>
    <w:lvl w:ilvl="3" w:tplc="3564B270">
      <w:numFmt w:val="bullet"/>
      <w:lvlText w:val="•"/>
      <w:lvlJc w:val="left"/>
      <w:pPr>
        <w:ind w:left="3146" w:hanging="442"/>
      </w:pPr>
      <w:rPr>
        <w:rFonts w:hint="default"/>
        <w:lang w:val="ru-RU" w:eastAsia="en-US" w:bidi="ar-SA"/>
      </w:rPr>
    </w:lvl>
    <w:lvl w:ilvl="4" w:tplc="1B669B70">
      <w:numFmt w:val="bullet"/>
      <w:lvlText w:val="•"/>
      <w:lvlJc w:val="left"/>
      <w:pPr>
        <w:ind w:left="4095" w:hanging="442"/>
      </w:pPr>
      <w:rPr>
        <w:rFonts w:hint="default"/>
        <w:lang w:val="ru-RU" w:eastAsia="en-US" w:bidi="ar-SA"/>
      </w:rPr>
    </w:lvl>
    <w:lvl w:ilvl="5" w:tplc="8918C276">
      <w:numFmt w:val="bullet"/>
      <w:lvlText w:val="•"/>
      <w:lvlJc w:val="left"/>
      <w:pPr>
        <w:ind w:left="5044" w:hanging="442"/>
      </w:pPr>
      <w:rPr>
        <w:rFonts w:hint="default"/>
        <w:lang w:val="ru-RU" w:eastAsia="en-US" w:bidi="ar-SA"/>
      </w:rPr>
    </w:lvl>
    <w:lvl w:ilvl="6" w:tplc="D494D344">
      <w:numFmt w:val="bullet"/>
      <w:lvlText w:val="•"/>
      <w:lvlJc w:val="left"/>
      <w:pPr>
        <w:ind w:left="5993" w:hanging="442"/>
      </w:pPr>
      <w:rPr>
        <w:rFonts w:hint="default"/>
        <w:lang w:val="ru-RU" w:eastAsia="en-US" w:bidi="ar-SA"/>
      </w:rPr>
    </w:lvl>
    <w:lvl w:ilvl="7" w:tplc="98EAAD34">
      <w:numFmt w:val="bullet"/>
      <w:lvlText w:val="•"/>
      <w:lvlJc w:val="left"/>
      <w:pPr>
        <w:ind w:left="6942" w:hanging="442"/>
      </w:pPr>
      <w:rPr>
        <w:rFonts w:hint="default"/>
        <w:lang w:val="ru-RU" w:eastAsia="en-US" w:bidi="ar-SA"/>
      </w:rPr>
    </w:lvl>
    <w:lvl w:ilvl="8" w:tplc="26F6121C">
      <w:numFmt w:val="bullet"/>
      <w:lvlText w:val="•"/>
      <w:lvlJc w:val="left"/>
      <w:pPr>
        <w:ind w:left="7891" w:hanging="442"/>
      </w:pPr>
      <w:rPr>
        <w:rFonts w:hint="default"/>
        <w:lang w:val="ru-RU" w:eastAsia="en-US" w:bidi="ar-SA"/>
      </w:rPr>
    </w:lvl>
  </w:abstractNum>
  <w:abstractNum w:abstractNumId="5">
    <w:nsid w:val="28CB30C0"/>
    <w:multiLevelType w:val="hybridMultilevel"/>
    <w:tmpl w:val="D9807D0A"/>
    <w:lvl w:ilvl="0" w:tplc="4CB637DE">
      <w:start w:val="1"/>
      <w:numFmt w:val="decimal"/>
      <w:lvlText w:val="%1)"/>
      <w:lvlJc w:val="left"/>
      <w:pPr>
        <w:ind w:left="305" w:hanging="35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C34A4E6">
      <w:numFmt w:val="bullet"/>
      <w:lvlText w:val="•"/>
      <w:lvlJc w:val="left"/>
      <w:pPr>
        <w:ind w:left="1248" w:hanging="350"/>
      </w:pPr>
      <w:rPr>
        <w:rFonts w:hint="default"/>
        <w:lang w:val="ru-RU" w:eastAsia="en-US" w:bidi="ar-SA"/>
      </w:rPr>
    </w:lvl>
    <w:lvl w:ilvl="2" w:tplc="8398E91A">
      <w:numFmt w:val="bullet"/>
      <w:lvlText w:val="•"/>
      <w:lvlJc w:val="left"/>
      <w:pPr>
        <w:ind w:left="2197" w:hanging="350"/>
      </w:pPr>
      <w:rPr>
        <w:rFonts w:hint="default"/>
        <w:lang w:val="ru-RU" w:eastAsia="en-US" w:bidi="ar-SA"/>
      </w:rPr>
    </w:lvl>
    <w:lvl w:ilvl="3" w:tplc="24AC35BC">
      <w:numFmt w:val="bullet"/>
      <w:lvlText w:val="•"/>
      <w:lvlJc w:val="left"/>
      <w:pPr>
        <w:ind w:left="3146" w:hanging="350"/>
      </w:pPr>
      <w:rPr>
        <w:rFonts w:hint="default"/>
        <w:lang w:val="ru-RU" w:eastAsia="en-US" w:bidi="ar-SA"/>
      </w:rPr>
    </w:lvl>
    <w:lvl w:ilvl="4" w:tplc="FD428812">
      <w:numFmt w:val="bullet"/>
      <w:lvlText w:val="•"/>
      <w:lvlJc w:val="left"/>
      <w:pPr>
        <w:ind w:left="4095" w:hanging="350"/>
      </w:pPr>
      <w:rPr>
        <w:rFonts w:hint="default"/>
        <w:lang w:val="ru-RU" w:eastAsia="en-US" w:bidi="ar-SA"/>
      </w:rPr>
    </w:lvl>
    <w:lvl w:ilvl="5" w:tplc="A4DE6324">
      <w:numFmt w:val="bullet"/>
      <w:lvlText w:val="•"/>
      <w:lvlJc w:val="left"/>
      <w:pPr>
        <w:ind w:left="5044" w:hanging="350"/>
      </w:pPr>
      <w:rPr>
        <w:rFonts w:hint="default"/>
        <w:lang w:val="ru-RU" w:eastAsia="en-US" w:bidi="ar-SA"/>
      </w:rPr>
    </w:lvl>
    <w:lvl w:ilvl="6" w:tplc="F2C04E7E">
      <w:numFmt w:val="bullet"/>
      <w:lvlText w:val="•"/>
      <w:lvlJc w:val="left"/>
      <w:pPr>
        <w:ind w:left="5993" w:hanging="350"/>
      </w:pPr>
      <w:rPr>
        <w:rFonts w:hint="default"/>
        <w:lang w:val="ru-RU" w:eastAsia="en-US" w:bidi="ar-SA"/>
      </w:rPr>
    </w:lvl>
    <w:lvl w:ilvl="7" w:tplc="92C28680">
      <w:numFmt w:val="bullet"/>
      <w:lvlText w:val="•"/>
      <w:lvlJc w:val="left"/>
      <w:pPr>
        <w:ind w:left="6942" w:hanging="350"/>
      </w:pPr>
      <w:rPr>
        <w:rFonts w:hint="default"/>
        <w:lang w:val="ru-RU" w:eastAsia="en-US" w:bidi="ar-SA"/>
      </w:rPr>
    </w:lvl>
    <w:lvl w:ilvl="8" w:tplc="60EC9B0A">
      <w:numFmt w:val="bullet"/>
      <w:lvlText w:val="•"/>
      <w:lvlJc w:val="left"/>
      <w:pPr>
        <w:ind w:left="7891" w:hanging="350"/>
      </w:pPr>
      <w:rPr>
        <w:rFonts w:hint="default"/>
        <w:lang w:val="ru-RU" w:eastAsia="en-US" w:bidi="ar-SA"/>
      </w:r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1016"/>
    <w:multiLevelType w:val="hybridMultilevel"/>
    <w:tmpl w:val="8E548D9E"/>
    <w:lvl w:ilvl="0" w:tplc="5330ABA4">
      <w:start w:val="1"/>
      <w:numFmt w:val="decimal"/>
      <w:lvlText w:val="%1)"/>
      <w:lvlJc w:val="left"/>
      <w:pPr>
        <w:ind w:left="1553" w:hanging="51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34B22276">
      <w:numFmt w:val="bullet"/>
      <w:lvlText w:val="•"/>
      <w:lvlJc w:val="left"/>
      <w:pPr>
        <w:ind w:left="2382" w:hanging="512"/>
      </w:pPr>
      <w:rPr>
        <w:rFonts w:hint="default"/>
        <w:lang w:val="ru-RU" w:eastAsia="en-US" w:bidi="ar-SA"/>
      </w:rPr>
    </w:lvl>
    <w:lvl w:ilvl="2" w:tplc="5B04461C">
      <w:numFmt w:val="bullet"/>
      <w:lvlText w:val="•"/>
      <w:lvlJc w:val="left"/>
      <w:pPr>
        <w:ind w:left="3205" w:hanging="512"/>
      </w:pPr>
      <w:rPr>
        <w:rFonts w:hint="default"/>
        <w:lang w:val="ru-RU" w:eastAsia="en-US" w:bidi="ar-SA"/>
      </w:rPr>
    </w:lvl>
    <w:lvl w:ilvl="3" w:tplc="F990CF54">
      <w:numFmt w:val="bullet"/>
      <w:lvlText w:val="•"/>
      <w:lvlJc w:val="left"/>
      <w:pPr>
        <w:ind w:left="4028" w:hanging="512"/>
      </w:pPr>
      <w:rPr>
        <w:rFonts w:hint="default"/>
        <w:lang w:val="ru-RU" w:eastAsia="en-US" w:bidi="ar-SA"/>
      </w:rPr>
    </w:lvl>
    <w:lvl w:ilvl="4" w:tplc="63B20DB0">
      <w:numFmt w:val="bullet"/>
      <w:lvlText w:val="•"/>
      <w:lvlJc w:val="left"/>
      <w:pPr>
        <w:ind w:left="4851" w:hanging="512"/>
      </w:pPr>
      <w:rPr>
        <w:rFonts w:hint="default"/>
        <w:lang w:val="ru-RU" w:eastAsia="en-US" w:bidi="ar-SA"/>
      </w:rPr>
    </w:lvl>
    <w:lvl w:ilvl="5" w:tplc="712AB51E">
      <w:numFmt w:val="bullet"/>
      <w:lvlText w:val="•"/>
      <w:lvlJc w:val="left"/>
      <w:pPr>
        <w:ind w:left="5674" w:hanging="512"/>
      </w:pPr>
      <w:rPr>
        <w:rFonts w:hint="default"/>
        <w:lang w:val="ru-RU" w:eastAsia="en-US" w:bidi="ar-SA"/>
      </w:rPr>
    </w:lvl>
    <w:lvl w:ilvl="6" w:tplc="DD0EE56A">
      <w:numFmt w:val="bullet"/>
      <w:lvlText w:val="•"/>
      <w:lvlJc w:val="left"/>
      <w:pPr>
        <w:ind w:left="6497" w:hanging="512"/>
      </w:pPr>
      <w:rPr>
        <w:rFonts w:hint="default"/>
        <w:lang w:val="ru-RU" w:eastAsia="en-US" w:bidi="ar-SA"/>
      </w:rPr>
    </w:lvl>
    <w:lvl w:ilvl="7" w:tplc="D17E624E">
      <w:numFmt w:val="bullet"/>
      <w:lvlText w:val="•"/>
      <w:lvlJc w:val="left"/>
      <w:pPr>
        <w:ind w:left="7320" w:hanging="512"/>
      </w:pPr>
      <w:rPr>
        <w:rFonts w:hint="default"/>
        <w:lang w:val="ru-RU" w:eastAsia="en-US" w:bidi="ar-SA"/>
      </w:rPr>
    </w:lvl>
    <w:lvl w:ilvl="8" w:tplc="E23A8644">
      <w:numFmt w:val="bullet"/>
      <w:lvlText w:val="•"/>
      <w:lvlJc w:val="left"/>
      <w:pPr>
        <w:ind w:left="8143" w:hanging="512"/>
      </w:pPr>
      <w:rPr>
        <w:rFonts w:hint="default"/>
        <w:lang w:val="ru-RU" w:eastAsia="en-US" w:bidi="ar-SA"/>
      </w:rPr>
    </w:lvl>
  </w:abstractNum>
  <w:abstractNum w:abstractNumId="9">
    <w:nsid w:val="426B4F46"/>
    <w:multiLevelType w:val="hybridMultilevel"/>
    <w:tmpl w:val="000887A4"/>
    <w:lvl w:ilvl="0" w:tplc="48BA6400">
      <w:start w:val="1"/>
      <w:numFmt w:val="decimal"/>
      <w:lvlText w:val="%1)"/>
      <w:lvlJc w:val="left"/>
      <w:pPr>
        <w:ind w:left="306" w:hanging="5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E00A97E2">
      <w:numFmt w:val="bullet"/>
      <w:lvlText w:val="•"/>
      <w:lvlJc w:val="left"/>
      <w:pPr>
        <w:ind w:left="1248" w:hanging="509"/>
      </w:pPr>
      <w:rPr>
        <w:rFonts w:hint="default"/>
        <w:lang w:val="ru-RU" w:eastAsia="en-US" w:bidi="ar-SA"/>
      </w:rPr>
    </w:lvl>
    <w:lvl w:ilvl="2" w:tplc="447A72C6">
      <w:numFmt w:val="bullet"/>
      <w:lvlText w:val="•"/>
      <w:lvlJc w:val="left"/>
      <w:pPr>
        <w:ind w:left="2197" w:hanging="509"/>
      </w:pPr>
      <w:rPr>
        <w:rFonts w:hint="default"/>
        <w:lang w:val="ru-RU" w:eastAsia="en-US" w:bidi="ar-SA"/>
      </w:rPr>
    </w:lvl>
    <w:lvl w:ilvl="3" w:tplc="93186510">
      <w:numFmt w:val="bullet"/>
      <w:lvlText w:val="•"/>
      <w:lvlJc w:val="left"/>
      <w:pPr>
        <w:ind w:left="3146" w:hanging="509"/>
      </w:pPr>
      <w:rPr>
        <w:rFonts w:hint="default"/>
        <w:lang w:val="ru-RU" w:eastAsia="en-US" w:bidi="ar-SA"/>
      </w:rPr>
    </w:lvl>
    <w:lvl w:ilvl="4" w:tplc="7E864C7A">
      <w:numFmt w:val="bullet"/>
      <w:lvlText w:val="•"/>
      <w:lvlJc w:val="left"/>
      <w:pPr>
        <w:ind w:left="4095" w:hanging="509"/>
      </w:pPr>
      <w:rPr>
        <w:rFonts w:hint="default"/>
        <w:lang w:val="ru-RU" w:eastAsia="en-US" w:bidi="ar-SA"/>
      </w:rPr>
    </w:lvl>
    <w:lvl w:ilvl="5" w:tplc="50183AE4">
      <w:numFmt w:val="bullet"/>
      <w:lvlText w:val="•"/>
      <w:lvlJc w:val="left"/>
      <w:pPr>
        <w:ind w:left="5044" w:hanging="509"/>
      </w:pPr>
      <w:rPr>
        <w:rFonts w:hint="default"/>
        <w:lang w:val="ru-RU" w:eastAsia="en-US" w:bidi="ar-SA"/>
      </w:rPr>
    </w:lvl>
    <w:lvl w:ilvl="6" w:tplc="CF465DE0">
      <w:numFmt w:val="bullet"/>
      <w:lvlText w:val="•"/>
      <w:lvlJc w:val="left"/>
      <w:pPr>
        <w:ind w:left="5993" w:hanging="509"/>
      </w:pPr>
      <w:rPr>
        <w:rFonts w:hint="default"/>
        <w:lang w:val="ru-RU" w:eastAsia="en-US" w:bidi="ar-SA"/>
      </w:rPr>
    </w:lvl>
    <w:lvl w:ilvl="7" w:tplc="C360AC74">
      <w:numFmt w:val="bullet"/>
      <w:lvlText w:val="•"/>
      <w:lvlJc w:val="left"/>
      <w:pPr>
        <w:ind w:left="6942" w:hanging="509"/>
      </w:pPr>
      <w:rPr>
        <w:rFonts w:hint="default"/>
        <w:lang w:val="ru-RU" w:eastAsia="en-US" w:bidi="ar-SA"/>
      </w:rPr>
    </w:lvl>
    <w:lvl w:ilvl="8" w:tplc="6BEA7968">
      <w:numFmt w:val="bullet"/>
      <w:lvlText w:val="•"/>
      <w:lvlJc w:val="left"/>
      <w:pPr>
        <w:ind w:left="7891" w:hanging="509"/>
      </w:pPr>
      <w:rPr>
        <w:rFonts w:hint="default"/>
        <w:lang w:val="ru-RU" w:eastAsia="en-US" w:bidi="ar-SA"/>
      </w:rPr>
    </w:lvl>
  </w:abstractNum>
  <w:abstractNum w:abstractNumId="10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B0F"/>
    <w:multiLevelType w:val="hybridMultilevel"/>
    <w:tmpl w:val="E636459C"/>
    <w:lvl w:ilvl="0" w:tplc="C1324654">
      <w:start w:val="1"/>
      <w:numFmt w:val="decimal"/>
      <w:lvlText w:val="%1)"/>
      <w:lvlJc w:val="left"/>
      <w:pPr>
        <w:ind w:left="305" w:hanging="47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8E480C8C">
      <w:numFmt w:val="bullet"/>
      <w:lvlText w:val="•"/>
      <w:lvlJc w:val="left"/>
      <w:pPr>
        <w:ind w:left="1248" w:hanging="470"/>
      </w:pPr>
      <w:rPr>
        <w:rFonts w:hint="default"/>
        <w:lang w:val="ru-RU" w:eastAsia="en-US" w:bidi="ar-SA"/>
      </w:rPr>
    </w:lvl>
    <w:lvl w:ilvl="2" w:tplc="B4B2AA68">
      <w:numFmt w:val="bullet"/>
      <w:lvlText w:val="•"/>
      <w:lvlJc w:val="left"/>
      <w:pPr>
        <w:ind w:left="2197" w:hanging="470"/>
      </w:pPr>
      <w:rPr>
        <w:rFonts w:hint="default"/>
        <w:lang w:val="ru-RU" w:eastAsia="en-US" w:bidi="ar-SA"/>
      </w:rPr>
    </w:lvl>
    <w:lvl w:ilvl="3" w:tplc="D7765EF8">
      <w:numFmt w:val="bullet"/>
      <w:lvlText w:val="•"/>
      <w:lvlJc w:val="left"/>
      <w:pPr>
        <w:ind w:left="3146" w:hanging="470"/>
      </w:pPr>
      <w:rPr>
        <w:rFonts w:hint="default"/>
        <w:lang w:val="ru-RU" w:eastAsia="en-US" w:bidi="ar-SA"/>
      </w:rPr>
    </w:lvl>
    <w:lvl w:ilvl="4" w:tplc="C3B479A6">
      <w:numFmt w:val="bullet"/>
      <w:lvlText w:val="•"/>
      <w:lvlJc w:val="left"/>
      <w:pPr>
        <w:ind w:left="4095" w:hanging="470"/>
      </w:pPr>
      <w:rPr>
        <w:rFonts w:hint="default"/>
        <w:lang w:val="ru-RU" w:eastAsia="en-US" w:bidi="ar-SA"/>
      </w:rPr>
    </w:lvl>
    <w:lvl w:ilvl="5" w:tplc="45CC395C">
      <w:numFmt w:val="bullet"/>
      <w:lvlText w:val="•"/>
      <w:lvlJc w:val="left"/>
      <w:pPr>
        <w:ind w:left="5044" w:hanging="470"/>
      </w:pPr>
      <w:rPr>
        <w:rFonts w:hint="default"/>
        <w:lang w:val="ru-RU" w:eastAsia="en-US" w:bidi="ar-SA"/>
      </w:rPr>
    </w:lvl>
    <w:lvl w:ilvl="6" w:tplc="E362D828">
      <w:numFmt w:val="bullet"/>
      <w:lvlText w:val="•"/>
      <w:lvlJc w:val="left"/>
      <w:pPr>
        <w:ind w:left="5993" w:hanging="470"/>
      </w:pPr>
      <w:rPr>
        <w:rFonts w:hint="default"/>
        <w:lang w:val="ru-RU" w:eastAsia="en-US" w:bidi="ar-SA"/>
      </w:rPr>
    </w:lvl>
    <w:lvl w:ilvl="7" w:tplc="119280BA">
      <w:numFmt w:val="bullet"/>
      <w:lvlText w:val="•"/>
      <w:lvlJc w:val="left"/>
      <w:pPr>
        <w:ind w:left="6942" w:hanging="470"/>
      </w:pPr>
      <w:rPr>
        <w:rFonts w:hint="default"/>
        <w:lang w:val="ru-RU" w:eastAsia="en-US" w:bidi="ar-SA"/>
      </w:rPr>
    </w:lvl>
    <w:lvl w:ilvl="8" w:tplc="DA00B370">
      <w:numFmt w:val="bullet"/>
      <w:lvlText w:val="•"/>
      <w:lvlJc w:val="left"/>
      <w:pPr>
        <w:ind w:left="7891" w:hanging="470"/>
      </w:pPr>
      <w:rPr>
        <w:rFonts w:hint="default"/>
        <w:lang w:val="ru-RU" w:eastAsia="en-US" w:bidi="ar-SA"/>
      </w:rPr>
    </w:lvl>
  </w:abstractNum>
  <w:abstractNum w:abstractNumId="12">
    <w:nsid w:val="6D312E81"/>
    <w:multiLevelType w:val="hybridMultilevel"/>
    <w:tmpl w:val="B2D4045E"/>
    <w:lvl w:ilvl="0" w:tplc="F5C89EE4">
      <w:start w:val="1"/>
      <w:numFmt w:val="decimal"/>
      <w:lvlText w:val="%1."/>
      <w:lvlJc w:val="left"/>
      <w:pPr>
        <w:ind w:left="306" w:hanging="346"/>
        <w:jc w:val="right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1AC6868C">
      <w:numFmt w:val="bullet"/>
      <w:lvlText w:val="•"/>
      <w:lvlJc w:val="left"/>
      <w:pPr>
        <w:ind w:left="1248" w:hanging="346"/>
      </w:pPr>
      <w:rPr>
        <w:rFonts w:hint="default"/>
        <w:lang w:val="ru-RU" w:eastAsia="en-US" w:bidi="ar-SA"/>
      </w:rPr>
    </w:lvl>
    <w:lvl w:ilvl="2" w:tplc="1FC4EB0A">
      <w:numFmt w:val="bullet"/>
      <w:lvlText w:val="•"/>
      <w:lvlJc w:val="left"/>
      <w:pPr>
        <w:ind w:left="2197" w:hanging="346"/>
      </w:pPr>
      <w:rPr>
        <w:rFonts w:hint="default"/>
        <w:lang w:val="ru-RU" w:eastAsia="en-US" w:bidi="ar-SA"/>
      </w:rPr>
    </w:lvl>
    <w:lvl w:ilvl="3" w:tplc="8C6C9662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4" w:tplc="998876AE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  <w:lvl w:ilvl="5" w:tplc="84402E7C">
      <w:numFmt w:val="bullet"/>
      <w:lvlText w:val="•"/>
      <w:lvlJc w:val="left"/>
      <w:pPr>
        <w:ind w:left="5044" w:hanging="346"/>
      </w:pPr>
      <w:rPr>
        <w:rFonts w:hint="default"/>
        <w:lang w:val="ru-RU" w:eastAsia="en-US" w:bidi="ar-SA"/>
      </w:rPr>
    </w:lvl>
    <w:lvl w:ilvl="6" w:tplc="C1C896F6">
      <w:numFmt w:val="bullet"/>
      <w:lvlText w:val="•"/>
      <w:lvlJc w:val="left"/>
      <w:pPr>
        <w:ind w:left="5993" w:hanging="346"/>
      </w:pPr>
      <w:rPr>
        <w:rFonts w:hint="default"/>
        <w:lang w:val="ru-RU" w:eastAsia="en-US" w:bidi="ar-SA"/>
      </w:rPr>
    </w:lvl>
    <w:lvl w:ilvl="7" w:tplc="C2524CF8">
      <w:numFmt w:val="bullet"/>
      <w:lvlText w:val="•"/>
      <w:lvlJc w:val="left"/>
      <w:pPr>
        <w:ind w:left="6942" w:hanging="346"/>
      </w:pPr>
      <w:rPr>
        <w:rFonts w:hint="default"/>
        <w:lang w:val="ru-RU" w:eastAsia="en-US" w:bidi="ar-SA"/>
      </w:rPr>
    </w:lvl>
    <w:lvl w:ilvl="8" w:tplc="33721678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3">
    <w:nsid w:val="6FD635AF"/>
    <w:multiLevelType w:val="hybridMultilevel"/>
    <w:tmpl w:val="65FE20AC"/>
    <w:lvl w:ilvl="0" w:tplc="A238B000">
      <w:start w:val="1"/>
      <w:numFmt w:val="decimal"/>
      <w:lvlText w:val="%1."/>
      <w:lvlJc w:val="left"/>
      <w:pPr>
        <w:ind w:left="60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19063ED"/>
    <w:multiLevelType w:val="hybridMultilevel"/>
    <w:tmpl w:val="EFD0C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44A62"/>
    <w:multiLevelType w:val="hybridMultilevel"/>
    <w:tmpl w:val="7E1EDBF6"/>
    <w:lvl w:ilvl="0" w:tplc="041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0DDD"/>
    <w:rsid w:val="001C13EA"/>
    <w:rsid w:val="00215CDD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B7DAF"/>
    <w:rsid w:val="00701040"/>
    <w:rsid w:val="007278BD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34CE2"/>
    <w:rsid w:val="00B44F1F"/>
    <w:rsid w:val="00C21D0D"/>
    <w:rsid w:val="00D82F0E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customStyle="1" w:styleId="TableNormal">
    <w:name w:val="Table Normal"/>
    <w:uiPriority w:val="2"/>
    <w:semiHidden/>
    <w:unhideWhenUsed/>
    <w:qFormat/>
    <w:rsid w:val="006B7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7DAF"/>
    <w:pPr>
      <w:widowControl w:val="0"/>
      <w:autoSpaceDE w:val="0"/>
      <w:autoSpaceDN w:val="0"/>
      <w:ind w:left="305"/>
      <w:jc w:val="both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B7DAF"/>
    <w:rPr>
      <w:rFonts w:ascii="Times New Roman" w:eastAsia="Times New Roman" w:hAnsi="Times New Roman" w:cs="Times New Roman"/>
      <w:sz w:val="29"/>
      <w:szCs w:val="29"/>
    </w:rPr>
  </w:style>
  <w:style w:type="paragraph" w:styleId="a9">
    <w:name w:val="Title"/>
    <w:basedOn w:val="a"/>
    <w:link w:val="aa"/>
    <w:uiPriority w:val="1"/>
    <w:qFormat/>
    <w:rsid w:val="006B7DAF"/>
    <w:pPr>
      <w:widowControl w:val="0"/>
      <w:autoSpaceDE w:val="0"/>
      <w:autoSpaceDN w:val="0"/>
      <w:spacing w:line="407" w:lineRule="exact"/>
      <w:ind w:left="1504" w:right="49"/>
      <w:jc w:val="center"/>
    </w:pPr>
    <w:rPr>
      <w:sz w:val="36"/>
      <w:szCs w:val="3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B7DAF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B7D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customStyle="1" w:styleId="TableNormal">
    <w:name w:val="Table Normal"/>
    <w:uiPriority w:val="2"/>
    <w:semiHidden/>
    <w:unhideWhenUsed/>
    <w:qFormat/>
    <w:rsid w:val="006B7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7DAF"/>
    <w:pPr>
      <w:widowControl w:val="0"/>
      <w:autoSpaceDE w:val="0"/>
      <w:autoSpaceDN w:val="0"/>
      <w:ind w:left="305"/>
      <w:jc w:val="both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B7DAF"/>
    <w:rPr>
      <w:rFonts w:ascii="Times New Roman" w:eastAsia="Times New Roman" w:hAnsi="Times New Roman" w:cs="Times New Roman"/>
      <w:sz w:val="29"/>
      <w:szCs w:val="29"/>
    </w:rPr>
  </w:style>
  <w:style w:type="paragraph" w:styleId="a9">
    <w:name w:val="Title"/>
    <w:basedOn w:val="a"/>
    <w:link w:val="aa"/>
    <w:uiPriority w:val="1"/>
    <w:qFormat/>
    <w:rsid w:val="006B7DAF"/>
    <w:pPr>
      <w:widowControl w:val="0"/>
      <w:autoSpaceDE w:val="0"/>
      <w:autoSpaceDN w:val="0"/>
      <w:spacing w:line="407" w:lineRule="exact"/>
      <w:ind w:left="1504" w:right="49"/>
      <w:jc w:val="center"/>
    </w:pPr>
    <w:rPr>
      <w:sz w:val="36"/>
      <w:szCs w:val="3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B7DAF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B7D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2023-06-19T06:29:00Z</cp:lastPrinted>
  <dcterms:created xsi:type="dcterms:W3CDTF">2023-06-19T06:25:00Z</dcterms:created>
  <dcterms:modified xsi:type="dcterms:W3CDTF">2023-06-20T03:05:00Z</dcterms:modified>
</cp:coreProperties>
</file>