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3D57B6">
        <w:rPr>
          <w:sz w:val="28"/>
          <w:lang w:val="en-US"/>
        </w:rPr>
        <w:t>22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</w:t>
      </w:r>
      <w:r w:rsidR="006E53CD">
        <w:rPr>
          <w:sz w:val="28"/>
        </w:rPr>
        <w:t xml:space="preserve">                            №</w:t>
      </w:r>
      <w:r w:rsidR="006E53CD">
        <w:rPr>
          <w:sz w:val="28"/>
          <w:lang w:val="en-US"/>
        </w:rPr>
        <w:t>372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A0F46" w:rsidRDefault="009A0F46" w:rsidP="009A0F46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внесении изменений в административный регламент</w:t>
      </w:r>
      <w:bookmarkEnd w:id="0"/>
      <w:r>
        <w:rPr>
          <w:b/>
          <w:sz w:val="28"/>
        </w:rPr>
        <w:t xml:space="preserve"> по предоставлению муниципальных услуги  «Передача жилых помещений в собственность гражданам», утвержденного постановлением администрации муниципального района «Кыринский район» от 16.09.2020 № 569»</w:t>
      </w:r>
    </w:p>
    <w:p w:rsidR="009A0F46" w:rsidRDefault="009A0F46" w:rsidP="009A0F46">
      <w:pPr>
        <w:jc w:val="both"/>
        <w:rPr>
          <w:b/>
          <w:sz w:val="28"/>
        </w:rPr>
      </w:pPr>
    </w:p>
    <w:p w:rsidR="009A0F46" w:rsidRPr="007C63DB" w:rsidRDefault="009A0F46" w:rsidP="009A0F46">
      <w:pPr>
        <w:ind w:firstLine="567"/>
        <w:jc w:val="both"/>
        <w:rPr>
          <w:sz w:val="28"/>
        </w:rPr>
      </w:pPr>
      <w:proofErr w:type="gramStart"/>
      <w:r w:rsidRPr="007C63DB">
        <w:rPr>
          <w:sz w:val="28"/>
        </w:rPr>
        <w:t>Рассмотрев протест прокуратуры Кыринского района № 07-22б-2022 от 07.06.2023. «на отдельные пункты постановления муниципального района «Кыринский район» «Об утверждении административного регламента по предоставлению муниципальной услуги «Передача жилых помещений в собственность гражданам» от 16.09.2020 № 569», руководствуясь Федеральным законом</w:t>
      </w:r>
      <w:r w:rsidRPr="007C63DB">
        <w:t xml:space="preserve"> </w:t>
      </w:r>
      <w:r w:rsidRPr="007C63DB">
        <w:rPr>
          <w:sz w:val="28"/>
        </w:rPr>
        <w:t>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ст. 26</w:t>
      </w:r>
      <w:proofErr w:type="gramEnd"/>
      <w:r w:rsidRPr="007C63DB">
        <w:rPr>
          <w:sz w:val="28"/>
        </w:rPr>
        <w:t xml:space="preserve"> Устава муниципального района «Кыринский район», администрация муниципального района «Кыринский район» постановляет: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1.</w:t>
      </w:r>
      <w:r>
        <w:rPr>
          <w:sz w:val="28"/>
        </w:rPr>
        <w:t xml:space="preserve"> </w:t>
      </w:r>
      <w:r w:rsidRPr="007C63DB">
        <w:rPr>
          <w:sz w:val="28"/>
        </w:rPr>
        <w:t>Протест прокуратуры Кыринского района удовлетворить.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2. Внести в административный регламент по предоставлению муниципальных услуги  «Передача жилых помещений в собственность гражданам», утвержденного постановлением администрации муниципального района «Кыринский район» от 16.09.2020 № 569» следующие изменения: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2.1. Раздел «Требования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услуг» изложить в новой редакции: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«32.</w:t>
      </w:r>
      <w:r>
        <w:rPr>
          <w:sz w:val="28"/>
        </w:rPr>
        <w:t xml:space="preserve"> </w:t>
      </w:r>
      <w:r w:rsidRPr="007C63DB">
        <w:rPr>
          <w:sz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lastRenderedPageBreak/>
        <w:t>33.</w:t>
      </w:r>
      <w:r>
        <w:rPr>
          <w:sz w:val="28"/>
        </w:rPr>
        <w:t xml:space="preserve"> </w:t>
      </w:r>
      <w:r w:rsidRPr="007C63DB">
        <w:rPr>
          <w:sz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34.</w:t>
      </w:r>
      <w:r>
        <w:rPr>
          <w:sz w:val="28"/>
        </w:rPr>
        <w:t xml:space="preserve"> </w:t>
      </w:r>
      <w:r w:rsidRPr="007C63DB">
        <w:rPr>
          <w:sz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proofErr w:type="gramStart"/>
      <w:r w:rsidRPr="007C63DB">
        <w:rPr>
          <w:sz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35.</w:t>
      </w:r>
      <w:r>
        <w:rPr>
          <w:sz w:val="28"/>
        </w:rPr>
        <w:t xml:space="preserve"> </w:t>
      </w:r>
      <w:r w:rsidRPr="007C63DB">
        <w:rPr>
          <w:sz w:val="28"/>
        </w:rPr>
        <w:t xml:space="preserve">Зал ожидания, места для заполнения запросов и приема заявителей оборудуются стульями, </w:t>
      </w:r>
      <w:proofErr w:type="gramStart"/>
      <w:r w:rsidRPr="007C63DB">
        <w:rPr>
          <w:sz w:val="28"/>
        </w:rPr>
        <w:t>и(</w:t>
      </w:r>
      <w:proofErr w:type="gramEnd"/>
      <w:r w:rsidRPr="007C63DB">
        <w:rPr>
          <w:sz w:val="28"/>
        </w:rPr>
        <w:t>или) кресельными секциями, и (или) скамьями.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36.</w:t>
      </w:r>
      <w:r>
        <w:rPr>
          <w:sz w:val="28"/>
        </w:rPr>
        <w:t xml:space="preserve"> </w:t>
      </w:r>
      <w:r w:rsidRPr="007C63DB">
        <w:rPr>
          <w:sz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37.</w:t>
      </w:r>
      <w:r>
        <w:rPr>
          <w:sz w:val="28"/>
        </w:rPr>
        <w:t xml:space="preserve"> </w:t>
      </w:r>
      <w:r w:rsidRPr="007C63DB">
        <w:rPr>
          <w:sz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38.</w:t>
      </w:r>
      <w:r>
        <w:rPr>
          <w:sz w:val="28"/>
        </w:rPr>
        <w:t xml:space="preserve"> </w:t>
      </w:r>
      <w:r w:rsidRPr="007C63DB">
        <w:rPr>
          <w:sz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lastRenderedPageBreak/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39.</w:t>
      </w:r>
      <w:r>
        <w:rPr>
          <w:sz w:val="28"/>
        </w:rPr>
        <w:t xml:space="preserve"> </w:t>
      </w:r>
      <w:r w:rsidRPr="007C63DB">
        <w:rPr>
          <w:sz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7C63DB">
        <w:rPr>
          <w:sz w:val="28"/>
        </w:rPr>
        <w:t>слабовидящих</w:t>
      </w:r>
      <w:proofErr w:type="gramEnd"/>
      <w:r w:rsidRPr="007C63DB">
        <w:rPr>
          <w:sz w:val="28"/>
        </w:rPr>
        <w:t xml:space="preserve"> с крупным шрифтом;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>40.</w:t>
      </w:r>
      <w:r>
        <w:rPr>
          <w:sz w:val="28"/>
        </w:rPr>
        <w:t xml:space="preserve"> </w:t>
      </w:r>
      <w:r w:rsidRPr="007C63DB">
        <w:rPr>
          <w:sz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A0F46" w:rsidRPr="007C63DB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 xml:space="preserve"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</w:t>
      </w:r>
      <w:r w:rsidRPr="007C63DB">
        <w:rPr>
          <w:sz w:val="28"/>
        </w:rPr>
        <w:lastRenderedPageBreak/>
        <w:t>жестового языка (</w:t>
      </w:r>
      <w:proofErr w:type="spellStart"/>
      <w:r w:rsidRPr="007C63DB">
        <w:rPr>
          <w:sz w:val="28"/>
        </w:rPr>
        <w:t>сурдопереводчика</w:t>
      </w:r>
      <w:proofErr w:type="spellEnd"/>
      <w:r w:rsidRPr="007C63DB">
        <w:rPr>
          <w:sz w:val="28"/>
        </w:rPr>
        <w:t>);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A0F46" w:rsidRDefault="009A0F46" w:rsidP="009A0F46">
      <w:pPr>
        <w:ind w:firstLine="567"/>
        <w:jc w:val="both"/>
        <w:rPr>
          <w:sz w:val="28"/>
        </w:rPr>
      </w:pPr>
      <w:r w:rsidRPr="007C63DB">
        <w:rPr>
          <w:sz w:val="28"/>
        </w:rPr>
        <w:t xml:space="preserve">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№ 1376 «Об утверждении </w:t>
      </w:r>
      <w:proofErr w:type="gramStart"/>
      <w:r w:rsidRPr="007C63DB">
        <w:rPr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C63DB">
        <w:rPr>
          <w:sz w:val="28"/>
        </w:rPr>
        <w:t xml:space="preserve"> и муниципальных услуг».</w:t>
      </w:r>
      <w:r>
        <w:rPr>
          <w:sz w:val="28"/>
        </w:rPr>
        <w:t>».</w:t>
      </w:r>
    </w:p>
    <w:p w:rsidR="00513660" w:rsidRPr="00AC47BD" w:rsidRDefault="009A0F46" w:rsidP="009A0F46">
      <w:pPr>
        <w:ind w:firstLine="567"/>
        <w:jc w:val="both"/>
        <w:rPr>
          <w:sz w:val="28"/>
          <w:szCs w:val="26"/>
        </w:rPr>
      </w:pPr>
      <w:r>
        <w:rPr>
          <w:sz w:val="28"/>
        </w:rPr>
        <w:t>3. Настоящее постановление подлежит обнародованию на стенде администрации,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9A0F46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D6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D57B6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6E53CD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A0F46"/>
    <w:rsid w:val="009B2A5E"/>
    <w:rsid w:val="00A617CD"/>
    <w:rsid w:val="00AC47BD"/>
    <w:rsid w:val="00B44F1F"/>
    <w:rsid w:val="00C21D0D"/>
    <w:rsid w:val="00D6616E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13</cp:revision>
  <cp:lastPrinted>2022-02-15T00:24:00Z</cp:lastPrinted>
  <dcterms:created xsi:type="dcterms:W3CDTF">2023-06-22T05:08:00Z</dcterms:created>
  <dcterms:modified xsi:type="dcterms:W3CDTF">2023-06-23T06:15:00Z</dcterms:modified>
</cp:coreProperties>
</file>