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90" w:rsidRDefault="00706590" w:rsidP="00B054C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06590">
        <w:rPr>
          <w:rFonts w:ascii="Times New Roman" w:hAnsi="Times New Roman" w:cs="Times New Roman"/>
          <w:b/>
          <w:sz w:val="28"/>
          <w:szCs w:val="28"/>
        </w:rPr>
        <w:t>СОВЕТ СЕЛЬСКОГО ПОСЕЛЕНИЯ «ЛЮБАВИНСКОЕ»</w:t>
      </w:r>
    </w:p>
    <w:p w:rsidR="00706590" w:rsidRPr="00706590" w:rsidRDefault="00706590" w:rsidP="00B054C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706590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706590" w:rsidRDefault="00706590" w:rsidP="0070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 июля 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12</w:t>
      </w:r>
    </w:p>
    <w:p w:rsidR="00706590" w:rsidRPr="00706590" w:rsidRDefault="00706590" w:rsidP="00706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590">
        <w:rPr>
          <w:rFonts w:ascii="Times New Roman" w:hAnsi="Times New Roman" w:cs="Times New Roman"/>
          <w:b/>
          <w:sz w:val="28"/>
          <w:szCs w:val="28"/>
        </w:rPr>
        <w:t>с. Любовь</w:t>
      </w:r>
    </w:p>
    <w:p w:rsidR="00B054C2" w:rsidRDefault="00706590" w:rsidP="00B0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«Любавинское» «Об утверждении перечня должностных лиц органов местного самоуправления сельского поселения «Любавинское», уполномоченных составлять протоколы об административных правонарушениях» от 10.11.2016 года №15  </w:t>
      </w:r>
    </w:p>
    <w:p w:rsidR="00B054C2" w:rsidRDefault="00B054C2" w:rsidP="00B054C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706590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действующему региональному законодательству, на основании протеста прокурора Кыринского района  № 07-22б-2023 от 07.06.2023 «На решение Совета сельского поселения «Любавинское» «Об утверждении перечня должностных лиц органов местного самоуправления сельского поселения «Любавинское», уполномоченных составлять протоколы об административных правонарушениях» от 10.11.2016 № 15,  руководствуясь ст. 27 Устава  сельского поселения «Любавинское»,  Совет сельского поселения «Любавинское» решил:</w:t>
      </w:r>
      <w:proofErr w:type="gramEnd"/>
    </w:p>
    <w:p w:rsidR="00B054C2" w:rsidRPr="00B054C2" w:rsidRDefault="00B054C2" w:rsidP="00B054C2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054C2">
        <w:rPr>
          <w:rFonts w:eastAsia="Times New Roman"/>
          <w:bCs/>
          <w:iCs/>
          <w:sz w:val="26"/>
          <w:szCs w:val="26"/>
        </w:rPr>
        <w:t xml:space="preserve"> </w:t>
      </w:r>
      <w:r w:rsidRPr="00B054C2">
        <w:rPr>
          <w:rFonts w:ascii="Times New Roman" w:eastAsia="Times New Roman" w:hAnsi="Times New Roman" w:cs="Times New Roman"/>
          <w:bCs/>
          <w:iCs/>
          <w:sz w:val="26"/>
          <w:szCs w:val="26"/>
        </w:rPr>
        <w:t>Протест прокуратуры Кыринского района удовлетворить</w:t>
      </w:r>
    </w:p>
    <w:p w:rsidR="00706590" w:rsidRDefault="00B054C2" w:rsidP="00B054C2">
      <w:pPr>
        <w:spacing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6590">
        <w:rPr>
          <w:rFonts w:ascii="Times New Roman" w:hAnsi="Times New Roman" w:cs="Times New Roman"/>
          <w:sz w:val="26"/>
          <w:szCs w:val="26"/>
        </w:rPr>
        <w:t>. Внести в  решение Совета сельского поселения «Любавинское» «Об утверждении перечня должностных лиц органов местного самоуправления сельского поселения «Любавинское», уполномоченных составлять протоколы об административных правонарушениях» от 10.11.2016 № 15 следующие изменения:</w:t>
      </w:r>
    </w:p>
    <w:p w:rsidR="00706590" w:rsidRDefault="00706590" w:rsidP="00B054C2">
      <w:pPr>
        <w:spacing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1.1.Часть 1 изложить в следующей редакции:</w:t>
      </w:r>
    </w:p>
    <w:p w:rsidR="00706590" w:rsidRDefault="00706590" w:rsidP="00B054C2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должностных лиц сельского поселения «Любавинское», уполномоченных составлять протоколы об административных правонарушениях, предусмотренных статьями  5(5), 7, 13, </w:t>
      </w:r>
      <w:r w:rsidRPr="00706590">
        <w:rPr>
          <w:rFonts w:ascii="Times New Roman" w:eastAsia="Times New Roman" w:hAnsi="Times New Roman" w:cs="Times New Roman"/>
          <w:sz w:val="26"/>
          <w:szCs w:val="26"/>
        </w:rPr>
        <w:t>13(1),14(2),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 – 17.2, 17.2.2, </w:t>
      </w:r>
      <w:r w:rsidRPr="00251C1B">
        <w:rPr>
          <w:rFonts w:ascii="Times New Roman" w:eastAsia="Times New Roman" w:hAnsi="Times New Roman" w:cs="Times New Roman"/>
          <w:sz w:val="26"/>
          <w:szCs w:val="26"/>
          <w:highlight w:val="yellow"/>
        </w:rPr>
        <w:t>17.2.4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 17(4), 18, </w:t>
      </w:r>
      <w:r w:rsidRPr="00C47B10">
        <w:rPr>
          <w:rFonts w:ascii="Times New Roman" w:eastAsia="Times New Roman" w:hAnsi="Times New Roman" w:cs="Times New Roman"/>
          <w:sz w:val="26"/>
          <w:szCs w:val="26"/>
        </w:rPr>
        <w:t>18(2)-18 (10)</w:t>
      </w:r>
      <w:r>
        <w:rPr>
          <w:rFonts w:ascii="Times New Roman" w:eastAsia="Times New Roman" w:hAnsi="Times New Roman" w:cs="Times New Roman"/>
          <w:sz w:val="26"/>
          <w:szCs w:val="26"/>
        </w:rPr>
        <w:t>, 23, 24, 29, 36(2),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(2), 46(3), и 51 Закона Забайкальского края «Об административных правонарушениях»- органы местного самоуправления сельских поселений наделены полномочиями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составлять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протоколы  об административных правонарушениях.</w:t>
      </w:r>
    </w:p>
    <w:p w:rsidR="00B054C2" w:rsidRPr="00B054C2" w:rsidRDefault="00B054C2" w:rsidP="00B054C2">
      <w:pPr>
        <w:spacing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06590">
        <w:rPr>
          <w:rFonts w:ascii="Times New Roman" w:hAnsi="Times New Roman" w:cs="Times New Roman"/>
          <w:sz w:val="26"/>
          <w:szCs w:val="26"/>
        </w:rPr>
        <w:t xml:space="preserve">. </w:t>
      </w:r>
      <w:r w:rsidRPr="00B054C2">
        <w:rPr>
          <w:rFonts w:ascii="Times New Roman" w:eastAsia="Calibri" w:hAnsi="Times New Roman" w:cs="Times New Roman"/>
          <w:sz w:val="26"/>
          <w:szCs w:val="26"/>
        </w:rPr>
        <w:t>Направить настоящее решение главе сельского поселения «Любавинское» для подписания и обнародования в соответствии с порядком предусмотренным уставом сельского поселения «Любавинское».</w:t>
      </w:r>
    </w:p>
    <w:p w:rsidR="00706590" w:rsidRDefault="00B054C2" w:rsidP="00B054C2">
      <w:pPr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4C2">
        <w:rPr>
          <w:rFonts w:ascii="Times New Roman" w:eastAsia="Calibri" w:hAnsi="Times New Roman" w:cs="Times New Roman"/>
          <w:sz w:val="26"/>
          <w:szCs w:val="26"/>
        </w:rPr>
        <w:t>4. Настоящее решение обнародовать на официальном стенде администрации сельского поселения «Любавинское» и разместить в информационно-коммуникационной сети «Интернет» на сайте: https://kyrinskiy.75.ru.</w:t>
      </w:r>
    </w:p>
    <w:p w:rsidR="00706590" w:rsidRDefault="00706590" w:rsidP="00B054C2">
      <w:pPr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6590" w:rsidRDefault="00706590" w:rsidP="00B054C2">
      <w:pPr>
        <w:spacing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Совета 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И.А. Лисицина</w:t>
      </w:r>
    </w:p>
    <w:p w:rsidR="00706590" w:rsidRDefault="00706590" w:rsidP="00B054C2">
      <w:pPr>
        <w:spacing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«Любавинское»</w:t>
      </w:r>
    </w:p>
    <w:p w:rsidR="00706590" w:rsidRDefault="00706590" w:rsidP="00B054C2">
      <w:pPr>
        <w:spacing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br/>
        <w:t>Глава сельского поселения</w:t>
      </w:r>
    </w:p>
    <w:p w:rsidR="00706590" w:rsidRDefault="00706590" w:rsidP="00706590">
      <w:pPr>
        <w:spacing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«Любавинское»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Т.И. Картюкова</w:t>
      </w:r>
    </w:p>
    <w:p w:rsidR="00706590" w:rsidRDefault="00706590" w:rsidP="00706590">
      <w:pPr>
        <w:spacing w:after="0" w:afterAutospacing="0"/>
        <w:rPr>
          <w:rFonts w:ascii="Times New Roman" w:hAnsi="Times New Roman" w:cs="Times New Roman"/>
          <w:sz w:val="26"/>
          <w:szCs w:val="26"/>
        </w:rPr>
      </w:pPr>
    </w:p>
    <w:p w:rsidR="00706590" w:rsidRDefault="00706590" w:rsidP="00706590"/>
    <w:p w:rsidR="00706590" w:rsidRDefault="00706590" w:rsidP="00706590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65"/>
    <w:rsid w:val="00251C1B"/>
    <w:rsid w:val="00631F67"/>
    <w:rsid w:val="00706590"/>
    <w:rsid w:val="008C7002"/>
    <w:rsid w:val="00B054C2"/>
    <w:rsid w:val="00D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9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9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4</cp:revision>
  <cp:lastPrinted>2023-07-07T06:45:00Z</cp:lastPrinted>
  <dcterms:created xsi:type="dcterms:W3CDTF">2023-07-07T05:17:00Z</dcterms:created>
  <dcterms:modified xsi:type="dcterms:W3CDTF">2023-07-07T06:48:00Z</dcterms:modified>
</cp:coreProperties>
</file>