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A72B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582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C77293" w:rsidRPr="002B4E9D" w:rsidRDefault="00C77293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99" w:rsidRPr="00520B99" w:rsidRDefault="00520B99" w:rsidP="00520B9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520B99" w:rsidRPr="00520B99" w:rsidRDefault="00520B99" w:rsidP="00520B9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99" w:rsidRPr="00520B99" w:rsidRDefault="00520B99" w:rsidP="00520B99">
      <w:pPr>
        <w:spacing w:before="120"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22 </w:t>
      </w:r>
      <w:r w:rsidRPr="00520B99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</w:rPr>
        <w:t xml:space="preserve">от 13 июля 2020 года № 189-ФЗ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0B99">
        <w:rPr>
          <w:rFonts w:ascii="Times New Roman" w:eastAsia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0B99">
        <w:rPr>
          <w:rFonts w:ascii="Times New Roman" w:eastAsia="Times New Roman" w:hAnsi="Times New Roman" w:cs="Times New Roman"/>
          <w:sz w:val="28"/>
          <w:szCs w:val="28"/>
        </w:rPr>
        <w:t>, частью 2 статьи 78.4 Бюджетного кодекса Российской Федерации, руководствуюсь ст. 26 Устава муниципального района «Кыринский район», администрация муниципального района «Кыринский район» постановляет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B99" w:rsidRPr="00520B99" w:rsidRDefault="00520B99" w:rsidP="00520B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0B9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520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520B99" w:rsidRDefault="00520B99" w:rsidP="00520B9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520B99" w:rsidRDefault="00520B99" w:rsidP="00520B9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0B99" w:rsidRDefault="00520B99" w:rsidP="00520B9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0B99" w:rsidRPr="00520B99" w:rsidRDefault="00520B99" w:rsidP="00520B9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4E9D" w:rsidRPr="00C77293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520B99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«Кыринский район»     </w:t>
      </w:r>
      <w:r w:rsidR="001335CE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C1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Л.Ц.</w:t>
      </w:r>
      <w:r w:rsidR="005E1687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Сакияева</w:t>
      </w:r>
    </w:p>
    <w:p w:rsidR="00520B99" w:rsidRDefault="00520B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20B99" w:rsidRPr="00520B99" w:rsidRDefault="00520B99" w:rsidP="00520B99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B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520B99" w:rsidRPr="00520B99" w:rsidRDefault="00520B99" w:rsidP="00520B99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района </w:t>
      </w:r>
    </w:p>
    <w:p w:rsidR="00520B99" w:rsidRPr="00520B99" w:rsidRDefault="00520B99" w:rsidP="00520B99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B99">
        <w:rPr>
          <w:rFonts w:ascii="Times New Roman" w:eastAsia="Times New Roman" w:hAnsi="Times New Roman" w:cs="Times New Roman"/>
          <w:color w:val="000000"/>
          <w:sz w:val="24"/>
          <w:szCs w:val="24"/>
        </w:rPr>
        <w:t>«Кыринский район»</w:t>
      </w:r>
    </w:p>
    <w:p w:rsidR="00520B99" w:rsidRPr="00520B99" w:rsidRDefault="00520B99" w:rsidP="00520B9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20B99">
        <w:rPr>
          <w:rFonts w:ascii="Times New Roman" w:eastAsia="Times New Roman" w:hAnsi="Times New Roman" w:cs="Times New Roman"/>
          <w:color w:val="000000"/>
          <w:sz w:val="24"/>
          <w:szCs w:val="24"/>
        </w:rPr>
        <w:t>от ___ сентября 2023 года  № ____</w:t>
      </w:r>
    </w:p>
    <w:p w:rsidR="00520B99" w:rsidRPr="00520B99" w:rsidRDefault="00520B99" w:rsidP="00520B9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B99" w:rsidRPr="00520B99" w:rsidRDefault="00520B99" w:rsidP="00520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99" w:rsidRPr="00520B99" w:rsidRDefault="00520B99" w:rsidP="00520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</w:t>
      </w:r>
    </w:p>
    <w:p w:rsidR="00520B99" w:rsidRDefault="00520B99" w:rsidP="00520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</w:p>
    <w:p w:rsidR="00520B99" w:rsidRPr="00520B99" w:rsidRDefault="00520B99" w:rsidP="00520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социальным сертификатом </w:t>
      </w:r>
    </w:p>
    <w:p w:rsidR="00520B99" w:rsidRPr="00520B99" w:rsidRDefault="00520B99" w:rsidP="00520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99" w:rsidRPr="00520B99" w:rsidRDefault="00520B99" w:rsidP="00520B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520B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частью 2 статьи 22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социальным сертификатом. 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муниципального района «Кыринский район»</w:t>
      </w:r>
      <w:r w:rsidRPr="00520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бюджете муниципального района «Кыринский район»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 и плановый период</w:t>
      </w:r>
      <w:bookmarkEnd w:id="2"/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доведенных на цели, указанные в пункте 2 настоящего Порядка, органу местного самоуправления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являющемуся уполномоченным органом</w:t>
      </w:r>
      <w:r w:rsidRPr="00520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 лимитов бюджетных обязательств.</w:t>
      </w:r>
    </w:p>
    <w:p w:rsid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оказание в соответствии с </w:t>
      </w:r>
      <w:r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</w:t>
      </w:r>
      <w:r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уполномоченного органа </w:t>
      </w:r>
      <w:r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(далее – Требования к условиям и порядку)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предоставляемый </w:t>
      </w:r>
      <w:r w:rsidRPr="00520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получателю субсидии 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Start w:id="3" w:name="_Hlk112233153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B99" w:rsidRPr="00520B99" w:rsidRDefault="00520B99" w:rsidP="00520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99" w:rsidRPr="00520B99" w:rsidRDefault="00FA72BF" w:rsidP="00520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520B99"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20B99" w:rsidRPr="00520B99" w:rsidRDefault="00520B99" w:rsidP="00520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99" w:rsidRPr="00520B99" w:rsidRDefault="00520B99" w:rsidP="00520B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20B9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муниципальной услуги, оказанной в соответствии с социальным сертификатом</w:t>
      </w:r>
      <w:r w:rsidRPr="00520B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520B99" w:rsidRPr="00520B99" w:rsidRDefault="00520B99" w:rsidP="00520B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0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20B9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Start w:id="4" w:name="_Hlk112233251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</w:t>
      </w:r>
      <w:bookmarkEnd w:id="4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0B99" w:rsidRPr="00520B99" w:rsidRDefault="00520B99" w:rsidP="00520B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которым муниципальная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 в соответствии с социальным сертификатом оказана </w:t>
      </w:r>
      <w:r w:rsidRPr="0052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520B99" w:rsidRPr="00520B99" w:rsidRDefault="00520B99" w:rsidP="00520B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субсидий,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соглашениями, 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чателю субсидии в соответствии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 соглашением,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на счета, определенные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положений, установленных бюджетным законодательством Российской Федерации.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декабря текущего финансового года.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соглашению (далее - отчет), в порядке, установленном для заключения соглашения.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выявленных нарушений.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3 рабочих дней со дня получения требования устраняет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(ы) выявленных нарушений и повторно </w:t>
      </w:r>
      <w:proofErr w:type="gramStart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пункте 6 настоящего Порядка.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</w:t>
      </w:r>
      <w:proofErr w:type="spellStart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результата предоставлении субсидии и (или) нарушения </w:t>
      </w:r>
      <w:r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 к условиям и порядку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получатель субсидии обязан возвратить субсидию в </w:t>
      </w:r>
      <w:r w:rsidRPr="00520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местный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завершения проверки в размере 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520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рассчитанным по следующей формуле:</w:t>
      </w:r>
      <w:proofErr w:type="gramEnd"/>
    </w:p>
    <w:p w:rsidR="00520B99" w:rsidRPr="00520B99" w:rsidRDefault="00520B99" w:rsidP="00520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99" w:rsidRPr="00520B99" w:rsidRDefault="00520B99" w:rsidP="00520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</m:oMath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520B99" w:rsidRPr="00520B99" w:rsidRDefault="00520B99" w:rsidP="00520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99" w:rsidRPr="00520B99" w:rsidRDefault="00FA72BF" w:rsidP="00520B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Q</m:t>
            </m:r>
          </m:e>
        </m:acc>
      </m:oMath>
      <w:r w:rsidR="00520B99" w:rsidRPr="00520B9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520B99"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="00520B99"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520B99"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 к условиям и порядку</w:t>
      </w:r>
      <w:r w:rsidR="00520B99"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99" w:rsidRPr="00520B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="00520B99"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520B99" w:rsidRPr="00520B99" w:rsidRDefault="00520B99" w:rsidP="00520B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0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20B9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0B99" w:rsidRPr="00520B99" w:rsidRDefault="00520B99" w:rsidP="00520B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которым муниципальная услуга 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социальным сертификатом не 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оказана </w:t>
      </w:r>
      <w:r w:rsidRPr="0052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52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520B99" w:rsidRPr="00520B99" w:rsidRDefault="00520B99" w:rsidP="0052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52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местный</w:t>
      </w:r>
      <w:r w:rsidRPr="005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520B99" w:rsidRPr="00520B99" w:rsidRDefault="00520B99" w:rsidP="0052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0B" w:rsidRPr="00C77293" w:rsidRDefault="0073280B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280B" w:rsidRPr="00C77293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131376"/>
    <w:rsid w:val="001335CE"/>
    <w:rsid w:val="002B4E9D"/>
    <w:rsid w:val="00520B99"/>
    <w:rsid w:val="005E1687"/>
    <w:rsid w:val="0073280B"/>
    <w:rsid w:val="00752AD7"/>
    <w:rsid w:val="009349DA"/>
    <w:rsid w:val="0096397C"/>
    <w:rsid w:val="009966C0"/>
    <w:rsid w:val="00AE6BA9"/>
    <w:rsid w:val="00B72D53"/>
    <w:rsid w:val="00C17AD2"/>
    <w:rsid w:val="00C77293"/>
    <w:rsid w:val="00CE14D9"/>
    <w:rsid w:val="00E3560F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2023-09-25T23:37:00Z</cp:lastPrinted>
  <dcterms:created xsi:type="dcterms:W3CDTF">2023-09-25T23:39:00Z</dcterms:created>
  <dcterms:modified xsi:type="dcterms:W3CDTF">2023-10-23T01:42:00Z</dcterms:modified>
</cp:coreProperties>
</file>