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D" w:rsidRPr="002B4E9D" w:rsidRDefault="002B4E9D" w:rsidP="002B4E9D">
      <w:pPr>
        <w:spacing w:after="0" w:line="240" w:lineRule="auto"/>
        <w:jc w:val="center"/>
        <w:rPr>
          <w:rFonts w:ascii="Times New Roman" w:eastAsia="Times New Roman" w:hAnsi="Times New Roman" w:cs="Times New Roman"/>
          <w:sz w:val="28"/>
          <w:szCs w:val="28"/>
          <w:lang w:eastAsia="ru-RU"/>
        </w:rPr>
      </w:pPr>
      <w:r w:rsidRPr="002B4E9D">
        <w:rPr>
          <w:rFonts w:ascii="Times New Roman" w:eastAsia="Times New Roman" w:hAnsi="Times New Roman" w:cs="Times New Roman"/>
          <w:sz w:val="28"/>
          <w:szCs w:val="28"/>
          <w:lang w:eastAsia="ru-RU"/>
        </w:rPr>
        <w:t>АДМИНИСТРАЦИЯ МУНИЦИПАЛЬНОГО РАЙОНА</w:t>
      </w:r>
    </w:p>
    <w:p w:rsidR="002B4E9D" w:rsidRPr="002B4E9D" w:rsidRDefault="005E1687" w:rsidP="002B4E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«КЫРИНСКИЙ </w:t>
      </w:r>
      <w:r w:rsidR="002B4E9D" w:rsidRPr="002B4E9D">
        <w:rPr>
          <w:rFonts w:ascii="Times New Roman" w:eastAsia="Times New Roman" w:hAnsi="Times New Roman" w:cs="Times New Roman"/>
          <w:sz w:val="28"/>
          <w:szCs w:val="28"/>
          <w:lang w:eastAsia="ru-RU"/>
        </w:rPr>
        <w:t>РАЙОН»</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1335CE" w:rsidRDefault="001335CE" w:rsidP="001335CE">
      <w:pPr>
        <w:spacing w:after="0" w:line="240" w:lineRule="auto"/>
        <w:jc w:val="center"/>
        <w:rPr>
          <w:rFonts w:ascii="Times New Roman" w:eastAsia="Times New Roman" w:hAnsi="Times New Roman" w:cs="Times New Roman"/>
          <w:sz w:val="28"/>
          <w:szCs w:val="28"/>
          <w:lang w:eastAsia="ru-RU"/>
        </w:rPr>
      </w:pPr>
    </w:p>
    <w:p w:rsidR="002B4E9D" w:rsidRPr="002B4E9D" w:rsidRDefault="001335CE" w:rsidP="00133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B4E9D" w:rsidRPr="002B4E9D">
        <w:rPr>
          <w:rFonts w:ascii="Times New Roman" w:eastAsia="Times New Roman" w:hAnsi="Times New Roman" w:cs="Times New Roman"/>
          <w:sz w:val="28"/>
          <w:szCs w:val="28"/>
          <w:lang w:eastAsia="ru-RU"/>
        </w:rPr>
        <w:t xml:space="preserve">т </w:t>
      </w:r>
      <w:r w:rsidR="00437EB0">
        <w:rPr>
          <w:rFonts w:ascii="Times New Roman" w:eastAsia="Times New Roman" w:hAnsi="Times New Roman" w:cs="Times New Roman"/>
          <w:sz w:val="28"/>
          <w:szCs w:val="28"/>
          <w:lang w:eastAsia="ru-RU"/>
        </w:rPr>
        <w:t>11</w:t>
      </w:r>
      <w:bookmarkStart w:id="0" w:name="_GoBack"/>
      <w:bookmarkEnd w:id="0"/>
      <w:r w:rsidR="00AE6BA9">
        <w:rPr>
          <w:rFonts w:ascii="Times New Roman" w:eastAsia="Times New Roman" w:hAnsi="Times New Roman" w:cs="Times New Roman"/>
          <w:sz w:val="28"/>
          <w:szCs w:val="28"/>
          <w:lang w:eastAsia="ru-RU"/>
        </w:rPr>
        <w:t xml:space="preserve"> </w:t>
      </w:r>
      <w:r w:rsidR="00A144B6">
        <w:rPr>
          <w:rFonts w:ascii="Times New Roman" w:eastAsia="Times New Roman" w:hAnsi="Times New Roman" w:cs="Times New Roman"/>
          <w:sz w:val="28"/>
          <w:szCs w:val="28"/>
          <w:lang w:eastAsia="ru-RU"/>
        </w:rPr>
        <w:t>октября</w:t>
      </w:r>
      <w:r w:rsidR="005E1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5E16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w:t>
      </w:r>
      <w:r w:rsidR="002B4E9D" w:rsidRPr="002B4E9D">
        <w:rPr>
          <w:rFonts w:ascii="Times New Roman" w:eastAsia="Times New Roman" w:hAnsi="Times New Roman" w:cs="Times New Roman"/>
          <w:sz w:val="28"/>
          <w:szCs w:val="28"/>
          <w:lang w:eastAsia="ru-RU"/>
        </w:rPr>
        <w:t xml:space="preserve">                                         </w:t>
      </w:r>
      <w:r w:rsidR="005E1687">
        <w:rPr>
          <w:rFonts w:ascii="Times New Roman" w:eastAsia="Times New Roman" w:hAnsi="Times New Roman" w:cs="Times New Roman"/>
          <w:sz w:val="28"/>
          <w:szCs w:val="28"/>
          <w:lang w:eastAsia="ru-RU"/>
        </w:rPr>
        <w:t xml:space="preserve">      </w:t>
      </w:r>
      <w:r w:rsidR="00437EB0">
        <w:rPr>
          <w:rFonts w:ascii="Times New Roman" w:eastAsia="Times New Roman" w:hAnsi="Times New Roman" w:cs="Times New Roman"/>
          <w:sz w:val="28"/>
          <w:szCs w:val="28"/>
          <w:lang w:eastAsia="ru-RU"/>
        </w:rPr>
        <w:t xml:space="preserve">                           № 626</w:t>
      </w:r>
    </w:p>
    <w:p w:rsidR="002B4E9D" w:rsidRPr="002B4E9D" w:rsidRDefault="002B4E9D" w:rsidP="002B4E9D">
      <w:pPr>
        <w:spacing w:after="0" w:line="240" w:lineRule="auto"/>
        <w:jc w:val="center"/>
        <w:rPr>
          <w:rFonts w:ascii="Times New Roman" w:eastAsia="Times New Roman" w:hAnsi="Times New Roman" w:cs="Times New Roman"/>
          <w:b/>
          <w:sz w:val="28"/>
          <w:szCs w:val="28"/>
          <w:lang w:eastAsia="ru-RU"/>
        </w:rPr>
      </w:pPr>
    </w:p>
    <w:p w:rsidR="002B4E9D" w:rsidRDefault="002B4E9D" w:rsidP="002B4E9D">
      <w:pPr>
        <w:spacing w:after="0" w:line="240" w:lineRule="auto"/>
        <w:jc w:val="center"/>
        <w:rPr>
          <w:rFonts w:ascii="Times New Roman" w:eastAsia="Times New Roman" w:hAnsi="Times New Roman" w:cs="Times New Roman"/>
          <w:sz w:val="28"/>
          <w:szCs w:val="28"/>
          <w:lang w:eastAsia="ru-RU"/>
        </w:rPr>
      </w:pPr>
      <w:proofErr w:type="gramStart"/>
      <w:r w:rsidRPr="002B4E9D">
        <w:rPr>
          <w:rFonts w:ascii="Times New Roman" w:eastAsia="Times New Roman" w:hAnsi="Times New Roman" w:cs="Times New Roman"/>
          <w:sz w:val="28"/>
          <w:szCs w:val="28"/>
          <w:lang w:eastAsia="ru-RU"/>
        </w:rPr>
        <w:t>с</w:t>
      </w:r>
      <w:proofErr w:type="gramEnd"/>
      <w:r w:rsidRPr="002B4E9D">
        <w:rPr>
          <w:rFonts w:ascii="Times New Roman" w:eastAsia="Times New Roman" w:hAnsi="Times New Roman" w:cs="Times New Roman"/>
          <w:sz w:val="28"/>
          <w:szCs w:val="28"/>
          <w:lang w:eastAsia="ru-RU"/>
        </w:rPr>
        <w:t>. Кыра</w:t>
      </w:r>
    </w:p>
    <w:p w:rsidR="002B4E9D" w:rsidRDefault="002B4E9D" w:rsidP="00C77293">
      <w:pPr>
        <w:spacing w:after="0" w:line="240" w:lineRule="auto"/>
        <w:contextualSpacing/>
        <w:jc w:val="both"/>
        <w:rPr>
          <w:rFonts w:ascii="Times New Roman" w:eastAsia="Times New Roman" w:hAnsi="Times New Roman" w:cs="Times New Roman"/>
          <w:sz w:val="26"/>
          <w:szCs w:val="26"/>
          <w:lang w:eastAsia="ru-RU"/>
        </w:rPr>
      </w:pPr>
    </w:p>
    <w:p w:rsidR="00F64A31" w:rsidRPr="00F64A31" w:rsidRDefault="00F64A31" w:rsidP="00F64A31">
      <w:pPr>
        <w:spacing w:after="0" w:line="240" w:lineRule="auto"/>
        <w:jc w:val="center"/>
        <w:rPr>
          <w:rFonts w:ascii="Times New Roman" w:eastAsia="Calibri" w:hAnsi="Times New Roman" w:cs="Times New Roman"/>
          <w:b/>
          <w:bCs/>
          <w:sz w:val="28"/>
          <w:szCs w:val="28"/>
        </w:rPr>
      </w:pPr>
      <w:r w:rsidRPr="00F64A31">
        <w:rPr>
          <w:rFonts w:ascii="Times New Roman" w:eastAsia="Calibri" w:hAnsi="Times New Roman" w:cs="Times New Roman"/>
          <w:b/>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F64A31" w:rsidRPr="00F64A31" w:rsidRDefault="00F64A31" w:rsidP="00F64A31">
      <w:pPr>
        <w:spacing w:after="0" w:line="240" w:lineRule="auto"/>
        <w:jc w:val="both"/>
        <w:rPr>
          <w:rFonts w:ascii="Times New Roman" w:eastAsia="Calibri" w:hAnsi="Times New Roman" w:cs="Times New Roman"/>
          <w:b/>
          <w:bCs/>
          <w:sz w:val="28"/>
          <w:szCs w:val="28"/>
        </w:rPr>
      </w:pPr>
    </w:p>
    <w:p w:rsidR="00F64A31" w:rsidRPr="00F64A31" w:rsidRDefault="00F64A31" w:rsidP="00F64A31">
      <w:pPr>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 соответствии с Федеральным законом</w:t>
      </w:r>
      <w:r>
        <w:rPr>
          <w:rFonts w:ascii="Times New Roman" w:eastAsia="Calibri" w:hAnsi="Times New Roman" w:cs="Times New Roman"/>
          <w:sz w:val="28"/>
          <w:szCs w:val="28"/>
        </w:rPr>
        <w:t xml:space="preserve"> от 13.07.2020 № </w:t>
      </w:r>
      <w:r w:rsidRPr="00F64A31">
        <w:rPr>
          <w:rFonts w:ascii="Times New Roman" w:eastAsia="Calibri" w:hAnsi="Times New Roman" w:cs="Times New Roman"/>
          <w:sz w:val="28"/>
          <w:szCs w:val="28"/>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муниципального района «Кыринский район» от  26 сентября 2023 № 580 «Об организации оказания муниципальных услуг в социальной сфере на территории муниципального образования», руководствуясь ст. 26 Устава муниципального района «Кыринский район», администрация муниципального района «Кыринский район» постановляет:</w:t>
      </w:r>
    </w:p>
    <w:p w:rsidR="00F64A31" w:rsidRPr="00F64A31" w:rsidRDefault="00F64A31" w:rsidP="00F64A31">
      <w:pPr>
        <w:numPr>
          <w:ilvl w:val="0"/>
          <w:numId w:val="4"/>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Утвердить:</w:t>
      </w:r>
    </w:p>
    <w:p w:rsidR="00F64A31" w:rsidRPr="00F64A31" w:rsidRDefault="00F64A31" w:rsidP="00F64A31">
      <w:pPr>
        <w:numPr>
          <w:ilvl w:val="0"/>
          <w:numId w:val="5"/>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F64A31" w:rsidRPr="00F64A31" w:rsidRDefault="00F64A31" w:rsidP="00F64A31">
      <w:pPr>
        <w:numPr>
          <w:ilvl w:val="0"/>
          <w:numId w:val="5"/>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муниципального района «Кыринский район».</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3. Администрации муниципального района «Кыринский район» (далее – Уполномоченный орган) в срок до 01 июля 2023 года:</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2) осуществить перевод механизмов функционирования ПФ ДОД на механизмы, предусмотренные Федеральным законом;</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3) утвердить программу персонифицированного финансирования.</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4. Настоящее постановление подлежит обнародованию на стенде администрации муниципального района «Кыринский район», размещению на </w:t>
      </w:r>
      <w:r w:rsidRPr="00F64A31">
        <w:rPr>
          <w:rFonts w:ascii="Times New Roman" w:eastAsia="Calibri" w:hAnsi="Times New Roman" w:cs="Times New Roman"/>
          <w:sz w:val="28"/>
          <w:szCs w:val="28"/>
        </w:rPr>
        <w:lastRenderedPageBreak/>
        <w:t>официальном сайте муниципального района «Кыринский район» и вступает в силу на следующий день после обнародования.</w:t>
      </w:r>
    </w:p>
    <w:p w:rsidR="00EC24EE" w:rsidRDefault="00EC24EE" w:rsidP="00EC24EE">
      <w:pPr>
        <w:spacing w:after="0" w:line="240" w:lineRule="auto"/>
        <w:ind w:firstLine="709"/>
        <w:contextualSpacing/>
        <w:jc w:val="both"/>
        <w:rPr>
          <w:rFonts w:ascii="Times New Roman" w:eastAsia="Times New Roman" w:hAnsi="Times New Roman" w:cs="Times New Roman"/>
          <w:sz w:val="26"/>
          <w:szCs w:val="26"/>
          <w:lang w:eastAsia="ru-RU"/>
        </w:rPr>
      </w:pPr>
    </w:p>
    <w:p w:rsidR="00EC24EE" w:rsidRDefault="00EC24EE" w:rsidP="00EC24EE">
      <w:pPr>
        <w:spacing w:after="0" w:line="240" w:lineRule="auto"/>
        <w:ind w:firstLine="709"/>
        <w:contextualSpacing/>
        <w:jc w:val="both"/>
        <w:rPr>
          <w:rFonts w:ascii="Times New Roman" w:eastAsia="Times New Roman" w:hAnsi="Times New Roman" w:cs="Times New Roman"/>
          <w:sz w:val="26"/>
          <w:szCs w:val="26"/>
          <w:lang w:eastAsia="ru-RU"/>
        </w:rPr>
      </w:pPr>
    </w:p>
    <w:p w:rsidR="00F64A31" w:rsidRPr="00C77293" w:rsidRDefault="00F64A31" w:rsidP="00EC24EE">
      <w:pPr>
        <w:spacing w:after="0" w:line="240" w:lineRule="auto"/>
        <w:ind w:firstLine="709"/>
        <w:contextualSpacing/>
        <w:jc w:val="both"/>
        <w:rPr>
          <w:rFonts w:ascii="Times New Roman" w:eastAsia="Times New Roman" w:hAnsi="Times New Roman" w:cs="Times New Roman"/>
          <w:sz w:val="26"/>
          <w:szCs w:val="26"/>
          <w:lang w:eastAsia="ru-RU"/>
        </w:rPr>
      </w:pPr>
    </w:p>
    <w:p w:rsidR="002B4E9D" w:rsidRPr="00182AE0" w:rsidRDefault="002B4E9D" w:rsidP="001335CE">
      <w:pPr>
        <w:spacing w:after="0" w:line="240" w:lineRule="auto"/>
        <w:jc w:val="both"/>
        <w:rPr>
          <w:rFonts w:ascii="Times New Roman" w:eastAsia="Times New Roman" w:hAnsi="Times New Roman" w:cs="Times New Roman"/>
          <w:sz w:val="28"/>
          <w:szCs w:val="28"/>
          <w:lang w:eastAsia="ru-RU"/>
        </w:rPr>
      </w:pPr>
      <w:r w:rsidRPr="00182AE0">
        <w:rPr>
          <w:rFonts w:ascii="Times New Roman" w:eastAsia="Times New Roman" w:hAnsi="Times New Roman" w:cs="Times New Roman"/>
          <w:sz w:val="28"/>
          <w:szCs w:val="28"/>
          <w:lang w:eastAsia="ru-RU"/>
        </w:rPr>
        <w:t>Глава муниципального района</w:t>
      </w:r>
    </w:p>
    <w:p w:rsidR="00F64A31" w:rsidRDefault="002B4E9D" w:rsidP="00EC24EE">
      <w:pPr>
        <w:spacing w:after="0" w:line="240" w:lineRule="auto"/>
        <w:jc w:val="both"/>
        <w:rPr>
          <w:rFonts w:ascii="Times New Roman" w:eastAsia="Times New Roman" w:hAnsi="Times New Roman" w:cs="Times New Roman"/>
          <w:sz w:val="28"/>
          <w:szCs w:val="28"/>
          <w:lang w:eastAsia="ru-RU"/>
        </w:rPr>
      </w:pPr>
      <w:r w:rsidRPr="00182AE0">
        <w:rPr>
          <w:rFonts w:ascii="Times New Roman" w:eastAsia="Times New Roman" w:hAnsi="Times New Roman" w:cs="Times New Roman"/>
          <w:sz w:val="28"/>
          <w:szCs w:val="28"/>
          <w:lang w:eastAsia="ru-RU"/>
        </w:rPr>
        <w:t xml:space="preserve">«Кыринский район»     </w:t>
      </w:r>
      <w:r w:rsidR="001335CE" w:rsidRPr="00182AE0">
        <w:rPr>
          <w:rFonts w:ascii="Times New Roman" w:eastAsia="Times New Roman" w:hAnsi="Times New Roman" w:cs="Times New Roman"/>
          <w:sz w:val="28"/>
          <w:szCs w:val="28"/>
          <w:lang w:eastAsia="ru-RU"/>
        </w:rPr>
        <w:t xml:space="preserve">   </w:t>
      </w:r>
      <w:r w:rsidRPr="00182AE0">
        <w:rPr>
          <w:rFonts w:ascii="Times New Roman" w:eastAsia="Times New Roman" w:hAnsi="Times New Roman" w:cs="Times New Roman"/>
          <w:sz w:val="28"/>
          <w:szCs w:val="28"/>
          <w:lang w:eastAsia="ru-RU"/>
        </w:rPr>
        <w:t xml:space="preserve">         </w:t>
      </w:r>
      <w:r w:rsidR="00C77293" w:rsidRPr="00182AE0">
        <w:rPr>
          <w:rFonts w:ascii="Times New Roman" w:eastAsia="Times New Roman" w:hAnsi="Times New Roman" w:cs="Times New Roman"/>
          <w:sz w:val="28"/>
          <w:szCs w:val="28"/>
          <w:lang w:eastAsia="ru-RU"/>
        </w:rPr>
        <w:t xml:space="preserve">             </w:t>
      </w:r>
      <w:r w:rsidRPr="00182AE0">
        <w:rPr>
          <w:rFonts w:ascii="Times New Roman" w:eastAsia="Times New Roman" w:hAnsi="Times New Roman" w:cs="Times New Roman"/>
          <w:sz w:val="28"/>
          <w:szCs w:val="28"/>
          <w:lang w:eastAsia="ru-RU"/>
        </w:rPr>
        <w:t xml:space="preserve">                                     </w:t>
      </w:r>
      <w:r w:rsidR="00C17AD2" w:rsidRPr="00182AE0">
        <w:rPr>
          <w:rFonts w:ascii="Times New Roman" w:eastAsia="Times New Roman" w:hAnsi="Times New Roman" w:cs="Times New Roman"/>
          <w:sz w:val="28"/>
          <w:szCs w:val="28"/>
          <w:lang w:eastAsia="ru-RU"/>
        </w:rPr>
        <w:t xml:space="preserve"> </w:t>
      </w:r>
      <w:r w:rsidRPr="00182AE0">
        <w:rPr>
          <w:rFonts w:ascii="Times New Roman" w:eastAsia="Times New Roman" w:hAnsi="Times New Roman" w:cs="Times New Roman"/>
          <w:sz w:val="28"/>
          <w:szCs w:val="28"/>
          <w:lang w:eastAsia="ru-RU"/>
        </w:rPr>
        <w:t xml:space="preserve">      Л.Ц.</w:t>
      </w:r>
      <w:r w:rsidR="005E1687" w:rsidRPr="00182AE0">
        <w:rPr>
          <w:rFonts w:ascii="Times New Roman" w:eastAsia="Times New Roman" w:hAnsi="Times New Roman" w:cs="Times New Roman"/>
          <w:sz w:val="28"/>
          <w:szCs w:val="28"/>
          <w:lang w:eastAsia="ru-RU"/>
        </w:rPr>
        <w:t xml:space="preserve"> </w:t>
      </w:r>
      <w:r w:rsidRPr="00182AE0">
        <w:rPr>
          <w:rFonts w:ascii="Times New Roman" w:eastAsia="Times New Roman" w:hAnsi="Times New Roman" w:cs="Times New Roman"/>
          <w:sz w:val="28"/>
          <w:szCs w:val="28"/>
          <w:lang w:eastAsia="ru-RU"/>
        </w:rPr>
        <w:t>Сакияева</w:t>
      </w:r>
    </w:p>
    <w:p w:rsidR="00F64A31" w:rsidRDefault="00F64A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64A31" w:rsidRPr="00F64A31" w:rsidRDefault="00F64A31" w:rsidP="00F64A31">
      <w:pPr>
        <w:tabs>
          <w:tab w:val="left" w:pos="1276"/>
        </w:tabs>
        <w:spacing w:after="0" w:line="240" w:lineRule="auto"/>
        <w:ind w:firstLine="709"/>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ПРИЛОЖЕНИЕ № 1</w:t>
      </w:r>
    </w:p>
    <w:p w:rsidR="00F64A31" w:rsidRP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к постановлению администрации муниципального района</w:t>
      </w:r>
    </w:p>
    <w:p w:rsidR="00F64A31" w:rsidRP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«Кыринский район»</w:t>
      </w:r>
    </w:p>
    <w:p w:rsidR="00F64A31" w:rsidRPr="00F64A31" w:rsidRDefault="00F64A31" w:rsidP="00F64A31">
      <w:pPr>
        <w:tabs>
          <w:tab w:val="left" w:pos="1276"/>
        </w:tabs>
        <w:spacing w:after="0" w:line="240" w:lineRule="auto"/>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от ___ октября 2023  года № ____</w:t>
      </w:r>
    </w:p>
    <w:p w:rsidR="00F64A31" w:rsidRPr="00F64A31" w:rsidRDefault="00F64A31" w:rsidP="00F64A31">
      <w:pPr>
        <w:spacing w:after="0" w:line="240" w:lineRule="auto"/>
        <w:rPr>
          <w:rFonts w:ascii="Times New Roman" w:eastAsia="Calibri" w:hAnsi="Times New Roman" w:cs="Times New Roman"/>
          <w:b/>
          <w:bCs/>
          <w:caps/>
          <w:sz w:val="28"/>
          <w:szCs w:val="28"/>
        </w:rPr>
      </w:pPr>
    </w:p>
    <w:p w:rsidR="00F64A31" w:rsidRPr="00F64A31" w:rsidRDefault="00F64A31" w:rsidP="00F64A31">
      <w:pPr>
        <w:spacing w:after="0" w:line="240" w:lineRule="auto"/>
        <w:jc w:val="center"/>
        <w:rPr>
          <w:rFonts w:ascii="Times New Roman" w:eastAsia="Calibri" w:hAnsi="Times New Roman" w:cs="Times New Roman"/>
          <w:b/>
          <w:bCs/>
          <w:caps/>
          <w:sz w:val="28"/>
          <w:szCs w:val="28"/>
        </w:rPr>
      </w:pPr>
      <w:r w:rsidRPr="00F64A31">
        <w:rPr>
          <w:rFonts w:ascii="Times New Roman" w:eastAsia="Calibri" w:hAnsi="Times New Roman" w:cs="Times New Roman"/>
          <w:b/>
          <w:bCs/>
          <w:caps/>
          <w:sz w:val="28"/>
          <w:szCs w:val="28"/>
        </w:rPr>
        <w:t xml:space="preserve">Правила </w:t>
      </w:r>
      <w:bookmarkStart w:id="1" w:name="_Hlk109039373"/>
    </w:p>
    <w:p w:rsidR="00F64A31" w:rsidRPr="00F64A31" w:rsidRDefault="00F64A31" w:rsidP="00F64A31">
      <w:pPr>
        <w:spacing w:after="0" w:line="240" w:lineRule="auto"/>
        <w:jc w:val="center"/>
        <w:rPr>
          <w:rFonts w:ascii="Times New Roman" w:eastAsia="Calibri" w:hAnsi="Times New Roman" w:cs="Times New Roman"/>
          <w:b/>
          <w:bCs/>
          <w:sz w:val="28"/>
          <w:szCs w:val="28"/>
        </w:rPr>
      </w:pPr>
      <w:r w:rsidRPr="00F64A31">
        <w:rPr>
          <w:rFonts w:ascii="Times New Roman" w:eastAsia="Calibri" w:hAnsi="Times New Roman" w:cs="Times New Roman"/>
          <w:b/>
          <w:bCs/>
          <w:sz w:val="28"/>
          <w:szCs w:val="28"/>
        </w:rPr>
        <w:t xml:space="preserve">формирования в электронном виде социальных сертификатов на получение </w:t>
      </w:r>
      <w:bookmarkEnd w:id="1"/>
      <w:r w:rsidRPr="00F64A31">
        <w:rPr>
          <w:rFonts w:ascii="Times New Roman" w:eastAsia="Calibri" w:hAnsi="Times New Roman" w:cs="Times New Roman"/>
          <w:b/>
          <w:bCs/>
          <w:sz w:val="28"/>
          <w:szCs w:val="28"/>
        </w:rPr>
        <w:t>муниципальной услуги «Реализация дополнительных общеразвивающих программ» и реестра их получателей</w:t>
      </w:r>
    </w:p>
    <w:p w:rsidR="00F64A31" w:rsidRPr="00F64A31" w:rsidRDefault="00F64A31" w:rsidP="00F64A31">
      <w:pPr>
        <w:spacing w:after="0" w:line="240" w:lineRule="auto"/>
        <w:ind w:firstLine="709"/>
        <w:jc w:val="both"/>
        <w:rPr>
          <w:rFonts w:ascii="Times New Roman" w:eastAsia="Calibri" w:hAnsi="Times New Roman" w:cs="Times New Roman"/>
          <w:sz w:val="28"/>
          <w:szCs w:val="28"/>
        </w:rPr>
      </w:pPr>
    </w:p>
    <w:p w:rsidR="00F64A31" w:rsidRPr="00F64A31" w:rsidRDefault="00F64A31" w:rsidP="00F64A31">
      <w:pPr>
        <w:spacing w:after="0" w:line="240" w:lineRule="auto"/>
        <w:jc w:val="center"/>
        <w:rPr>
          <w:rFonts w:ascii="Times New Roman" w:eastAsia="Calibri" w:hAnsi="Times New Roman" w:cs="Times New Roman"/>
          <w:b/>
          <w:bCs/>
          <w:sz w:val="28"/>
          <w:szCs w:val="28"/>
        </w:rPr>
      </w:pPr>
      <w:r w:rsidRPr="00F64A31">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w:t>
      </w:r>
      <w:r w:rsidRPr="00F64A31">
        <w:rPr>
          <w:rFonts w:ascii="Times New Roman" w:eastAsia="Calibri" w:hAnsi="Times New Roman" w:cs="Times New Roman"/>
          <w:b/>
          <w:bCs/>
          <w:sz w:val="28"/>
          <w:szCs w:val="28"/>
        </w:rPr>
        <w:t>Общие положения</w:t>
      </w:r>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F64A31">
        <w:rPr>
          <w:rFonts w:ascii="Times New Roman" w:eastAsia="Calibri" w:hAnsi="Times New Roman" w:cs="Times New Roman"/>
          <w:b/>
          <w:bCs/>
          <w:sz w:val="28"/>
          <w:szCs w:val="28"/>
        </w:rPr>
        <w:t xml:space="preserve"> </w:t>
      </w:r>
      <w:r w:rsidRPr="00F64A31">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w:t>
      </w:r>
      <w:r>
        <w:rPr>
          <w:rFonts w:ascii="Times New Roman" w:eastAsia="Calibri" w:hAnsi="Times New Roman" w:cs="Times New Roman"/>
          <w:sz w:val="28"/>
          <w:szCs w:val="28"/>
        </w:rPr>
        <w:t xml:space="preserve">г» (далее – Федеральный закон № </w:t>
      </w:r>
      <w:r w:rsidRPr="00F64A31">
        <w:rPr>
          <w:rFonts w:ascii="Times New Roman" w:eastAsia="Calibri" w:hAnsi="Times New Roman" w:cs="Times New Roman"/>
          <w:sz w:val="28"/>
          <w:szCs w:val="28"/>
        </w:rPr>
        <w:t>189-ФЗ), Федеральным законом от 29.12.2012 № 273-ФЗ «Об образовании в Российской Федерации».</w:t>
      </w:r>
      <w:proofErr w:type="gramEnd"/>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Для целей настоящих Правил используются следующие понятия:</w:t>
      </w:r>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получатель социального сертификата – потребитель муниципальной услуги в возрасте от 5 до 18 лет, проживающий на территории муниципального района «Кыринский район»  и имеющий право на получение муниципальных услуг в соответствии с социальным сертификатом;</w:t>
      </w:r>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уполномоченный орган – Администрация муниципального района «Кыринский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proofErr w:type="gramStart"/>
      <w:r w:rsidRPr="00F64A31">
        <w:rPr>
          <w:rFonts w:ascii="Times New Roman" w:eastAsia="Calibri" w:hAnsi="Times New Roman" w:cs="Times New Roman"/>
          <w:sz w:val="28"/>
          <w:szCs w:val="28"/>
        </w:rPr>
        <w:t>–с</w:t>
      </w:r>
      <w:proofErr w:type="gramEnd"/>
      <w:r w:rsidRPr="00F64A31">
        <w:rPr>
          <w:rFonts w:ascii="Times New Roman" w:eastAsia="Calibri" w:hAnsi="Times New Roman" w:cs="Times New Roman"/>
          <w:sz w:val="28"/>
          <w:szCs w:val="28"/>
        </w:rPr>
        <w:t>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sidRPr="00F64A31">
        <w:rPr>
          <w:rFonts w:ascii="Times New Roman" w:eastAsia="Calibri" w:hAnsi="Times New Roman" w:cs="Times New Roman"/>
          <w:sz w:val="28"/>
          <w:szCs w:val="28"/>
        </w:rPr>
        <w:t xml:space="preserve"> </w:t>
      </w:r>
      <w:proofErr w:type="gramStart"/>
      <w:r w:rsidRPr="00F64A31">
        <w:rPr>
          <w:rFonts w:ascii="Times New Roman" w:eastAsia="Calibri" w:hAnsi="Times New Roman" w:cs="Times New Roman"/>
          <w:sz w:val="28"/>
          <w:szCs w:val="28"/>
        </w:rPr>
        <w:t>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муниципального района «Кыринский район» (далее – соглашение в соответствии с сертификатом);</w:t>
      </w:r>
      <w:proofErr w:type="gramEnd"/>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информационная система «Навигатор дополнительного образования детей Забайкальского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F64A31" w:rsidRPr="00F64A31" w:rsidRDefault="00F64A31" w:rsidP="00F64A31">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оператор реестра получателей социального сертификата – муниципальный опорный центр дополнительного образования детей муниципального района «Кыринский район», созданный на базе МБУДО «Дом творчества Кыринского района», которому уполномоченным органом переданы функции по ведению реестра получателей социального сертификата.</w:t>
      </w:r>
    </w:p>
    <w:p w:rsidR="00F64A31" w:rsidRPr="00F64A31" w:rsidRDefault="00F64A31" w:rsidP="00F64A31">
      <w:pPr>
        <w:tabs>
          <w:tab w:val="left" w:pos="993"/>
        </w:tabs>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Иные понятия, применяемые в настоящих Правилах, используются в значениях, указанных в Федеральном законе № 189-ФЗ.</w:t>
      </w:r>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F64A31" w:rsidRPr="00F64A31" w:rsidRDefault="00F64A31" w:rsidP="00F64A31">
      <w:pPr>
        <w:tabs>
          <w:tab w:val="left" w:pos="993"/>
        </w:tabs>
        <w:spacing w:after="0" w:line="240" w:lineRule="auto"/>
        <w:ind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F64A31">
        <w:rPr>
          <w:rFonts w:ascii="Times New Roman" w:eastAsia="Calibri" w:hAnsi="Times New Roman" w:cs="Times New Roman"/>
          <w:color w:val="000000"/>
          <w:sz w:val="28"/>
          <w:szCs w:val="28"/>
          <w:lang w:eastAsia="ru-RU" w:bidi="ru-RU"/>
        </w:rPr>
        <w:t>объем обеспечения социальных сертификатов</w:t>
      </w:r>
      <w:r w:rsidRPr="00F64A31">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F64A31" w:rsidRPr="00F64A31" w:rsidRDefault="00F64A31" w:rsidP="00F64A31">
      <w:pPr>
        <w:numPr>
          <w:ilvl w:val="0"/>
          <w:numId w:val="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F64A31" w:rsidRPr="00F64A31" w:rsidRDefault="00F64A31" w:rsidP="00F64A31">
      <w:pPr>
        <w:spacing w:after="0" w:line="240" w:lineRule="auto"/>
        <w:contextualSpacing/>
        <w:jc w:val="both"/>
        <w:rPr>
          <w:rFonts w:ascii="Times New Roman" w:eastAsia="Calibri" w:hAnsi="Times New Roman" w:cs="Times New Roman"/>
          <w:sz w:val="28"/>
          <w:szCs w:val="28"/>
        </w:rPr>
      </w:pPr>
    </w:p>
    <w:p w:rsidR="00F64A31" w:rsidRPr="00F64A31" w:rsidRDefault="00F64A31" w:rsidP="00F64A31">
      <w:pPr>
        <w:autoSpaceDE w:val="0"/>
        <w:autoSpaceDN w:val="0"/>
        <w:adjustRightInd w:val="0"/>
        <w:spacing w:after="0" w:line="240" w:lineRule="auto"/>
        <w:jc w:val="both"/>
        <w:rPr>
          <w:rFonts w:ascii="Times New Roman" w:eastAsia="Calibri" w:hAnsi="Times New Roman" w:cs="Times New Roman"/>
          <w:sz w:val="28"/>
          <w:szCs w:val="28"/>
        </w:rPr>
      </w:pPr>
    </w:p>
    <w:p w:rsidR="00F64A31" w:rsidRPr="00F64A31" w:rsidRDefault="00F64A31" w:rsidP="00F64A31">
      <w:pPr>
        <w:numPr>
          <w:ilvl w:val="0"/>
          <w:numId w:val="4"/>
        </w:numPr>
        <w:autoSpaceDE w:val="0"/>
        <w:autoSpaceDN w:val="0"/>
        <w:adjustRightInd w:val="0"/>
        <w:spacing w:after="0" w:line="240" w:lineRule="auto"/>
        <w:ind w:left="0"/>
        <w:contextualSpacing/>
        <w:jc w:val="center"/>
        <w:rPr>
          <w:rFonts w:ascii="Times New Roman" w:eastAsia="Calibri" w:hAnsi="Times New Roman" w:cs="Times New Roman"/>
          <w:b/>
          <w:bCs/>
          <w:sz w:val="28"/>
          <w:szCs w:val="28"/>
        </w:rPr>
      </w:pPr>
      <w:r w:rsidRPr="00F64A31">
        <w:rPr>
          <w:rFonts w:ascii="Times New Roman" w:eastAsia="Calibri" w:hAnsi="Times New Roman" w:cs="Times New Roman"/>
          <w:b/>
          <w:bCs/>
          <w:sz w:val="28"/>
          <w:szCs w:val="28"/>
        </w:rPr>
        <w:t>Порядок выдачи социального сертификата</w:t>
      </w:r>
    </w:p>
    <w:p w:rsidR="00F64A31" w:rsidRPr="00F64A31" w:rsidRDefault="00F64A31" w:rsidP="00F64A31">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2" w:name="_Ref113024720"/>
      <w:r w:rsidRPr="00F64A31">
        <w:rPr>
          <w:rFonts w:ascii="Times New Roman" w:eastAsia="Calibri"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F64A31" w:rsidRPr="00F64A31" w:rsidRDefault="00F64A31" w:rsidP="00F64A31">
      <w:pPr>
        <w:widowControl w:val="0"/>
        <w:numPr>
          <w:ilvl w:val="2"/>
          <w:numId w:val="8"/>
        </w:numPr>
        <w:tabs>
          <w:tab w:val="left" w:pos="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фамилия, имя, отчество (при наличии) получателя социального сертификата;</w:t>
      </w:r>
    </w:p>
    <w:p w:rsidR="00F64A31" w:rsidRPr="00F64A31" w:rsidRDefault="00F64A31" w:rsidP="00F64A31">
      <w:pPr>
        <w:widowControl w:val="0"/>
        <w:numPr>
          <w:ilvl w:val="2"/>
          <w:numId w:val="8"/>
        </w:numPr>
        <w:tabs>
          <w:tab w:val="left" w:pos="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дата рождения получателя социального сертификата;</w:t>
      </w:r>
    </w:p>
    <w:p w:rsidR="00F64A31" w:rsidRPr="00F64A31" w:rsidRDefault="00F64A31" w:rsidP="00F64A31">
      <w:pPr>
        <w:widowControl w:val="0"/>
        <w:numPr>
          <w:ilvl w:val="2"/>
          <w:numId w:val="8"/>
        </w:numPr>
        <w:tabs>
          <w:tab w:val="left" w:pos="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фамилия, имя, отчество (последнее – при наличии) законного представителя получателя социального сертификата услуги;</w:t>
      </w:r>
    </w:p>
    <w:p w:rsidR="00F64A31" w:rsidRPr="00F64A31" w:rsidRDefault="00F64A31" w:rsidP="00F64A31">
      <w:pPr>
        <w:widowControl w:val="0"/>
        <w:numPr>
          <w:ilvl w:val="2"/>
          <w:numId w:val="8"/>
        </w:numPr>
        <w:tabs>
          <w:tab w:val="left" w:pos="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контактная информация законного представителя получателя социального сертификата (адрес электронной почты, телефон);</w:t>
      </w:r>
    </w:p>
    <w:p w:rsidR="00F64A31" w:rsidRPr="00F64A31" w:rsidRDefault="00F64A31" w:rsidP="00F64A31">
      <w:pPr>
        <w:widowControl w:val="0"/>
        <w:numPr>
          <w:ilvl w:val="2"/>
          <w:numId w:val="8"/>
        </w:numPr>
        <w:tabs>
          <w:tab w:val="left" w:pos="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данные страхового номера индивидуального лицевого счета (СНИЛС) получателя социального сертификата;</w:t>
      </w:r>
    </w:p>
    <w:p w:rsidR="00F64A31" w:rsidRPr="00F64A31" w:rsidRDefault="00F64A31" w:rsidP="00F64A31">
      <w:pPr>
        <w:widowControl w:val="0"/>
        <w:numPr>
          <w:ilvl w:val="2"/>
          <w:numId w:val="8"/>
        </w:numPr>
        <w:tabs>
          <w:tab w:val="left" w:pos="426"/>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F64A31" w:rsidRPr="00F64A31" w:rsidRDefault="00F64A31" w:rsidP="00F64A31">
      <w:pPr>
        <w:widowControl w:val="0"/>
        <w:numPr>
          <w:ilvl w:val="2"/>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F64A31" w:rsidRPr="00F64A31" w:rsidRDefault="00F64A31" w:rsidP="00F64A31">
      <w:pPr>
        <w:widowControl w:val="0"/>
        <w:numPr>
          <w:ilvl w:val="2"/>
          <w:numId w:val="8"/>
        </w:numPr>
        <w:tabs>
          <w:tab w:val="left" w:pos="426"/>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наименование исполнителя услуги.</w:t>
      </w:r>
    </w:p>
    <w:p w:rsidR="00F64A31" w:rsidRPr="00F64A31" w:rsidRDefault="00F64A31" w:rsidP="00F64A31">
      <w:pPr>
        <w:widowControl w:val="0"/>
        <w:tabs>
          <w:tab w:val="left" w:pos="426"/>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F64A31" w:rsidRPr="00F64A31" w:rsidRDefault="00F64A31" w:rsidP="00F64A31">
      <w:pPr>
        <w:widowControl w:val="0"/>
        <w:tabs>
          <w:tab w:val="left" w:pos="426"/>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Информация, предусмотренная подпунктами «а</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F64A31" w:rsidRPr="00F64A31" w:rsidRDefault="00F64A31" w:rsidP="00F64A31">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3" w:name="_Ref120283741"/>
      <w:bookmarkStart w:id="4" w:name="_Ref114174702"/>
      <w:r w:rsidRPr="00F64A31">
        <w:rPr>
          <w:rFonts w:ascii="Times New Roman" w:eastAsia="Calibri" w:hAnsi="Times New Roman" w:cs="Times New Roman"/>
          <w:sz w:val="28"/>
          <w:szCs w:val="28"/>
        </w:rPr>
        <w:t>В случае</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rsidR="00F64A31" w:rsidRPr="00F64A31" w:rsidRDefault="00F64A31" w:rsidP="00F64A3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bookmarkStart w:id="5" w:name="_Ref114175693"/>
      <w:r w:rsidRPr="00F64A31">
        <w:rPr>
          <w:rFonts w:ascii="Times New Roman" w:eastAsia="Calibri" w:hAnsi="Times New Roman" w:cs="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w:t>
      </w:r>
      <w:r>
        <w:rPr>
          <w:rFonts w:ascii="Times New Roman" w:eastAsia="Calibri" w:hAnsi="Times New Roman" w:cs="Times New Roman"/>
          <w:sz w:val="28"/>
          <w:szCs w:val="28"/>
        </w:rPr>
        <w:t xml:space="preserve">дусмотренных частью 1 статьи 10 </w:t>
      </w:r>
      <w:r w:rsidRPr="00F64A31">
        <w:rPr>
          <w:rFonts w:ascii="Times New Roman" w:eastAsia="Calibri" w:hAnsi="Times New Roman" w:cs="Times New Roman"/>
          <w:sz w:val="28"/>
          <w:szCs w:val="28"/>
        </w:rPr>
        <w:t>152-ФЗ, согласие на обработку персональных данных дается исключительно в бумажной форме.</w:t>
      </w:r>
      <w:bookmarkEnd w:id="5"/>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bookmarkStart w:id="6" w:name="_Ref114175421"/>
      <w:r w:rsidRPr="00F64A31">
        <w:rPr>
          <w:rFonts w:ascii="Times New Roman" w:eastAsia="Calibri" w:hAnsi="Times New Roman" w:cs="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6"/>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bookmarkStart w:id="7" w:name="_Ref8569274"/>
      <w:r w:rsidRPr="00F64A31">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Pr="00F64A31">
        <w:rPr>
          <w:rFonts w:ascii="Times New Roman" w:eastAsia="Calibri" w:hAnsi="Times New Roman" w:cs="Times New Roman"/>
          <w:sz w:val="28"/>
          <w:szCs w:val="28"/>
        </w:rPr>
        <w:t>содержащего следующие сведения:</w:t>
      </w:r>
      <w:bookmarkEnd w:id="7"/>
      <w:bookmarkEnd w:id="8"/>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9" w:name="_Ref8570040"/>
      <w:r w:rsidRPr="00F64A31">
        <w:rPr>
          <w:rFonts w:ascii="Times New Roman" w:eastAsia="Calibri" w:hAnsi="Times New Roman" w:cs="Times New Roman"/>
          <w:sz w:val="28"/>
          <w:szCs w:val="28"/>
        </w:rPr>
        <w:t>номер реестровой записи;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фамилия, имя, отчество (последнее – при наличии) потребителя услуги;</w:t>
      </w:r>
      <w:bookmarkEnd w:id="9"/>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пол потребителя услуги;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дата рождения потребителя услуги;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0" w:name="_Ref8570041"/>
      <w:r w:rsidRPr="00F64A31">
        <w:rPr>
          <w:rFonts w:ascii="Times New Roman" w:eastAsia="Calibri" w:hAnsi="Times New Roman" w:cs="Times New Roman"/>
          <w:sz w:val="28"/>
          <w:szCs w:val="28"/>
        </w:rPr>
        <w:t>место (адрес) проживания потребителя услуги;</w:t>
      </w:r>
      <w:bookmarkEnd w:id="10"/>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данные страхового номера индивидуального лицевого счета (СНИЛС) потребителя услуги;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1" w:name="_Ref17532171"/>
      <w:proofErr w:type="gramStart"/>
      <w:r w:rsidRPr="00F64A31">
        <w:rPr>
          <w:rFonts w:ascii="Times New Roman" w:eastAsia="Calibri" w:hAnsi="Times New Roman" w:cs="Times New Roman"/>
          <w:sz w:val="28"/>
          <w:szCs w:val="28"/>
        </w:rPr>
        <w:t>фамилия, имя, отчество (последнее – при наличии) родителя (законного представителя) потребителя услуги;</w:t>
      </w:r>
      <w:bookmarkEnd w:id="11"/>
      <w:proofErr w:type="gramEnd"/>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2" w:name="_Ref21955484"/>
      <w:bookmarkStart w:id="13" w:name="_Ref17531899"/>
      <w:r w:rsidRPr="00F64A31">
        <w:rPr>
          <w:rFonts w:ascii="Times New Roman" w:eastAsia="Calibri" w:hAnsi="Times New Roman" w:cs="Times New Roman"/>
          <w:sz w:val="28"/>
          <w:szCs w:val="28"/>
        </w:rPr>
        <w:t>контактная информация родителя (законного представителя) потребителя услуги (адрес электронной почты, телефон);</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данные страхового номера индивидуального лицевого счета (СНИЛС) родителя (законного представителя) потребителя услуги;</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F64A31" w:rsidRPr="00F64A31" w:rsidRDefault="00F64A31" w:rsidP="00F64A31">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информация о социальном сертификате</w:t>
      </w:r>
      <w:bookmarkEnd w:id="12"/>
      <w:r w:rsidRPr="00F64A31">
        <w:rPr>
          <w:rFonts w:ascii="Times New Roman" w:eastAsia="Calibri" w:hAnsi="Times New Roman" w:cs="Times New Roman"/>
          <w:sz w:val="28"/>
          <w:szCs w:val="28"/>
        </w:rPr>
        <w:t>.</w:t>
      </w:r>
      <w:bookmarkEnd w:id="13"/>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bookmarkStart w:id="14" w:name="_Ref17540954"/>
      <w:r w:rsidRPr="00F64A31">
        <w:rPr>
          <w:rFonts w:ascii="Times New Roman" w:eastAsia="Calibri" w:hAnsi="Times New Roman" w:cs="Times New Roman"/>
          <w:sz w:val="28"/>
          <w:szCs w:val="28"/>
        </w:rPr>
        <w:t>Сведения, указанные в подпункте «а» пункта 10 настоящих Правил, формируется автоматически в информационной системе.</w:t>
      </w:r>
    </w:p>
    <w:p w:rsidR="00F64A31" w:rsidRPr="00F64A31" w:rsidRDefault="00F64A31" w:rsidP="00F64A31">
      <w:pPr>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rsidR="00F64A31" w:rsidRPr="00F64A31" w:rsidRDefault="00F64A31" w:rsidP="00F64A31">
      <w:pPr>
        <w:numPr>
          <w:ilvl w:val="0"/>
          <w:numId w:val="7"/>
        </w:numPr>
        <w:spacing w:after="0" w:line="240" w:lineRule="auto"/>
        <w:ind w:left="0" w:firstLine="709"/>
        <w:contextualSpacing/>
        <w:jc w:val="both"/>
        <w:rPr>
          <w:rFonts w:ascii="Times New Roman" w:eastAsia="Calibri" w:hAnsi="Times New Roman" w:cs="Times New Roman"/>
          <w:sz w:val="28"/>
          <w:szCs w:val="28"/>
        </w:rPr>
      </w:pPr>
      <w:bookmarkStart w:id="16" w:name="_Ref114234408"/>
      <w:bookmarkStart w:id="17" w:name="_Ref21597482"/>
      <w:r w:rsidRPr="00F64A31">
        <w:rPr>
          <w:rFonts w:ascii="Times New Roman" w:eastAsia="Calibri" w:hAnsi="Times New Roman" w:cs="Times New Roman"/>
          <w:sz w:val="28"/>
          <w:szCs w:val="28"/>
        </w:rPr>
        <w:t>В случае</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 xml:space="preserve"> если получатель социального  сертификата, его</w:t>
      </w:r>
      <w:r w:rsidRPr="00F64A31" w:rsidDel="00C73DFB">
        <w:rPr>
          <w:rFonts w:ascii="Times New Roman" w:eastAsia="Calibri" w:hAnsi="Times New Roman" w:cs="Times New Roman"/>
          <w:sz w:val="28"/>
          <w:szCs w:val="28"/>
        </w:rPr>
        <w:t xml:space="preserve"> </w:t>
      </w:r>
      <w:r w:rsidRPr="00F64A31">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F64A31" w:rsidDel="00C73DFB">
        <w:rPr>
          <w:rFonts w:ascii="Times New Roman" w:eastAsia="Calibri" w:hAnsi="Times New Roman" w:cs="Times New Roman"/>
          <w:sz w:val="28"/>
          <w:szCs w:val="28"/>
        </w:rPr>
        <w:t xml:space="preserve"> </w:t>
      </w:r>
      <w:r w:rsidRPr="00F64A31">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F64A31">
        <w:rPr>
          <w:rFonts w:ascii="Times New Roman" w:eastAsia="Calibri" w:hAnsi="Times New Roman" w:cs="Times New Roman"/>
          <w:sz w:val="28"/>
          <w:szCs w:val="28"/>
        </w:rPr>
        <w:t xml:space="preserve"> </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8" w:name="_Ref114175468"/>
      <w:bookmarkStart w:id="19" w:name="_Ref25505937"/>
      <w:bookmarkEnd w:id="15"/>
      <w:bookmarkEnd w:id="17"/>
      <w:r w:rsidRPr="00F64A31">
        <w:rPr>
          <w:rFonts w:ascii="Times New Roman" w:eastAsia="Calibri" w:hAnsi="Times New Roman" w:cs="Times New Roman"/>
          <w:sz w:val="28"/>
          <w:szCs w:val="28"/>
        </w:rPr>
        <w:t>Уполномоченный орган:</w:t>
      </w:r>
      <w:bookmarkEnd w:id="18"/>
    </w:p>
    <w:p w:rsidR="00F64A31" w:rsidRPr="00F64A31" w:rsidRDefault="00F64A31" w:rsidP="00F64A31">
      <w:pPr>
        <w:tabs>
          <w:tab w:val="left" w:pos="709"/>
        </w:tabs>
        <w:spacing w:after="0" w:line="240" w:lineRule="auto"/>
        <w:ind w:firstLine="709"/>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F64A31">
        <w:rPr>
          <w:rFonts w:ascii="Times New Roman" w:eastAsia="Calibri" w:hAnsi="Times New Roman" w:cs="Times New Roman"/>
          <w:sz w:val="28"/>
          <w:szCs w:val="28"/>
        </w:rPr>
        <w:t xml:space="preserve"> информации, включаемой в реестр получателей социального сертификата;</w:t>
      </w:r>
    </w:p>
    <w:p w:rsidR="00F64A31" w:rsidRPr="00F64A31" w:rsidRDefault="00F64A31" w:rsidP="00F64A31">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F64A31">
        <w:rPr>
          <w:rFonts w:ascii="Times New Roman" w:eastAsia="Calibri" w:hAnsi="Times New Roman" w:cs="Times New Roman"/>
          <w:sz w:val="28"/>
          <w:szCs w:val="28"/>
        </w:rPr>
        <w:t xml:space="preserve"> реестр получателей социального сертификата.</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0" w:name="_Ref25505939"/>
      <w:bookmarkStart w:id="21" w:name="_Ref36817919"/>
      <w:bookmarkEnd w:id="19"/>
      <w:r w:rsidRPr="00F64A31">
        <w:rPr>
          <w:rFonts w:ascii="Times New Roman" w:eastAsia="Calibri" w:hAnsi="Times New Roman" w:cs="Times New Roman"/>
          <w:sz w:val="28"/>
          <w:szCs w:val="28"/>
        </w:rPr>
        <w:t>Основаниями для отказа в формировании соответствующей информации, включаемой в реестр получателей социального сертификата, являются:</w:t>
      </w:r>
      <w:bookmarkEnd w:id="20"/>
      <w:bookmarkEnd w:id="21"/>
    </w:p>
    <w:p w:rsidR="00F64A31" w:rsidRPr="00F64A31" w:rsidRDefault="00F64A31" w:rsidP="00F64A31">
      <w:pPr>
        <w:widowControl w:val="0"/>
        <w:numPr>
          <w:ilvl w:val="0"/>
          <w:numId w:val="22"/>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ранее осуществленное включение сведений о получателе социального сертификата в реестр получателей социального сертификата;</w:t>
      </w:r>
    </w:p>
    <w:p w:rsidR="00F64A31" w:rsidRPr="00F64A31" w:rsidRDefault="00F64A31" w:rsidP="00F64A31">
      <w:pPr>
        <w:widowControl w:val="0"/>
        <w:numPr>
          <w:ilvl w:val="0"/>
          <w:numId w:val="22"/>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F64A31" w:rsidRPr="00F64A31" w:rsidRDefault="00F64A31" w:rsidP="00F64A31">
      <w:pPr>
        <w:widowControl w:val="0"/>
        <w:numPr>
          <w:ilvl w:val="0"/>
          <w:numId w:val="22"/>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отсутствие согласия получателя социального сертификата на обработку персональных данных;</w:t>
      </w:r>
    </w:p>
    <w:p w:rsidR="00F64A31" w:rsidRPr="00F64A31" w:rsidRDefault="00F64A31" w:rsidP="00F64A31">
      <w:pPr>
        <w:widowControl w:val="0"/>
        <w:numPr>
          <w:ilvl w:val="0"/>
          <w:numId w:val="22"/>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2" w:name="_Ref36817382"/>
      <w:r w:rsidRPr="00F64A31">
        <w:rPr>
          <w:rFonts w:ascii="Times New Roman" w:eastAsia="Calibri" w:hAnsi="Times New Roman" w:cs="Times New Roman"/>
          <w:sz w:val="28"/>
          <w:szCs w:val="28"/>
        </w:rPr>
        <w:t>Получатель социального сертификата, его законный представитель</w:t>
      </w:r>
      <w:r w:rsidRPr="00F64A31" w:rsidDel="00426434">
        <w:rPr>
          <w:rFonts w:ascii="Times New Roman" w:eastAsia="Calibri" w:hAnsi="Times New Roman" w:cs="Times New Roman"/>
          <w:sz w:val="28"/>
          <w:szCs w:val="28"/>
        </w:rPr>
        <w:t xml:space="preserve"> </w:t>
      </w:r>
      <w:r w:rsidRPr="00F64A31">
        <w:rPr>
          <w:rFonts w:ascii="Times New Roman" w:eastAsia="Calibri" w:hAnsi="Times New Roman" w:cs="Times New Roman"/>
          <w:sz w:val="28"/>
          <w:szCs w:val="28"/>
        </w:rPr>
        <w:t>вправе изменить сведения, указанные в подпунктах «б</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«в», «з»-«к» пункта 10 настоящих Правил, посредством подачи заявления об изменении сведений о потребителе, содержащим:</w:t>
      </w:r>
      <w:bookmarkEnd w:id="22"/>
    </w:p>
    <w:p w:rsidR="00F64A31" w:rsidRPr="00F64A31" w:rsidRDefault="00F64A31" w:rsidP="00F64A31">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перечень сведений, подлежащих изменению;</w:t>
      </w:r>
    </w:p>
    <w:p w:rsidR="00F64A31" w:rsidRPr="00F64A31" w:rsidRDefault="00F64A31" w:rsidP="00F64A31">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причину либо причины изменения сведений.</w:t>
      </w: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Заявление может быть подано на бумажном носителе либо посредством информационной системы.</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3" w:name="_Ref21611687"/>
      <w:bookmarkStart w:id="24" w:name="_Ref114233772"/>
      <w:proofErr w:type="gramStart"/>
      <w:r w:rsidRPr="00F64A31">
        <w:rPr>
          <w:rFonts w:ascii="Times New Roman" w:eastAsia="Calibri" w:hAnsi="Times New Roman" w:cs="Times New Roman"/>
          <w:sz w:val="28"/>
          <w:szCs w:val="2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5" w:name="_Ref21458283"/>
      <w:bookmarkEnd w:id="23"/>
      <w:r w:rsidRPr="00F64A31">
        <w:rPr>
          <w:rFonts w:ascii="Times New Roman" w:eastAsia="Calibri" w:hAnsi="Times New Roman" w:cs="Times New Roman"/>
          <w:sz w:val="28"/>
          <w:szCs w:val="28"/>
        </w:rPr>
        <w:t xml:space="preserve"> поступления заявления получателя социального сертификата, его законного представителя</w:t>
      </w:r>
      <w:r w:rsidRPr="00F64A31" w:rsidDel="0064037A">
        <w:rPr>
          <w:rFonts w:ascii="Times New Roman" w:eastAsia="Calibri" w:hAnsi="Times New Roman" w:cs="Times New Roman"/>
          <w:sz w:val="28"/>
          <w:szCs w:val="28"/>
        </w:rPr>
        <w:t xml:space="preserve"> </w:t>
      </w:r>
      <w:r w:rsidRPr="00F64A31">
        <w:rPr>
          <w:rFonts w:ascii="Times New Roman" w:eastAsia="Calibri" w:hAnsi="Times New Roman" w:cs="Times New Roman"/>
          <w:sz w:val="28"/>
          <w:szCs w:val="28"/>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4"/>
      <w:proofErr w:type="gramEnd"/>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6" w:name="_Ref25505947"/>
      <w:r w:rsidRPr="00F64A31">
        <w:rPr>
          <w:rFonts w:ascii="Times New Roman" w:eastAsia="Calibri" w:hAnsi="Times New Roman" w:cs="Times New Roman"/>
          <w:sz w:val="28"/>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sidRPr="00F64A31">
        <w:rPr>
          <w:rFonts w:ascii="Times New Roman" w:eastAsia="Calibri" w:hAnsi="Times New Roman" w:cs="Times New Roman"/>
          <w:sz w:val="28"/>
          <w:szCs w:val="28"/>
        </w:rPr>
        <w:t>об исключении сведений о потребителе из реестра получателей социального сертификата в день исключения сведений в соответствии</w:t>
      </w:r>
      <w:proofErr w:type="gramEnd"/>
      <w:r w:rsidRPr="00F64A31">
        <w:rPr>
          <w:rFonts w:ascii="Times New Roman" w:eastAsia="Calibri" w:hAnsi="Times New Roman" w:cs="Times New Roman"/>
          <w:sz w:val="28"/>
          <w:szCs w:val="28"/>
        </w:rPr>
        <w:t xml:space="preserve"> с пунктом 17 настоящих Правил, посредством информационной системы.</w:t>
      </w:r>
    </w:p>
    <w:bookmarkEnd w:id="25"/>
    <w:bookmarkEnd w:id="26"/>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F64A31" w:rsidRPr="00F64A31" w:rsidRDefault="00F64A31" w:rsidP="00F64A31">
      <w:pPr>
        <w:widowControl w:val="0"/>
        <w:numPr>
          <w:ilvl w:val="0"/>
          <w:numId w:val="4"/>
        </w:numPr>
        <w:tabs>
          <w:tab w:val="left" w:pos="0"/>
          <w:tab w:val="left" w:pos="993"/>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bCs/>
          <w:sz w:val="28"/>
          <w:szCs w:val="28"/>
        </w:rPr>
      </w:pPr>
      <w:r w:rsidRPr="00F64A31">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b/>
          <w:bCs/>
          <w:sz w:val="28"/>
          <w:szCs w:val="28"/>
        </w:rPr>
      </w:pPr>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27" w:name="_Ref114235157"/>
      <w:bookmarkStart w:id="28" w:name="_Ref113026726"/>
      <w:r w:rsidRPr="00F64A31">
        <w:rPr>
          <w:rFonts w:ascii="Times New Roman" w:eastAsia="Calibri"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F64A31" w:rsidRPr="00F64A31" w:rsidRDefault="00F64A31" w:rsidP="00F64A31">
      <w:pPr>
        <w:numPr>
          <w:ilvl w:val="0"/>
          <w:numId w:val="1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F64A31" w:rsidRPr="00F64A31" w:rsidRDefault="00F64A31" w:rsidP="00F64A31">
      <w:pPr>
        <w:numPr>
          <w:ilvl w:val="0"/>
          <w:numId w:val="1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возможность использования социального сертификата для </w:t>
      </w:r>
      <w:proofErr w:type="gramStart"/>
      <w:r w:rsidRPr="00F64A31">
        <w:rPr>
          <w:rFonts w:ascii="Times New Roman" w:eastAsia="Calibri" w:hAnsi="Times New Roman" w:cs="Times New Roman"/>
          <w:sz w:val="28"/>
          <w:szCs w:val="28"/>
        </w:rPr>
        <w:t>обучения по</w:t>
      </w:r>
      <w:proofErr w:type="gramEnd"/>
      <w:r w:rsidRPr="00F64A31">
        <w:rPr>
          <w:rFonts w:ascii="Times New Roman" w:eastAsia="Calibri" w:hAnsi="Times New Roman" w:cs="Times New Roman"/>
          <w:sz w:val="28"/>
          <w:szCs w:val="28"/>
        </w:rPr>
        <w:t xml:space="preserve"> соответствующей направленности дополнительной общеобразовательной программы предусмотрена социальным заказом;</w:t>
      </w:r>
    </w:p>
    <w:p w:rsidR="00F64A31" w:rsidRPr="00F64A31" w:rsidRDefault="00F64A31" w:rsidP="00F64A31">
      <w:pPr>
        <w:numPr>
          <w:ilvl w:val="0"/>
          <w:numId w:val="1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Pr="00F64A31">
        <w:rPr>
          <w:rFonts w:ascii="Times New Roman" w:eastAsia="Calibri" w:hAnsi="Times New Roman" w:cs="Times New Roman"/>
          <w:sz w:val="28"/>
          <w:szCs w:val="28"/>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9" w:name="_Ref21458824"/>
      <w:r w:rsidRPr="00F64A31">
        <w:rPr>
          <w:rFonts w:ascii="Times New Roman" w:eastAsia="Calibri" w:hAnsi="Times New Roman" w:cs="Times New Roman"/>
          <w:sz w:val="28"/>
          <w:szCs w:val="28"/>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0" w:name="_Ref114234579"/>
      <w:r w:rsidRPr="00F64A31">
        <w:rPr>
          <w:rFonts w:ascii="Times New Roman" w:eastAsia="Calibri" w:hAnsi="Times New Roman" w:cs="Times New Roman"/>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F64A31" w:rsidRPr="00F64A31" w:rsidRDefault="00F64A31" w:rsidP="00F64A31">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идентификатор (номер) реестровой записи о получателе социального сертификата в реестре получателей социального сертификата;</w:t>
      </w:r>
    </w:p>
    <w:p w:rsidR="00F64A31" w:rsidRPr="00F64A31" w:rsidRDefault="00F64A31" w:rsidP="00F64A31">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идентификатор (номер) социального сертификата;</w:t>
      </w:r>
    </w:p>
    <w:p w:rsidR="00F64A31" w:rsidRPr="00F64A31" w:rsidRDefault="00F64A31" w:rsidP="00F64A31">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идентификатор (номер) дополнительной общеобразовательной программы;</w:t>
      </w:r>
    </w:p>
    <w:p w:rsidR="00F64A31" w:rsidRPr="00F64A31" w:rsidRDefault="00F64A31" w:rsidP="00F64A31">
      <w:pPr>
        <w:widowControl w:val="0"/>
        <w:numPr>
          <w:ilvl w:val="1"/>
          <w:numId w:val="1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дату планируемого начала освоения получателем социального сертификата дополнительной общеобразовательной программы.</w:t>
      </w:r>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31" w:name="_Ref113028493"/>
      <w:r w:rsidRPr="00F64A31">
        <w:rPr>
          <w:rFonts w:ascii="Times New Roman" w:eastAsia="Calibri" w:hAnsi="Times New Roman" w:cs="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33" w:name="_Ref21458834"/>
      <w:proofErr w:type="gramStart"/>
      <w:r w:rsidRPr="00F64A31">
        <w:rPr>
          <w:rFonts w:ascii="Times New Roman" w:eastAsia="Calibri" w:hAnsi="Times New Roman" w:cs="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roofErr w:type="gramEnd"/>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34" w:name="_Ref14618636"/>
      <w:bookmarkStart w:id="35" w:name="_Ref21458847"/>
      <w:proofErr w:type="gramStart"/>
      <w:r w:rsidRPr="00F64A31">
        <w:rPr>
          <w:rFonts w:ascii="Times New Roman" w:eastAsia="Calibri"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F64A31">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Pr="00F64A31">
        <w:rPr>
          <w:rFonts w:ascii="Times New Roman" w:eastAsia="Calibri" w:hAnsi="Times New Roman" w:cs="Times New Roman"/>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38" w:name="_Ref113030093"/>
      <w:bookmarkStart w:id="39" w:name="_Ref64285873"/>
      <w:bookmarkEnd w:id="37"/>
      <w:r w:rsidRPr="00F64A31">
        <w:rPr>
          <w:rFonts w:ascii="Times New Roman" w:eastAsia="Calibri"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F64A31">
        <w:rPr>
          <w:rFonts w:ascii="Times New Roman" w:eastAsia="Calibri" w:hAnsi="Times New Roman" w:cs="Times New Roman"/>
          <w:sz w:val="28"/>
          <w:szCs w:val="28"/>
        </w:rPr>
        <w:t>дств в с</w:t>
      </w:r>
      <w:proofErr w:type="gramEnd"/>
      <w:r w:rsidRPr="00F64A31">
        <w:rPr>
          <w:rFonts w:ascii="Times New Roman" w:eastAsia="Calibri" w:hAnsi="Times New Roman" w:cs="Times New Roman"/>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rsidR="00F64A31" w:rsidRPr="00F64A31" w:rsidRDefault="00F64A31" w:rsidP="00F64A31">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F64A31" w:rsidRPr="00F64A31" w:rsidRDefault="00F64A31" w:rsidP="00F64A31">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0" w:name="_Ref8586178"/>
      <w:bookmarkStart w:id="41" w:name="_Ref21458760"/>
      <w:r w:rsidRPr="00F64A31">
        <w:rPr>
          <w:rFonts w:ascii="Times New Roman" w:eastAsia="Calibri"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F64A31" w:rsidRPr="00F64A31" w:rsidRDefault="00F64A31" w:rsidP="00F64A31">
      <w:pPr>
        <w:numPr>
          <w:ilvl w:val="0"/>
          <w:numId w:val="1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муниципального района «Кыринский район», осуществляющего финансовое обеспечение социального сертификата;</w:t>
      </w:r>
    </w:p>
    <w:p w:rsidR="00F64A31" w:rsidRPr="00F64A31" w:rsidRDefault="00F64A31" w:rsidP="00F64A31">
      <w:pPr>
        <w:numPr>
          <w:ilvl w:val="0"/>
          <w:numId w:val="1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образовательная услуга признается оказанной </w:t>
      </w:r>
      <w:proofErr w:type="gramStart"/>
      <w:r w:rsidRPr="00F64A31">
        <w:rPr>
          <w:rFonts w:ascii="Times New Roman" w:eastAsia="Calibri" w:hAnsi="Times New Roman" w:cs="Times New Roman"/>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F64A31">
        <w:rPr>
          <w:rFonts w:ascii="Times New Roman" w:eastAsia="Calibri" w:hAnsi="Times New Roman" w:cs="Times New Roman"/>
          <w:sz w:val="28"/>
          <w:szCs w:val="28"/>
        </w:rPr>
        <w:t xml:space="preserve"> фактических посещений получателем социального сертификата учебных занятий в соответствующем месяце; </w:t>
      </w:r>
    </w:p>
    <w:p w:rsidR="00F64A31" w:rsidRPr="00F64A31" w:rsidRDefault="00F64A31" w:rsidP="00F64A31">
      <w:pPr>
        <w:numPr>
          <w:ilvl w:val="0"/>
          <w:numId w:val="1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2" w:name="_Hlk25571309"/>
      <w:proofErr w:type="gramStart"/>
      <w:r w:rsidRPr="00F64A31">
        <w:rPr>
          <w:rFonts w:ascii="Times New Roman" w:eastAsia="Calibri" w:hAnsi="Times New Roman" w:cs="Times New Roman"/>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F64A31">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roofErr w:type="gramEnd"/>
    </w:p>
    <w:p w:rsidR="00F64A31" w:rsidRPr="00F64A31" w:rsidRDefault="00F64A31" w:rsidP="00F64A31">
      <w:pPr>
        <w:numPr>
          <w:ilvl w:val="0"/>
          <w:numId w:val="1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срок, установленный исполнителем услуг для акцепта договора об образовании;</w:t>
      </w:r>
    </w:p>
    <w:p w:rsidR="00F64A31" w:rsidRPr="00F64A31" w:rsidRDefault="00F64A31" w:rsidP="00F64A31">
      <w:pPr>
        <w:numPr>
          <w:ilvl w:val="0"/>
          <w:numId w:val="1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 случае, предусмотренном пунктом 28 настоящих Правил, в договор об образовании включается как минимум одно из условий, предусмотренных подпунктами «а» – «б» пункта 28 настоящих Правил.</w:t>
      </w:r>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F64A31">
        <w:rPr>
          <w:rFonts w:ascii="Times New Roman" w:eastAsia="Calibri" w:hAnsi="Times New Roman" w:cs="Times New Roman"/>
          <w:sz w:val="28"/>
          <w:szCs w:val="28"/>
        </w:rPr>
        <w:t xml:space="preserve"> получателем социального сертификата, его законным </w:t>
      </w:r>
      <w:r w:rsidRPr="00F64A31">
        <w:rPr>
          <w:rFonts w:ascii="Times New Roman" w:eastAsia="Calibri" w:hAnsi="Times New Roman" w:cs="Times New Roman"/>
          <w:sz w:val="28"/>
          <w:szCs w:val="28"/>
          <w:shd w:val="clear" w:color="auto" w:fill="FFFFFF"/>
        </w:rPr>
        <w:t>представителем одного из заявлений, предусмотренных пунктами 6-7 настоящих Правил, в</w:t>
      </w:r>
      <w:r w:rsidRPr="00F64A31">
        <w:rPr>
          <w:rFonts w:ascii="Times New Roman" w:eastAsia="Calibri" w:hAnsi="Times New Roman" w:cs="Times New Roman"/>
          <w:sz w:val="28"/>
          <w:szCs w:val="28"/>
        </w:rPr>
        <w:t xml:space="preserve"> бумажной форме. </w:t>
      </w:r>
      <w:bookmarkStart w:id="43" w:name="_Ref8572330"/>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5" w:name="_Ref31625823"/>
      <w:proofErr w:type="gramStart"/>
      <w:r w:rsidRPr="00F64A31">
        <w:rPr>
          <w:rFonts w:ascii="Times New Roman" w:eastAsia="Calibri"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roofErr w:type="gramEnd"/>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 случае</w:t>
      </w:r>
      <w:proofErr w:type="gramStart"/>
      <w:r w:rsidRPr="00F64A31">
        <w:rPr>
          <w:rFonts w:ascii="Times New Roman" w:eastAsia="Calibri" w:hAnsi="Times New Roman" w:cs="Times New Roman"/>
          <w:sz w:val="28"/>
          <w:szCs w:val="28"/>
        </w:rPr>
        <w:t>,</w:t>
      </w:r>
      <w:proofErr w:type="gramEnd"/>
      <w:r w:rsidRPr="00F64A31">
        <w:rPr>
          <w:rFonts w:ascii="Times New Roman" w:eastAsia="Calibri" w:hAnsi="Times New Roman" w:cs="Times New Roman"/>
          <w:sz w:val="28"/>
          <w:szCs w:val="2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6" w:name="_Ref25499742"/>
      <w:bookmarkEnd w:id="44"/>
      <w:r w:rsidRPr="00F64A31">
        <w:rPr>
          <w:rFonts w:ascii="Times New Roman" w:eastAsia="Calibri"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F64A31">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F64A31" w:rsidRPr="00F64A31" w:rsidRDefault="00F64A31" w:rsidP="00F64A31">
      <w:pPr>
        <w:numPr>
          <w:ilvl w:val="0"/>
          <w:numId w:val="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proofErr w:type="gramStart"/>
      <w:r w:rsidRPr="00F64A31">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F64A31">
        <w:rPr>
          <w:rFonts w:ascii="Times New Roman" w:eastAsia="Calibri" w:hAnsi="Times New Roman" w:cs="Times New Roman"/>
          <w:sz w:val="28"/>
          <w:szCs w:val="28"/>
        </w:rPr>
        <w:t xml:space="preserve"> </w:t>
      </w:r>
      <w:proofErr w:type="gramStart"/>
      <w:r w:rsidRPr="00F64A31">
        <w:rPr>
          <w:rFonts w:ascii="Times New Roman" w:eastAsia="Calibri" w:hAnsi="Times New Roman" w:cs="Times New Roman"/>
          <w:sz w:val="28"/>
          <w:szCs w:val="28"/>
        </w:rPr>
        <w:t>соответствии</w:t>
      </w:r>
      <w:proofErr w:type="gramEnd"/>
      <w:r w:rsidRPr="00F64A31">
        <w:rPr>
          <w:rFonts w:ascii="Times New Roman" w:eastAsia="Calibri" w:hAnsi="Times New Roman" w:cs="Times New Roman"/>
          <w:sz w:val="28"/>
          <w:szCs w:val="28"/>
        </w:rPr>
        <w:t xml:space="preserve"> с пунктом 33 настоящих Правил по состоянию на 20 день до момента окончания срока действия договора об образовании.</w:t>
      </w:r>
    </w:p>
    <w:p w:rsidR="00F64A31" w:rsidRPr="00F64A31" w:rsidRDefault="00F64A31" w:rsidP="00F64A31">
      <w:pPr>
        <w:widowControl w:val="0"/>
        <w:numPr>
          <w:ilvl w:val="0"/>
          <w:numId w:val="7"/>
        </w:numPr>
        <w:tabs>
          <w:tab w:val="left" w:pos="0"/>
          <w:tab w:val="left" w:pos="993"/>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jc w:val="center"/>
        <w:rPr>
          <w:rFonts w:ascii="Times New Roman" w:eastAsia="Calibri" w:hAnsi="Times New Roman" w:cs="Times New Roman"/>
          <w:sz w:val="28"/>
          <w:szCs w:val="28"/>
        </w:rPr>
        <w:sectPr w:rsidR="00F64A31" w:rsidRPr="00F64A31" w:rsidSect="00094C8E">
          <w:headerReference w:type="default" r:id="rId8"/>
          <w:pgSz w:w="11906" w:h="16838"/>
          <w:pgMar w:top="1134" w:right="850" w:bottom="1134" w:left="1701" w:header="708" w:footer="708" w:gutter="0"/>
          <w:pgNumType w:start="1"/>
          <w:cols w:space="708"/>
          <w:titlePg/>
          <w:docGrid w:linePitch="360"/>
        </w:sectPr>
      </w:pPr>
      <w:r w:rsidRPr="00F64A31">
        <w:rPr>
          <w:rFonts w:ascii="Times New Roman" w:eastAsia="Calibri" w:hAnsi="Times New Roman" w:cs="Times New Roman"/>
          <w:sz w:val="28"/>
          <w:szCs w:val="28"/>
        </w:rPr>
        <w:t>_______________</w:t>
      </w:r>
    </w:p>
    <w:p w:rsidR="00F64A31" w:rsidRP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ПРИЛОЖЕНИЕ № 2</w:t>
      </w:r>
    </w:p>
    <w:p w:rsid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к постановлению администрации </w:t>
      </w:r>
    </w:p>
    <w:p w:rsidR="00F64A31" w:rsidRP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муниципального района</w:t>
      </w:r>
    </w:p>
    <w:p w:rsidR="00F64A31" w:rsidRPr="00F64A31" w:rsidRDefault="00F64A31" w:rsidP="00F64A31">
      <w:pPr>
        <w:tabs>
          <w:tab w:val="left" w:pos="1276"/>
        </w:tabs>
        <w:spacing w:after="0" w:line="240" w:lineRule="auto"/>
        <w:contextualSpacing/>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«Кыринский район»</w:t>
      </w:r>
    </w:p>
    <w:p w:rsidR="00F64A31" w:rsidRPr="00F64A31" w:rsidRDefault="00F64A31" w:rsidP="00F64A31">
      <w:pPr>
        <w:tabs>
          <w:tab w:val="left" w:pos="1276"/>
        </w:tabs>
        <w:spacing w:after="0" w:line="240" w:lineRule="auto"/>
        <w:jc w:val="right"/>
        <w:rPr>
          <w:rFonts w:ascii="Times New Roman" w:eastAsia="Calibri" w:hAnsi="Times New Roman" w:cs="Times New Roman"/>
          <w:sz w:val="28"/>
          <w:szCs w:val="28"/>
        </w:rPr>
      </w:pPr>
      <w:r w:rsidRPr="00F64A31">
        <w:rPr>
          <w:rFonts w:ascii="Times New Roman" w:eastAsia="Calibri" w:hAnsi="Times New Roman" w:cs="Times New Roman"/>
          <w:sz w:val="28"/>
          <w:szCs w:val="28"/>
        </w:rPr>
        <w:t>от ____октября 2023 года  № ______</w:t>
      </w:r>
    </w:p>
    <w:p w:rsidR="00F64A31" w:rsidRPr="00F64A31" w:rsidRDefault="00F64A31" w:rsidP="00F64A31">
      <w:pPr>
        <w:widowControl w:val="0"/>
        <w:tabs>
          <w:tab w:val="left" w:pos="0"/>
          <w:tab w:val="left" w:pos="993"/>
          <w:tab w:val="left" w:pos="1134"/>
        </w:tabs>
        <w:autoSpaceDE w:val="0"/>
        <w:autoSpaceDN w:val="0"/>
        <w:adjustRightInd w:val="0"/>
        <w:spacing w:after="0" w:line="240" w:lineRule="auto"/>
        <w:jc w:val="center"/>
        <w:rPr>
          <w:rFonts w:ascii="Times New Roman" w:eastAsia="Calibri" w:hAnsi="Times New Roman" w:cs="Times New Roman"/>
          <w:sz w:val="28"/>
          <w:szCs w:val="28"/>
        </w:rPr>
      </w:pPr>
    </w:p>
    <w:p w:rsidR="00F64A31" w:rsidRPr="00F64A31" w:rsidRDefault="00F64A31" w:rsidP="00F64A3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4A31">
        <w:rPr>
          <w:rFonts w:ascii="Times New Roman" w:eastAsia="Times New Roman" w:hAnsi="Times New Roman" w:cs="Times New Roman"/>
          <w:b/>
          <w:bCs/>
          <w:caps/>
          <w:sz w:val="28"/>
          <w:szCs w:val="28"/>
          <w:lang w:eastAsia="ru-RU"/>
        </w:rPr>
        <w:t>Порядок</w:t>
      </w:r>
      <w:r w:rsidRPr="00F64A31">
        <w:rPr>
          <w:rFonts w:ascii="Times New Roman" w:eastAsia="Times New Roman" w:hAnsi="Times New Roman" w:cs="Times New Roman"/>
          <w:b/>
          <w:bCs/>
          <w:sz w:val="28"/>
          <w:szCs w:val="28"/>
          <w:lang w:eastAsia="ru-RU"/>
        </w:rPr>
        <w:t xml:space="preserve"> </w:t>
      </w:r>
      <w:r w:rsidRPr="00F64A31">
        <w:rPr>
          <w:rFonts w:ascii="Times New Roman" w:eastAsia="Times New Roman" w:hAnsi="Times New Roman" w:cs="Times New Roman"/>
          <w:b/>
          <w:bCs/>
          <w:sz w:val="28"/>
          <w:szCs w:val="28"/>
          <w:lang w:eastAsia="ru-RU"/>
        </w:rPr>
        <w:br/>
        <w:t>формирования реестра исполнителей муниципальной услуги «</w:t>
      </w:r>
      <w:r w:rsidRPr="00F64A31">
        <w:rPr>
          <w:rFonts w:ascii="Times New Roman" w:eastAsia="Times New Roman" w:hAnsi="Times New Roman" w:cs="Times New Roman"/>
          <w:b/>
          <w:sz w:val="28"/>
          <w:szCs w:val="28"/>
          <w:lang w:eastAsia="ru-RU"/>
        </w:rPr>
        <w:t>Реализация дополнительных общеразвивающих программ</w:t>
      </w:r>
      <w:r w:rsidRPr="00F64A31">
        <w:rPr>
          <w:rFonts w:ascii="Times New Roman" w:eastAsia="Times New Roman" w:hAnsi="Times New Roman" w:cs="Times New Roman"/>
          <w:b/>
          <w:bCs/>
          <w:sz w:val="28"/>
          <w:szCs w:val="28"/>
          <w:lang w:eastAsia="ru-RU"/>
        </w:rPr>
        <w:t>» в соответствии с социальным сертификатом</w:t>
      </w:r>
    </w:p>
    <w:p w:rsidR="00F64A31" w:rsidRPr="00F64A31" w:rsidRDefault="00F64A31" w:rsidP="00F64A31">
      <w:pPr>
        <w:spacing w:after="160" w:line="240" w:lineRule="auto"/>
        <w:rPr>
          <w:rFonts w:ascii="Times New Roman" w:eastAsia="Calibri" w:hAnsi="Times New Roman" w:cs="Times New Roman"/>
          <w:sz w:val="28"/>
          <w:szCs w:val="28"/>
        </w:rPr>
      </w:pPr>
    </w:p>
    <w:p w:rsidR="00F64A31" w:rsidRPr="00F64A31" w:rsidRDefault="00F64A31" w:rsidP="00F64A3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9" w:name="sub_1004"/>
      <w:r w:rsidRPr="00F64A31">
        <w:rPr>
          <w:rFonts w:ascii="Times New Roman" w:eastAsia="Times New Roman" w:hAnsi="Times New Roman" w:cs="Times New Roman"/>
          <w:b/>
          <w:bCs/>
          <w:sz w:val="28"/>
          <w:szCs w:val="28"/>
          <w:lang w:eastAsia="ru-RU"/>
        </w:rPr>
        <w:t>1. Общие положения</w:t>
      </w:r>
      <w:bookmarkEnd w:id="49"/>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0" w:name="sub_1011"/>
      <w:r w:rsidRPr="00F64A31">
        <w:rPr>
          <w:rFonts w:ascii="Times New Roman" w:eastAsia="Calibri" w:hAnsi="Times New Roman" w:cs="Times New Roman"/>
          <w:sz w:val="28"/>
          <w:szCs w:val="28"/>
        </w:rPr>
        <w:t>Настоящий Порядок определяет процедуру формирования Реестра исполнителей муниципальной услуги «</w:t>
      </w:r>
      <w:r w:rsidRPr="00F64A31">
        <w:rPr>
          <w:rFonts w:ascii="Times New Roman" w:eastAsia="Calibri" w:hAnsi="Times New Roman" w:cs="Times New Roman"/>
          <w:bCs/>
          <w:sz w:val="28"/>
          <w:szCs w:val="28"/>
        </w:rPr>
        <w:t>Реализация дополнительных общеразвивающих программ</w:t>
      </w:r>
      <w:r w:rsidRPr="00F64A31">
        <w:rPr>
          <w:rFonts w:ascii="Times New Roman" w:eastAsia="Calibri" w:hAnsi="Times New Roman" w:cs="Times New Roman"/>
          <w:sz w:val="28"/>
          <w:szCs w:val="28"/>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1" w:name="sub_1012"/>
      <w:bookmarkEnd w:id="50"/>
      <w:r w:rsidRPr="00F64A31">
        <w:rPr>
          <w:rFonts w:ascii="Times New Roman" w:eastAsia="Calibri" w:hAnsi="Times New Roman" w:cs="Times New Roman"/>
          <w:sz w:val="28"/>
          <w:szCs w:val="28"/>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2" w:name="sub_1013"/>
      <w:bookmarkEnd w:id="51"/>
      <w:proofErr w:type="gramStart"/>
      <w:r w:rsidRPr="00F64A31">
        <w:rPr>
          <w:rFonts w:ascii="Times New Roman" w:eastAsia="Calibri" w:hAnsi="Times New Roman" w:cs="Times New Roman"/>
          <w:sz w:val="28"/>
          <w:szCs w:val="28"/>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F64A31">
        <w:rPr>
          <w:rFonts w:ascii="Times New Roman" w:eastAsia="Calibri" w:hAnsi="Times New Roman" w:cs="Times New Roman"/>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3" w:name="sub_1014"/>
      <w:bookmarkEnd w:id="52"/>
      <w:r w:rsidRPr="00F64A31">
        <w:rPr>
          <w:rFonts w:ascii="Times New Roman" w:eastAsia="Calibri" w:hAnsi="Times New Roman" w:cs="Times New Roman"/>
          <w:sz w:val="28"/>
          <w:szCs w:val="28"/>
        </w:rPr>
        <w:t>Уполномоченным органом на формирование Реестра исполнителей услуги является Администрация муниципального района «Кыринский район» (далее – Уполномоченный орган).</w:t>
      </w:r>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Оператором Реестра исполнителей услуги является муниципальный опорный центр дополнительного образования детей муниципального района «Кыринский район», созданный на базе МБУДО «Дом творчества Кыринского района», которому уполномоченным органом переданы функции по ведению Реестра исполнителей услуги.</w:t>
      </w:r>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4" w:name="sub_1015"/>
      <w:bookmarkEnd w:id="53"/>
      <w:r w:rsidRPr="00F64A31">
        <w:rPr>
          <w:rFonts w:ascii="Times New Roman" w:eastAsia="Calibri" w:hAnsi="Times New Roman" w:cs="Times New Roman"/>
          <w:sz w:val="28"/>
          <w:szCs w:val="28"/>
        </w:rPr>
        <w:t>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Забайкальского края» (далее - информационная система).</w:t>
      </w:r>
    </w:p>
    <w:bookmarkEnd w:id="54"/>
    <w:p w:rsidR="00F64A31" w:rsidRPr="00F64A31" w:rsidRDefault="00F64A31" w:rsidP="00F64A31">
      <w:pPr>
        <w:spacing w:after="160" w:line="240" w:lineRule="auto"/>
        <w:rPr>
          <w:rFonts w:ascii="Times New Roman" w:eastAsia="Calibri" w:hAnsi="Times New Roman" w:cs="Times New Roman"/>
          <w:sz w:val="28"/>
          <w:szCs w:val="28"/>
        </w:rPr>
      </w:pPr>
    </w:p>
    <w:p w:rsidR="00F64A31" w:rsidRPr="00F64A31" w:rsidRDefault="00F64A31" w:rsidP="00F64A3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55" w:name="sub_1016"/>
      <w:r w:rsidRPr="00F64A31">
        <w:rPr>
          <w:rFonts w:ascii="Times New Roman" w:eastAsia="Times New Roman" w:hAnsi="Times New Roman" w:cs="Times New Roman"/>
          <w:b/>
          <w:bCs/>
          <w:sz w:val="28"/>
          <w:szCs w:val="28"/>
          <w:lang w:eastAsia="ru-RU"/>
        </w:rPr>
        <w:t>2. Включение исполнителей услуги в Реестр исполнителей услуги</w:t>
      </w:r>
    </w:p>
    <w:bookmarkEnd w:id="55"/>
    <w:p w:rsidR="00F64A31" w:rsidRPr="00F64A31" w:rsidRDefault="00F64A31" w:rsidP="00F64A31">
      <w:pPr>
        <w:spacing w:after="160" w:line="240" w:lineRule="auto"/>
        <w:rPr>
          <w:rFonts w:ascii="Times New Roman" w:eastAsia="Calibri" w:hAnsi="Times New Roman" w:cs="Times New Roman"/>
          <w:sz w:val="28"/>
          <w:szCs w:val="28"/>
        </w:rPr>
      </w:pPr>
    </w:p>
    <w:p w:rsidR="00F64A31" w:rsidRPr="00F64A31" w:rsidRDefault="00F64A31" w:rsidP="00F64A31">
      <w:pPr>
        <w:widowControl w:val="0"/>
        <w:numPr>
          <w:ilvl w:val="0"/>
          <w:numId w:val="17"/>
        </w:numPr>
        <w:autoSpaceDE w:val="0"/>
        <w:autoSpaceDN w:val="0"/>
        <w:adjustRightInd w:val="0"/>
        <w:spacing w:after="0" w:line="240" w:lineRule="auto"/>
        <w:ind w:left="0" w:firstLine="709"/>
        <w:contextualSpacing/>
        <w:jc w:val="both"/>
        <w:rPr>
          <w:rFonts w:ascii="Times New Roman" w:eastAsia="Calibri" w:hAnsi="Times New Roman" w:cs="Times New Roman"/>
          <w:vanish/>
          <w:sz w:val="28"/>
          <w:szCs w:val="28"/>
        </w:rPr>
      </w:pPr>
      <w:bookmarkStart w:id="56" w:name="sub_1021"/>
    </w:p>
    <w:p w:rsidR="00F64A31" w:rsidRPr="00F64A31" w:rsidRDefault="00F64A31" w:rsidP="00F64A31">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F64A31">
        <w:rPr>
          <w:rFonts w:ascii="Times New Roman" w:eastAsia="Calibri"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7" w:name="sub_1022"/>
      <w:bookmarkEnd w:id="56"/>
      <w:proofErr w:type="gramStart"/>
      <w:r w:rsidRPr="00F64A31">
        <w:rPr>
          <w:rFonts w:ascii="Times New Roman" w:eastAsia="Calibri"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roofErr w:type="gramEnd"/>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9" w:name="_Ref114234500"/>
      <w:bookmarkStart w:id="60" w:name="sub_1028"/>
      <w:bookmarkEnd w:id="58"/>
      <w:r w:rsidRPr="00F64A31">
        <w:rPr>
          <w:rFonts w:ascii="Times New Roman" w:eastAsia="Calibri"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идентификационный номер налогоплательщика;</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контактный номер телефона руководителя исполнителя (индивидуального предпринимателя);</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адрес электронной почты (при наличии); </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F64A31" w:rsidRPr="00F64A31" w:rsidRDefault="00F64A31" w:rsidP="00F64A31">
      <w:pPr>
        <w:widowControl w:val="0"/>
        <w:numPr>
          <w:ilvl w:val="0"/>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контактные данные руководителя исполнителя (индивидуального предпринимателя);</w:t>
      </w:r>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1" w:name="sub_1031"/>
      <w:bookmarkEnd w:id="60"/>
      <w:r w:rsidRPr="00F64A31">
        <w:rPr>
          <w:rFonts w:ascii="Times New Roman" w:eastAsia="Calibri"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2" w:name="_Ref114234412"/>
      <w:r w:rsidRPr="00F64A31">
        <w:rPr>
          <w:rFonts w:ascii="Times New Roman" w:eastAsia="Calibri"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2"/>
    </w:p>
    <w:p w:rsidR="00F64A31" w:rsidRPr="00F64A31" w:rsidRDefault="00F64A31" w:rsidP="00F64A31">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3" w:name="_Ref114234386"/>
      <w:r w:rsidRPr="00F64A31">
        <w:rPr>
          <w:rFonts w:ascii="Times New Roman" w:eastAsia="Calibri"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F64A31" w:rsidRPr="00F64A31" w:rsidRDefault="00F64A31" w:rsidP="00F64A31">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4" w:name="_Ref114234395"/>
      <w:r w:rsidRPr="00F64A31">
        <w:rPr>
          <w:rFonts w:ascii="Times New Roman" w:eastAsia="Calibri" w:hAnsi="Times New Roman" w:cs="Times New Roman"/>
          <w:sz w:val="28"/>
          <w:szCs w:val="28"/>
        </w:rPr>
        <w:t>сведения о лицензии на осуществление образовательной деятельности.</w:t>
      </w:r>
      <w:bookmarkEnd w:id="64"/>
    </w:p>
    <w:p w:rsidR="00F64A31" w:rsidRPr="00F64A31" w:rsidRDefault="00F64A31" w:rsidP="00F64A31">
      <w:pPr>
        <w:tabs>
          <w:tab w:val="left" w:pos="1276"/>
        </w:tabs>
        <w:spacing w:after="0" w:line="240" w:lineRule="auto"/>
        <w:ind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6" w:name="sub_1265"/>
      <w:bookmarkEnd w:id="65"/>
      <w:r w:rsidRPr="00F64A31">
        <w:rPr>
          <w:rFonts w:ascii="Times New Roman" w:eastAsia="Calibri" w:hAnsi="Times New Roman" w:cs="Times New Roman"/>
          <w:sz w:val="28"/>
          <w:szCs w:val="28"/>
        </w:rPr>
        <w:t xml:space="preserve">Уполномоченный </w:t>
      </w:r>
      <w:bookmarkStart w:id="67" w:name="_Hlk109772206"/>
      <w:bookmarkEnd w:id="66"/>
      <w:r w:rsidRPr="00F64A31">
        <w:rPr>
          <w:rFonts w:ascii="Times New Roman" w:eastAsia="Calibri" w:hAnsi="Times New Roman" w:cs="Times New Roman"/>
          <w:sz w:val="28"/>
          <w:szCs w:val="28"/>
        </w:rPr>
        <w:t xml:space="preserve">орган в течение пяти рабочих дней </w:t>
      </w:r>
      <w:proofErr w:type="gramStart"/>
      <w:r w:rsidRPr="00F64A31">
        <w:rPr>
          <w:rFonts w:ascii="Times New Roman" w:eastAsia="Calibri" w:hAnsi="Times New Roman" w:cs="Times New Roman"/>
          <w:sz w:val="28"/>
          <w:szCs w:val="28"/>
        </w:rPr>
        <w:t>с даты получения</w:t>
      </w:r>
      <w:proofErr w:type="gramEnd"/>
      <w:r w:rsidRPr="00F64A31">
        <w:rPr>
          <w:rFonts w:ascii="Times New Roman" w:eastAsia="Calibri" w:hAnsi="Times New Roman" w:cs="Times New Roman"/>
          <w:sz w:val="28"/>
          <w:szCs w:val="28"/>
        </w:rPr>
        <w:t xml:space="preserve"> заявки, указанной в пункте 2.3 настоящего Порядка:</w:t>
      </w:r>
    </w:p>
    <w:p w:rsidR="00F64A31" w:rsidRPr="00F64A31" w:rsidRDefault="00F64A31" w:rsidP="00F64A31">
      <w:pPr>
        <w:tabs>
          <w:tab w:val="left" w:pos="1276"/>
        </w:tabs>
        <w:spacing w:after="0" w:line="240" w:lineRule="auto"/>
        <w:ind w:firstLine="709"/>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F64A31">
        <w:rPr>
          <w:rFonts w:ascii="Times New Roman" w:eastAsia="Calibri" w:hAnsi="Times New Roman" w:cs="Times New Roman"/>
          <w:sz w:val="28"/>
          <w:szCs w:val="28"/>
        </w:rPr>
        <w:t xml:space="preserve"> (далее - распоряжение);</w:t>
      </w:r>
    </w:p>
    <w:p w:rsidR="00F64A31" w:rsidRPr="00F64A31" w:rsidRDefault="00F64A31" w:rsidP="00F64A31">
      <w:pPr>
        <w:tabs>
          <w:tab w:val="left" w:pos="1276"/>
        </w:tabs>
        <w:spacing w:after="0" w:line="240" w:lineRule="auto"/>
        <w:ind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8" w:name="sub_1272"/>
      <w:r w:rsidRPr="00F64A31">
        <w:rPr>
          <w:rFonts w:ascii="Times New Roman" w:eastAsia="Calibri"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9" w:name="_Ref114234561"/>
      <w:bookmarkStart w:id="70" w:name="sub_1273"/>
      <w:bookmarkEnd w:id="68"/>
      <w:r w:rsidRPr="00F64A31">
        <w:rPr>
          <w:rFonts w:ascii="Times New Roman" w:eastAsia="Calibri" w:hAnsi="Times New Roman" w:cs="Times New Roman"/>
          <w:sz w:val="28"/>
          <w:szCs w:val="28"/>
        </w:rPr>
        <w:t xml:space="preserve">Основаниями </w:t>
      </w:r>
      <w:proofErr w:type="gramStart"/>
      <w:r w:rsidRPr="00F64A31">
        <w:rPr>
          <w:rFonts w:ascii="Times New Roman" w:eastAsia="Calibri" w:hAnsi="Times New Roman" w:cs="Times New Roman"/>
          <w:sz w:val="28"/>
          <w:szCs w:val="28"/>
        </w:rPr>
        <w:t>для принятия Уполномоченным органом решения об отказе во включении информации об исполнителе услуги в Реестр</w:t>
      </w:r>
      <w:proofErr w:type="gramEnd"/>
      <w:r w:rsidRPr="00F64A31">
        <w:rPr>
          <w:rFonts w:ascii="Times New Roman" w:eastAsia="Calibri" w:hAnsi="Times New Roman" w:cs="Times New Roman"/>
          <w:sz w:val="28"/>
          <w:szCs w:val="28"/>
        </w:rPr>
        <w:t xml:space="preserve"> исполнителей услуги являются:</w:t>
      </w:r>
      <w:bookmarkEnd w:id="69"/>
    </w:p>
    <w:p w:rsidR="00F64A31" w:rsidRPr="00F64A31" w:rsidRDefault="00F64A31" w:rsidP="00F64A31">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1" w:name="sub_1274"/>
      <w:bookmarkEnd w:id="70"/>
      <w:r w:rsidRPr="00F64A31">
        <w:rPr>
          <w:rFonts w:ascii="Times New Roman" w:eastAsia="Calibri"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F64A31" w:rsidRPr="00F64A31" w:rsidRDefault="00F64A31" w:rsidP="00F64A31">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2" w:name="sub_1278"/>
      <w:bookmarkEnd w:id="71"/>
      <w:r w:rsidRPr="00F64A31">
        <w:rPr>
          <w:rFonts w:ascii="Times New Roman" w:eastAsia="Calibri" w:hAnsi="Times New Roman" w:cs="Times New Roman"/>
          <w:sz w:val="28"/>
          <w:szCs w:val="28"/>
        </w:rPr>
        <w:t>установление факта недостоверности представленной исполнителем услуги информации.</w:t>
      </w:r>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3" w:name="sub_1279"/>
      <w:bookmarkEnd w:id="72"/>
      <w:r w:rsidRPr="00F64A31">
        <w:rPr>
          <w:rFonts w:ascii="Times New Roman" w:eastAsia="Calibri"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F64A31" w:rsidRPr="00F64A31" w:rsidRDefault="00F64A31" w:rsidP="00F64A31">
      <w:pPr>
        <w:widowControl w:val="0"/>
        <w:numPr>
          <w:ilvl w:val="1"/>
          <w:numId w:val="1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4" w:name="sub_1210"/>
      <w:bookmarkEnd w:id="73"/>
      <w:r>
        <w:rPr>
          <w:rFonts w:ascii="Times New Roman" w:eastAsia="Calibri" w:hAnsi="Times New Roman" w:cs="Times New Roman"/>
          <w:sz w:val="28"/>
          <w:szCs w:val="28"/>
        </w:rPr>
        <w:t xml:space="preserve"> </w:t>
      </w:r>
      <w:proofErr w:type="gramStart"/>
      <w:r w:rsidRPr="00F64A31">
        <w:rPr>
          <w:rFonts w:ascii="Times New Roman" w:eastAsia="Calibri" w:hAnsi="Times New Roman" w:cs="Times New Roman"/>
          <w:sz w:val="28"/>
          <w:szCs w:val="28"/>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F64A31">
        <w:rPr>
          <w:rFonts w:ascii="Times New Roman" w:eastAsia="Calibri" w:hAnsi="Times New Roman" w:cs="Times New Roman"/>
          <w:sz w:val="28"/>
          <w:szCs w:val="28"/>
        </w:rPr>
        <w:t xml:space="preserve"> сведений.</w:t>
      </w:r>
    </w:p>
    <w:bookmarkEnd w:id="74"/>
    <w:p w:rsidR="00F64A31" w:rsidRPr="00F64A31" w:rsidRDefault="00F64A31" w:rsidP="00F64A31">
      <w:pPr>
        <w:spacing w:after="160" w:line="240" w:lineRule="auto"/>
        <w:rPr>
          <w:rFonts w:ascii="Times New Roman" w:eastAsia="Calibri" w:hAnsi="Times New Roman" w:cs="Times New Roman"/>
          <w:sz w:val="28"/>
          <w:szCs w:val="28"/>
        </w:rPr>
      </w:pPr>
    </w:p>
    <w:p w:rsidR="00F64A31" w:rsidRPr="00F64A31" w:rsidRDefault="00F64A31" w:rsidP="00F64A3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5" w:name="sub_1280"/>
      <w:r w:rsidRPr="00F64A31">
        <w:rPr>
          <w:rFonts w:ascii="Times New Roman" w:eastAsia="Times New Roman" w:hAnsi="Times New Roman" w:cs="Times New Roman"/>
          <w:b/>
          <w:bCs/>
          <w:sz w:val="28"/>
          <w:szCs w:val="28"/>
          <w:lang w:eastAsia="ru-RU"/>
        </w:rPr>
        <w:t xml:space="preserve">3. Правила формирования </w:t>
      </w:r>
      <w:r w:rsidRPr="00F64A31">
        <w:rPr>
          <w:rFonts w:ascii="Times New Roman" w:eastAsia="Times New Roman" w:hAnsi="Times New Roman" w:cs="Times New Roman"/>
          <w:b/>
          <w:bCs/>
          <w:color w:val="26282F"/>
          <w:sz w:val="28"/>
          <w:szCs w:val="28"/>
          <w:lang w:eastAsia="ru-RU"/>
        </w:rPr>
        <w:t>сведений об услуге и условиях ее оказания</w:t>
      </w:r>
      <w:r w:rsidRPr="00F64A31">
        <w:rPr>
          <w:rFonts w:ascii="Times New Roman" w:eastAsia="Times New Roman" w:hAnsi="Times New Roman" w:cs="Times New Roman"/>
          <w:b/>
          <w:bCs/>
          <w:sz w:val="28"/>
          <w:szCs w:val="28"/>
          <w:lang w:eastAsia="ru-RU"/>
        </w:rPr>
        <w:t xml:space="preserve"> в информационной системе</w:t>
      </w:r>
    </w:p>
    <w:p w:rsidR="00F64A31" w:rsidRPr="00F64A31" w:rsidRDefault="00F64A31" w:rsidP="00F64A31">
      <w:pPr>
        <w:widowControl w:val="0"/>
        <w:tabs>
          <w:tab w:val="left" w:pos="1276"/>
        </w:tabs>
        <w:autoSpaceDE w:val="0"/>
        <w:autoSpaceDN w:val="0"/>
        <w:adjustRightInd w:val="0"/>
        <w:spacing w:after="0" w:line="240" w:lineRule="auto"/>
        <w:contextualSpacing/>
        <w:jc w:val="both"/>
        <w:rPr>
          <w:rFonts w:ascii="Times New Roman" w:eastAsia="Calibri" w:hAnsi="Times New Roman" w:cs="Times New Roman"/>
          <w:vanish/>
          <w:sz w:val="28"/>
          <w:szCs w:val="28"/>
        </w:rPr>
      </w:pPr>
    </w:p>
    <w:p w:rsidR="00F64A31" w:rsidRPr="00F64A31" w:rsidRDefault="00F64A31" w:rsidP="00F64A31">
      <w:pPr>
        <w:pStyle w:val="aa"/>
        <w:widowControl w:val="0"/>
        <w:numPr>
          <w:ilvl w:val="1"/>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64A31">
        <w:rPr>
          <w:rFonts w:ascii="Times New Roman" w:eastAsia="Calibri" w:hAnsi="Times New Roman" w:cs="Times New Roman"/>
          <w:sz w:val="28"/>
          <w:szCs w:val="28"/>
        </w:rPr>
        <w:t xml:space="preserve">Оператор </w:t>
      </w:r>
      <w:bookmarkStart w:id="76" w:name="_Hlk110013562"/>
      <w:r w:rsidRPr="00F64A31">
        <w:rPr>
          <w:rFonts w:ascii="Times New Roman" w:eastAsia="Times New Roman" w:hAnsi="Times New Roman" w:cs="Times New Roman"/>
          <w:sz w:val="28"/>
          <w:szCs w:val="28"/>
        </w:rPr>
        <w:t xml:space="preserve">Реестра исполнителей услуги </w:t>
      </w:r>
      <w:bookmarkEnd w:id="76"/>
      <w:r w:rsidRPr="00F64A31">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F64A31">
        <w:rPr>
          <w:rFonts w:ascii="Times New Roman" w:eastAsia="Calibri" w:hAnsi="Times New Roman" w:cs="Times New Roman"/>
          <w:sz w:val="28"/>
          <w:szCs w:val="28"/>
        </w:rPr>
        <w:t>раздел II</w:t>
      </w:r>
      <w:r w:rsidRPr="00F64A31">
        <w:rPr>
          <w:rFonts w:ascii="Times New Roman" w:eastAsia="Calibri" w:hAnsi="Times New Roman" w:cs="Times New Roman"/>
          <w:sz w:val="28"/>
          <w:szCs w:val="28"/>
          <w:lang w:val="en-US"/>
        </w:rPr>
        <w:t>I</w:t>
      </w:r>
      <w:r w:rsidRPr="00F64A31">
        <w:rPr>
          <w:rFonts w:ascii="Times New Roman" w:eastAsia="Calibri" w:hAnsi="Times New Roman" w:cs="Times New Roman"/>
          <w:sz w:val="28"/>
          <w:szCs w:val="28"/>
        </w:rPr>
        <w:t xml:space="preserve"> «Сведения о государственной (муниципальной) услуге в социальной сфере и условиях ее оказания» </w:t>
      </w:r>
      <w:r w:rsidRPr="00F64A31">
        <w:rPr>
          <w:rFonts w:ascii="Times New Roman" w:eastAsia="Times New Roman" w:hAnsi="Times New Roman" w:cs="Times New Roman"/>
          <w:sz w:val="28"/>
          <w:szCs w:val="28"/>
        </w:rPr>
        <w:t>Реестра исполнителей услуги</w:t>
      </w:r>
      <w:r w:rsidRPr="00F64A31">
        <w:rPr>
          <w:rFonts w:ascii="Times New Roman" w:eastAsia="Calibri" w:hAnsi="Times New Roman" w:cs="Times New Roman"/>
          <w:sz w:val="28"/>
          <w:szCs w:val="28"/>
        </w:rPr>
        <w:t xml:space="preserve"> (далее - раздел III), включающей в себя </w:t>
      </w:r>
      <w:r w:rsidRPr="00F64A31">
        <w:rPr>
          <w:rFonts w:ascii="Times New Roman" w:eastAsia="Times New Roman" w:hAnsi="Times New Roman" w:cs="Times New Roman"/>
          <w:sz w:val="28"/>
          <w:szCs w:val="28"/>
        </w:rPr>
        <w:t xml:space="preserve">в соответствии с подпунктом «л» пункта 5 </w:t>
      </w:r>
      <w:r w:rsidRPr="00F64A31">
        <w:rPr>
          <w:rFonts w:ascii="Times New Roman" w:eastAsia="Calibri" w:hAnsi="Times New Roman" w:cs="Times New Roman"/>
          <w:sz w:val="28"/>
          <w:szCs w:val="28"/>
        </w:rPr>
        <w:t xml:space="preserve">Положения о структуре реестра исполнителей </w:t>
      </w:r>
      <w:proofErr w:type="gramStart"/>
      <w:r w:rsidRPr="00F64A31">
        <w:rPr>
          <w:rFonts w:ascii="Times New Roman" w:eastAsia="Calibri" w:hAnsi="Times New Roman" w:cs="Times New Roman"/>
          <w:sz w:val="28"/>
          <w:szCs w:val="28"/>
        </w:rPr>
        <w:t>услуг</w:t>
      </w:r>
      <w:proofErr w:type="gramEnd"/>
      <w:r w:rsidRPr="00F64A31">
        <w:rPr>
          <w:rFonts w:ascii="Times New Roman" w:eastAsia="Times New Roman" w:hAnsi="Times New Roman" w:cs="Times New Roman"/>
          <w:sz w:val="28"/>
          <w:szCs w:val="28"/>
        </w:rPr>
        <w:t xml:space="preserve"> в том числе </w:t>
      </w:r>
      <w:r w:rsidRPr="00F64A31">
        <w:rPr>
          <w:rFonts w:ascii="Times New Roman" w:eastAsia="Calibri" w:hAnsi="Times New Roman" w:cs="Times New Roman"/>
          <w:sz w:val="28"/>
          <w:szCs w:val="28"/>
        </w:rPr>
        <w:t xml:space="preserve">следующие сведения </w:t>
      </w:r>
      <w:r w:rsidRPr="00F64A31">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F64A31">
        <w:rPr>
          <w:rFonts w:ascii="Times New Roman" w:eastAsia="Calibri" w:hAnsi="Times New Roman" w:cs="Times New Roman"/>
          <w:sz w:val="28"/>
          <w:szCs w:val="28"/>
        </w:rPr>
        <w:t xml:space="preserve"> </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7" w:name="_Ref114236125"/>
      <w:r w:rsidRPr="00F64A31">
        <w:rPr>
          <w:rFonts w:ascii="Times New Roman" w:eastAsia="Times New Roman" w:hAnsi="Times New Roman" w:cs="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8" w:name="_Ref114236131"/>
      <w:r w:rsidRPr="00F64A31">
        <w:rPr>
          <w:rFonts w:ascii="Times New Roman" w:eastAsia="Times New Roman" w:hAnsi="Times New Roman" w:cs="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9" w:name="_Ref114236078"/>
      <w:r w:rsidRPr="00F64A31">
        <w:rPr>
          <w:rFonts w:ascii="Times New Roman" w:eastAsia="Times New Roman" w:hAnsi="Times New Roman" w:cs="Times New Roman"/>
          <w:sz w:val="28"/>
          <w:szCs w:val="28"/>
        </w:rPr>
        <w:t>наименование дополнительной общеразвивающей программы;</w:t>
      </w:r>
      <w:bookmarkEnd w:id="79"/>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направленность дополнительной общеразвивающей программы;</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Pr="00F64A31">
        <w:rPr>
          <w:rFonts w:ascii="Times New Roman" w:eastAsia="Calibri" w:hAnsi="Times New Roman" w:cs="Times New Roman"/>
          <w:sz w:val="28"/>
          <w:szCs w:val="28"/>
        </w:rPr>
        <w:t>муниципального района «Кыринский район»</w:t>
      </w:r>
      <w:r w:rsidRPr="00F64A31">
        <w:rPr>
          <w:rFonts w:ascii="Times New Roman" w:eastAsia="Times New Roman" w:hAnsi="Times New Roman" w:cs="Times New Roman"/>
          <w:sz w:val="28"/>
          <w:szCs w:val="28"/>
        </w:rPr>
        <w:t xml:space="preserve"> (за исключением программ, реализуемых в дистанционной форме);</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форма обучения по дополнительной общеразвивающей программе и используемые образовательные технологии;</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описание дополнительной общеразвивающей программы;</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возрастная категория </w:t>
      </w:r>
      <w:proofErr w:type="gramStart"/>
      <w:r w:rsidRPr="00F64A31">
        <w:rPr>
          <w:rFonts w:ascii="Times New Roman" w:eastAsia="Times New Roman" w:hAnsi="Times New Roman" w:cs="Times New Roman"/>
          <w:sz w:val="28"/>
          <w:szCs w:val="28"/>
        </w:rPr>
        <w:t>обучающихся</w:t>
      </w:r>
      <w:proofErr w:type="gramEnd"/>
      <w:r w:rsidRPr="00F64A31">
        <w:rPr>
          <w:rFonts w:ascii="Times New Roman" w:eastAsia="Times New Roman" w:hAnsi="Times New Roman" w:cs="Times New Roman"/>
          <w:sz w:val="28"/>
          <w:szCs w:val="28"/>
        </w:rPr>
        <w:t>;</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категори</w:t>
      </w:r>
      <w:proofErr w:type="gramStart"/>
      <w:r w:rsidRPr="00F64A31">
        <w:rPr>
          <w:rFonts w:ascii="Times New Roman" w:eastAsia="Times New Roman" w:hAnsi="Times New Roman" w:cs="Times New Roman"/>
          <w:sz w:val="28"/>
          <w:szCs w:val="28"/>
        </w:rPr>
        <w:t>я(</w:t>
      </w:r>
      <w:proofErr w:type="gramEnd"/>
      <w:r w:rsidRPr="00F64A31">
        <w:rPr>
          <w:rFonts w:ascii="Times New Roman" w:eastAsia="Times New Roman" w:hAnsi="Times New Roman" w:cs="Times New Roman"/>
          <w:sz w:val="28"/>
          <w:szCs w:val="28"/>
        </w:rPr>
        <w:t>-и) состояния здоровья обучающихся (включая указание на наличие ограниченных возможностей здоровья);</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продолжительность реализации дополнительной общеразвивающей программы в часах;</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ожидаемая минимальная и максимальная численность </w:t>
      </w:r>
      <w:proofErr w:type="gramStart"/>
      <w:r w:rsidRPr="00F64A31">
        <w:rPr>
          <w:rFonts w:ascii="Times New Roman" w:eastAsia="Times New Roman" w:hAnsi="Times New Roman" w:cs="Times New Roman"/>
          <w:sz w:val="28"/>
          <w:szCs w:val="28"/>
        </w:rPr>
        <w:t>обучающихся</w:t>
      </w:r>
      <w:proofErr w:type="gramEnd"/>
      <w:r w:rsidRPr="00F64A31">
        <w:rPr>
          <w:rFonts w:ascii="Times New Roman" w:eastAsia="Times New Roman" w:hAnsi="Times New Roman" w:cs="Times New Roman"/>
          <w:sz w:val="28"/>
          <w:szCs w:val="28"/>
        </w:rPr>
        <w:t xml:space="preserve"> в одной группе; </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64A31">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0" w:name="_Ref114236091"/>
      <w:r w:rsidRPr="00F64A31">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80"/>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1" w:name="_Ref114236145"/>
      <w:r w:rsidRPr="00F64A31">
        <w:rPr>
          <w:rFonts w:ascii="Times New Roman" w:eastAsia="Times New Roman" w:hAnsi="Times New Roman" w:cs="Times New Roman"/>
          <w:sz w:val="28"/>
          <w:szCs w:val="28"/>
        </w:rPr>
        <w:t>нормативные затраты (нормативная стоимость);</w:t>
      </w:r>
      <w:bookmarkEnd w:id="81"/>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rsidR="00F64A31" w:rsidRPr="00F64A31" w:rsidRDefault="00F64A31" w:rsidP="00F64A31">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численность </w:t>
      </w:r>
      <w:proofErr w:type="gramStart"/>
      <w:r w:rsidRPr="00F64A31">
        <w:rPr>
          <w:rFonts w:ascii="Times New Roman" w:eastAsia="Times New Roman" w:hAnsi="Times New Roman" w:cs="Times New Roman"/>
          <w:sz w:val="28"/>
          <w:szCs w:val="28"/>
        </w:rPr>
        <w:t>обучающихся</w:t>
      </w:r>
      <w:proofErr w:type="gramEnd"/>
      <w:r w:rsidRPr="00F64A31">
        <w:rPr>
          <w:rFonts w:ascii="Times New Roman" w:eastAsia="Times New Roman" w:hAnsi="Times New Roman" w:cs="Times New Roman"/>
          <w:sz w:val="28"/>
          <w:szCs w:val="28"/>
        </w:rPr>
        <w:t xml:space="preserve">, завершивших обучение по дополнительной общеразвивающей программе; </w:t>
      </w:r>
    </w:p>
    <w:p w:rsidR="00F64A31" w:rsidRPr="00F64A31" w:rsidRDefault="00F64A31" w:rsidP="00F64A31">
      <w:pPr>
        <w:widowControl w:val="0"/>
        <w:numPr>
          <w:ilvl w:val="0"/>
          <w:numId w:val="16"/>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F64A31" w:rsidRPr="00F64A31" w:rsidRDefault="00F64A31" w:rsidP="00F64A31">
      <w:pPr>
        <w:widowControl w:val="0"/>
        <w:numPr>
          <w:ilvl w:val="0"/>
          <w:numId w:val="16"/>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2" w:name="_Ref114236154"/>
      <w:r w:rsidRPr="00F64A31">
        <w:rPr>
          <w:rFonts w:ascii="Times New Roman" w:eastAsia="Times New Roman" w:hAnsi="Times New Roman" w:cs="Times New Roman"/>
          <w:sz w:val="28"/>
          <w:szCs w:val="28"/>
        </w:rPr>
        <w:t xml:space="preserve">дата включения дополнительной общеразвивающей программы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w:t>
      </w:r>
      <w:bookmarkEnd w:id="82"/>
    </w:p>
    <w:p w:rsidR="00F64A31" w:rsidRPr="00F64A31" w:rsidRDefault="00F64A31" w:rsidP="00F64A31">
      <w:pPr>
        <w:pStyle w:val="aa"/>
        <w:widowControl w:val="0"/>
        <w:numPr>
          <w:ilvl w:val="1"/>
          <w:numId w:val="4"/>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F64A31">
        <w:rPr>
          <w:rFonts w:ascii="Times New Roman" w:eastAsia="Calibri" w:hAnsi="Times New Roman" w:cs="Times New Roman"/>
          <w:sz w:val="28"/>
          <w:szCs w:val="28"/>
        </w:rPr>
        <w:t>представленной исполнителем услуги в заявлении, предусмотренном пунктом 3.3 настоящего Порядка</w:t>
      </w:r>
      <w:r w:rsidRPr="00F64A31">
        <w:rPr>
          <w:rFonts w:ascii="Times New Roman" w:eastAsia="Times New Roman" w:hAnsi="Times New Roman" w:cs="Times New Roman"/>
          <w:sz w:val="28"/>
          <w:szCs w:val="28"/>
        </w:rPr>
        <w:t xml:space="preserve">. </w:t>
      </w:r>
    </w:p>
    <w:p w:rsidR="00F64A31" w:rsidRPr="00F64A31" w:rsidRDefault="00F64A31" w:rsidP="00F64A31">
      <w:pPr>
        <w:tabs>
          <w:tab w:val="left" w:pos="0"/>
          <w:tab w:val="left" w:pos="993"/>
          <w:tab w:val="left" w:pos="1276"/>
        </w:tabs>
        <w:spacing w:after="160" w:line="240" w:lineRule="auto"/>
        <w:ind w:firstLine="709"/>
        <w:contextualSpacing/>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F64A31">
        <w:rPr>
          <w:rFonts w:ascii="Times New Roman" w:eastAsia="Calibri"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F64A31">
        <w:rPr>
          <w:rFonts w:ascii="Times New Roman" w:eastAsia="Times New Roman" w:hAnsi="Times New Roman" w:cs="Times New Roman"/>
          <w:sz w:val="28"/>
          <w:szCs w:val="28"/>
        </w:rPr>
        <w:t>.</w:t>
      </w:r>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3" w:name="_Ref114236117"/>
      <w:r w:rsidRPr="00F64A31">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F64A31">
        <w:rPr>
          <w:rFonts w:ascii="Times New Roman" w:eastAsia="Calibri" w:hAnsi="Times New Roman" w:cs="Times New Roman"/>
          <w:sz w:val="28"/>
          <w:szCs w:val="28"/>
        </w:rPr>
        <w:t>путем заполнения экранных форм в информационной системе,</w:t>
      </w:r>
      <w:r w:rsidRPr="00F64A31">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3"/>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sidRPr="00F64A31">
        <w:rPr>
          <w:rFonts w:ascii="Times New Roman" w:eastAsia="Times New Roman" w:hAnsi="Times New Roman" w:cs="Times New Roman"/>
          <w:sz w:val="28"/>
          <w:szCs w:val="28"/>
        </w:rPr>
        <w:t>а(</w:t>
      </w:r>
      <w:proofErr w:type="gramEnd"/>
      <w:r w:rsidRPr="00F64A31">
        <w:rPr>
          <w:rFonts w:ascii="Times New Roman" w:eastAsia="Times New Roman" w:hAnsi="Times New Roman" w:cs="Times New Roman"/>
          <w:sz w:val="28"/>
          <w:szCs w:val="28"/>
        </w:rPr>
        <w:t>-</w:t>
      </w:r>
      <w:proofErr w:type="spellStart"/>
      <w:r w:rsidRPr="00F64A31">
        <w:rPr>
          <w:rFonts w:ascii="Times New Roman" w:eastAsia="Times New Roman" w:hAnsi="Times New Roman" w:cs="Times New Roman"/>
          <w:sz w:val="28"/>
          <w:szCs w:val="28"/>
        </w:rPr>
        <w:t>ов</w:t>
      </w:r>
      <w:proofErr w:type="spellEnd"/>
      <w:r w:rsidRPr="00F64A31">
        <w:rPr>
          <w:rFonts w:ascii="Times New Roman" w:eastAsia="Times New Roman" w:hAnsi="Times New Roman" w:cs="Times New Roman"/>
          <w:sz w:val="28"/>
          <w:szCs w:val="28"/>
        </w:rPr>
        <w:t xml:space="preserve">) в электронном виде. </w:t>
      </w:r>
    </w:p>
    <w:p w:rsidR="00F64A31" w:rsidRPr="00F64A31" w:rsidRDefault="00F64A31" w:rsidP="00F64A31">
      <w:pPr>
        <w:tabs>
          <w:tab w:val="left" w:pos="0"/>
          <w:tab w:val="left" w:pos="993"/>
          <w:tab w:val="left" w:pos="1276"/>
        </w:tabs>
        <w:spacing w:after="160" w:line="240" w:lineRule="auto"/>
        <w:ind w:firstLine="709"/>
        <w:contextualSpacing/>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F64A31" w:rsidRPr="00F64A31" w:rsidRDefault="00F64A31" w:rsidP="00F64A31">
      <w:pPr>
        <w:widowControl w:val="0"/>
        <w:numPr>
          <w:ilvl w:val="1"/>
          <w:numId w:val="4"/>
        </w:numPr>
        <w:tabs>
          <w:tab w:val="left" w:pos="0"/>
          <w:tab w:val="left" w:pos="993"/>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4" w:name="_Ref114236332"/>
      <w:proofErr w:type="gramStart"/>
      <w:r w:rsidRPr="00F64A31">
        <w:rPr>
          <w:rFonts w:ascii="Times New Roman" w:eastAsia="Times New Roman" w:hAnsi="Times New Roman" w:cs="Times New Roman"/>
          <w:sz w:val="28"/>
          <w:szCs w:val="2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Положением проведения независимой оценки качества дополнительных общеобразовательных программ, утвержденным приказом Министерства образования Забайкальского</w:t>
      </w:r>
      <w:proofErr w:type="gramEnd"/>
      <w:r w:rsidRPr="00F64A31">
        <w:rPr>
          <w:rFonts w:ascii="Times New Roman" w:eastAsia="Times New Roman" w:hAnsi="Times New Roman" w:cs="Times New Roman"/>
          <w:sz w:val="28"/>
          <w:szCs w:val="28"/>
        </w:rPr>
        <w:t xml:space="preserve"> </w:t>
      </w:r>
      <w:proofErr w:type="gramStart"/>
      <w:r w:rsidRPr="00F64A31">
        <w:rPr>
          <w:rFonts w:ascii="Times New Roman" w:eastAsia="Times New Roman" w:hAnsi="Times New Roman" w:cs="Times New Roman"/>
          <w:sz w:val="28"/>
          <w:szCs w:val="28"/>
        </w:rPr>
        <w:t xml:space="preserve">края от 13.07.2023 года № 576 «Об утверждении регламента проведения независимой оценки качества дополнительных общеразвивающих программ (общественной экспертизы) на соответствие Требованиями к условиям и порядку оказания государственной (муниципальной) услуги «Реализация дополнительных общеразвивающих программ» в соответствии с социальными сертификатами» (далее – Регламент НОК), и включает сведения о дополнительной общеразвивающей программе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при одновременном выполнении следующих условий:</w:t>
      </w:r>
      <w:bookmarkEnd w:id="84"/>
      <w:proofErr w:type="gramEnd"/>
    </w:p>
    <w:p w:rsidR="00F64A31" w:rsidRPr="00F64A31" w:rsidRDefault="00F64A31" w:rsidP="00F64A31">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F64A31" w:rsidRPr="00F64A31" w:rsidRDefault="00F64A31" w:rsidP="00F64A31">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F64A31" w:rsidRPr="00F64A31" w:rsidRDefault="00F64A31" w:rsidP="00F64A31">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5" w:name="_Ref114236434"/>
      <w:r w:rsidRPr="00F64A31">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посредством информационной системы не позднее 2-х рабочих дней </w:t>
      </w:r>
      <w:proofErr w:type="gramStart"/>
      <w:r w:rsidRPr="00F64A31">
        <w:rPr>
          <w:rFonts w:ascii="Times New Roman" w:eastAsia="Times New Roman" w:hAnsi="Times New Roman" w:cs="Times New Roman"/>
          <w:sz w:val="28"/>
          <w:szCs w:val="28"/>
        </w:rPr>
        <w:t>с даты включения</w:t>
      </w:r>
      <w:proofErr w:type="gramEnd"/>
      <w:r w:rsidRPr="00F64A31">
        <w:rPr>
          <w:rFonts w:ascii="Times New Roman" w:eastAsia="Times New Roman" w:hAnsi="Times New Roman" w:cs="Times New Roman"/>
          <w:sz w:val="28"/>
          <w:szCs w:val="28"/>
        </w:rPr>
        <w:t xml:space="preserve"> указанных сведений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w:t>
      </w:r>
      <w:bookmarkEnd w:id="85"/>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6" w:name="_Ref114236442"/>
      <w:r w:rsidRPr="00F64A31">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посредством информационной </w:t>
      </w:r>
      <w:proofErr w:type="gramStart"/>
      <w:r w:rsidRPr="00F64A31">
        <w:rPr>
          <w:rFonts w:ascii="Times New Roman" w:eastAsia="Times New Roman" w:hAnsi="Times New Roman" w:cs="Times New Roman"/>
          <w:sz w:val="28"/>
          <w:szCs w:val="28"/>
        </w:rPr>
        <w:t>системы</w:t>
      </w:r>
      <w:proofErr w:type="gramEnd"/>
      <w:r w:rsidRPr="00F64A31">
        <w:rPr>
          <w:rFonts w:ascii="Times New Roman" w:eastAsia="Times New Roman" w:hAnsi="Times New Roman" w:cs="Times New Roman"/>
          <w:sz w:val="28"/>
          <w:szCs w:val="28"/>
        </w:rPr>
        <w:t xml:space="preserve"> в течение установленного абзацем первым пункта 3.5 настоящего Порядка срока.</w:t>
      </w:r>
      <w:bookmarkEnd w:id="86"/>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F64A31">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0" wp14:anchorId="74102BE5" wp14:editId="2B70ECE0">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7" w:name="_Ref114236450"/>
      <w:r w:rsidRPr="00F64A31">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направив Оператору Реестра исполнителей услуги </w:t>
      </w:r>
      <w:r w:rsidRPr="00F64A31">
        <w:rPr>
          <w:rFonts w:ascii="Times New Roman" w:eastAsia="Calibri" w:hAnsi="Times New Roman" w:cs="Times New Roman"/>
          <w:sz w:val="28"/>
          <w:szCs w:val="28"/>
        </w:rPr>
        <w:t>путем заполнения экранных форм в информационной системе</w:t>
      </w:r>
      <w:r w:rsidRPr="00F64A31">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8" w:name="_Ref114236412"/>
      <w:r w:rsidRPr="00F64A31">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sidRPr="00F64A31">
        <w:rPr>
          <w:rFonts w:ascii="Times New Roman" w:eastAsia="Times New Roman" w:hAnsi="Times New Roman" w:cs="Times New Roman"/>
          <w:sz w:val="28"/>
          <w:szCs w:val="28"/>
        </w:rPr>
        <w:t xml:space="preserve"> </w:t>
      </w:r>
    </w:p>
    <w:p w:rsidR="00F64A31" w:rsidRPr="00F64A31" w:rsidRDefault="00F64A31" w:rsidP="00F64A31">
      <w:pPr>
        <w:tabs>
          <w:tab w:val="left" w:pos="0"/>
          <w:tab w:val="left" w:pos="993"/>
          <w:tab w:val="left" w:pos="1276"/>
        </w:tabs>
        <w:spacing w:after="160" w:line="240" w:lineRule="auto"/>
        <w:ind w:firstLine="709"/>
        <w:contextualSpacing/>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w:t>
      </w:r>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9" w:name="_Ref114236458"/>
      <w:r w:rsidRPr="00F64A31">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с указанием причины такого отказа.</w:t>
      </w:r>
      <w:bookmarkEnd w:id="89"/>
      <w:r w:rsidRPr="00F64A31">
        <w:rPr>
          <w:rFonts w:ascii="Times New Roman" w:eastAsia="Times New Roman" w:hAnsi="Times New Roman" w:cs="Times New Roman"/>
          <w:sz w:val="28"/>
          <w:szCs w:val="28"/>
        </w:rPr>
        <w:t xml:space="preserve"> </w:t>
      </w:r>
    </w:p>
    <w:p w:rsidR="00F64A31" w:rsidRPr="00F64A31" w:rsidRDefault="00F64A31" w:rsidP="00F64A31">
      <w:pPr>
        <w:widowControl w:val="0"/>
        <w:numPr>
          <w:ilvl w:val="1"/>
          <w:numId w:val="4"/>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F64A31" w:rsidRPr="00F64A31" w:rsidRDefault="00F64A31" w:rsidP="00F64A31">
      <w:pPr>
        <w:widowControl w:val="0"/>
        <w:numPr>
          <w:ilvl w:val="1"/>
          <w:numId w:val="4"/>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64A31">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F64A31">
        <w:rPr>
          <w:rFonts w:ascii="Times New Roman" w:eastAsia="Times New Roman" w:hAnsi="Times New Roman" w:cs="Times New Roman"/>
          <w:sz w:val="28"/>
          <w:szCs w:val="28"/>
          <w:lang w:val="en-US"/>
        </w:rPr>
        <w:t>III</w:t>
      </w:r>
      <w:r w:rsidRPr="00F64A31">
        <w:rPr>
          <w:rFonts w:ascii="Times New Roman" w:eastAsia="Times New Roman" w:hAnsi="Times New Roman" w:cs="Times New Roman"/>
          <w:sz w:val="28"/>
          <w:szCs w:val="28"/>
        </w:rPr>
        <w:t xml:space="preserve"> в целях обеспечения </w:t>
      </w:r>
      <w:r w:rsidRPr="00F64A31">
        <w:rPr>
          <w:rFonts w:ascii="Times New Roman" w:eastAsia="Calibri" w:hAnsi="Times New Roman" w:cs="Times New Roman"/>
          <w:sz w:val="28"/>
          <w:szCs w:val="28"/>
        </w:rPr>
        <w:t>осуществления автоматизированного учета в информационной системе.</w:t>
      </w:r>
    </w:p>
    <w:p w:rsidR="00F64A31" w:rsidRDefault="00F64A31" w:rsidP="00F64A31">
      <w:pPr>
        <w:spacing w:after="160" w:line="240" w:lineRule="auto"/>
        <w:rPr>
          <w:rFonts w:ascii="Times New Roman" w:eastAsia="Calibri" w:hAnsi="Times New Roman" w:cs="Times New Roman"/>
          <w:sz w:val="28"/>
          <w:szCs w:val="28"/>
        </w:rPr>
      </w:pPr>
    </w:p>
    <w:p w:rsidR="00F67476" w:rsidRPr="00F64A31" w:rsidRDefault="00F67476" w:rsidP="00F64A31">
      <w:pPr>
        <w:spacing w:after="160" w:line="240" w:lineRule="auto"/>
        <w:rPr>
          <w:rFonts w:ascii="Times New Roman" w:eastAsia="Calibri" w:hAnsi="Times New Roman" w:cs="Times New Roman"/>
          <w:sz w:val="28"/>
          <w:szCs w:val="28"/>
        </w:rPr>
      </w:pPr>
    </w:p>
    <w:p w:rsidR="00F64A31" w:rsidRPr="00F64A31" w:rsidRDefault="00F64A31" w:rsidP="00F64A3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4A31">
        <w:rPr>
          <w:rFonts w:ascii="Times New Roman" w:eastAsia="Times New Roman" w:hAnsi="Times New Roman" w:cs="Times New Roman"/>
          <w:b/>
          <w:bCs/>
          <w:sz w:val="28"/>
          <w:szCs w:val="28"/>
          <w:lang w:eastAsia="ru-RU"/>
        </w:rPr>
        <w:t>4. Исключение исполнителей услуги из Реестра исполнителей услуги</w:t>
      </w:r>
    </w:p>
    <w:p w:rsidR="00F64A31" w:rsidRPr="00F64A31" w:rsidRDefault="00F64A31" w:rsidP="00F67476">
      <w:pPr>
        <w:widowControl w:val="0"/>
        <w:autoSpaceDE w:val="0"/>
        <w:autoSpaceDN w:val="0"/>
        <w:adjustRightInd w:val="0"/>
        <w:spacing w:after="0" w:line="240" w:lineRule="auto"/>
        <w:contextualSpacing/>
        <w:jc w:val="both"/>
        <w:rPr>
          <w:rFonts w:ascii="Times New Roman" w:eastAsia="Calibri" w:hAnsi="Times New Roman" w:cs="Times New Roman"/>
          <w:vanish/>
          <w:sz w:val="28"/>
          <w:szCs w:val="28"/>
        </w:rPr>
      </w:pPr>
      <w:bookmarkStart w:id="90" w:name="sub_1281"/>
      <w:bookmarkEnd w:id="75"/>
    </w:p>
    <w:p w:rsidR="00F64A31" w:rsidRPr="00F67476" w:rsidRDefault="00F67476" w:rsidP="00F67476">
      <w:pPr>
        <w:pStyle w:val="aa"/>
        <w:widowControl w:val="0"/>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91" w:name="_Ref114236519"/>
      <w:r>
        <w:rPr>
          <w:rFonts w:ascii="Times New Roman" w:eastAsia="Calibri" w:hAnsi="Times New Roman" w:cs="Times New Roman"/>
          <w:sz w:val="28"/>
          <w:szCs w:val="28"/>
        </w:rPr>
        <w:t xml:space="preserve"> </w:t>
      </w:r>
      <w:r w:rsidR="00F64A31" w:rsidRPr="00F67476">
        <w:rPr>
          <w:rFonts w:ascii="Times New Roman" w:eastAsia="Calibri" w:hAnsi="Times New Roman" w:cs="Times New Roman"/>
          <w:sz w:val="28"/>
          <w:szCs w:val="28"/>
        </w:rPr>
        <w:t>Исключение исполнителя услуги из Реестра исполнителей услуги осуществляется в следующих случаях:</w:t>
      </w:r>
      <w:bookmarkEnd w:id="91"/>
    </w:p>
    <w:p w:rsidR="00F64A31" w:rsidRPr="00F64A31" w:rsidRDefault="00F64A31" w:rsidP="00F64A31">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2" w:name="_Ref114236501"/>
      <w:bookmarkStart w:id="93" w:name="sub_1282"/>
      <w:bookmarkEnd w:id="90"/>
      <w:proofErr w:type="gramStart"/>
      <w:r w:rsidRPr="00F64A31">
        <w:rPr>
          <w:rFonts w:ascii="Times New Roman" w:eastAsia="Calibri" w:hAnsi="Times New Roman" w:cs="Times New Roman"/>
          <w:sz w:val="28"/>
          <w:szCs w:val="28"/>
        </w:rPr>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roofErr w:type="gramEnd"/>
    </w:p>
    <w:p w:rsidR="00F64A31" w:rsidRPr="00F64A31" w:rsidRDefault="00F64A31" w:rsidP="00F64A31">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4" w:name="_Ref114236565"/>
      <w:bookmarkStart w:id="95" w:name="sub_1283"/>
      <w:bookmarkEnd w:id="93"/>
      <w:r w:rsidRPr="00F64A31">
        <w:rPr>
          <w:rFonts w:ascii="Times New Roman" w:eastAsia="Calibri"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4"/>
    </w:p>
    <w:p w:rsidR="00F64A31" w:rsidRPr="00F64A31" w:rsidRDefault="00F64A31" w:rsidP="00F64A31">
      <w:pPr>
        <w:widowControl w:val="0"/>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6" w:name="_Ref114236575"/>
      <w:r w:rsidRPr="00F64A31">
        <w:rPr>
          <w:rFonts w:ascii="Times New Roman" w:eastAsia="Calibri"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F64A31" w:rsidRPr="00F64A31" w:rsidRDefault="00F64A31" w:rsidP="00F64A31">
      <w:pPr>
        <w:widowControl w:val="0"/>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7" w:name="_Ref114236584"/>
      <w:r w:rsidRPr="00F64A31">
        <w:rPr>
          <w:rFonts w:ascii="Times New Roman" w:eastAsia="Calibri"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F64A31" w:rsidRPr="00F64A31" w:rsidRDefault="00F64A31" w:rsidP="00F64A31">
      <w:pPr>
        <w:widowControl w:val="0"/>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8" w:name="sub_1284"/>
      <w:bookmarkEnd w:id="95"/>
      <w:r w:rsidRPr="00F64A31">
        <w:rPr>
          <w:rFonts w:ascii="Times New Roman" w:eastAsia="Calibri"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9" w:name="sub_1285"/>
      <w:bookmarkEnd w:id="98"/>
      <w:r w:rsidRPr="00F64A31">
        <w:rPr>
          <w:rFonts w:ascii="Times New Roman" w:eastAsia="Calibri"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64A31">
        <w:rPr>
          <w:rFonts w:ascii="Times New Roman" w:eastAsia="Calibri"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Уполномоченный орган в течение двух рабочих дней </w:t>
      </w:r>
      <w:proofErr w:type="gramStart"/>
      <w:r w:rsidRPr="00F64A31">
        <w:rPr>
          <w:rFonts w:ascii="Times New Roman" w:eastAsia="Calibri" w:hAnsi="Times New Roman" w:cs="Times New Roman"/>
          <w:sz w:val="28"/>
          <w:szCs w:val="28"/>
        </w:rPr>
        <w:t>с даты получения</w:t>
      </w:r>
      <w:proofErr w:type="gramEnd"/>
      <w:r w:rsidRPr="00F64A31">
        <w:rPr>
          <w:rFonts w:ascii="Times New Roman" w:eastAsia="Calibri" w:hAnsi="Times New Roman" w:cs="Times New Roman"/>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0" w:name="_Ref114236607"/>
      <w:r w:rsidRPr="00F64A31">
        <w:rPr>
          <w:rFonts w:ascii="Times New Roman" w:eastAsia="Calibri" w:hAnsi="Times New Roman" w:cs="Times New Roman"/>
          <w:sz w:val="28"/>
          <w:szCs w:val="28"/>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F64A31">
        <w:rPr>
          <w:rFonts w:ascii="Times New Roman" w:eastAsia="Calibri" w:hAnsi="Times New Roman" w:cs="Times New Roman"/>
          <w:sz w:val="28"/>
          <w:szCs w:val="28"/>
        </w:rPr>
        <w:t>об исключении его из Реестра исполнителей услуги в электронном виде с использованием информационной системы с указанием</w:t>
      </w:r>
      <w:proofErr w:type="gramEnd"/>
      <w:r w:rsidRPr="00F64A31">
        <w:rPr>
          <w:rFonts w:ascii="Times New Roman" w:eastAsia="Calibri" w:hAnsi="Times New Roman" w:cs="Times New Roman"/>
          <w:sz w:val="28"/>
          <w:szCs w:val="28"/>
        </w:rPr>
        <w:t xml:space="preserve"> основания для такого исключения.</w:t>
      </w:r>
      <w:bookmarkEnd w:id="100"/>
    </w:p>
    <w:p w:rsidR="00F64A31" w:rsidRPr="00F64A31" w:rsidRDefault="00F64A31" w:rsidP="00F67476">
      <w:pPr>
        <w:widowControl w:val="0"/>
        <w:numPr>
          <w:ilvl w:val="1"/>
          <w:numId w:val="2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64A31">
        <w:rPr>
          <w:rFonts w:ascii="Times New Roman" w:eastAsia="Calibri" w:hAnsi="Times New Roman" w:cs="Times New Roman"/>
          <w:sz w:val="28"/>
          <w:szCs w:val="28"/>
        </w:rPr>
        <w:t xml:space="preserve">Исполнитель услуги считается исключенным из Реестра исполнителей услуги </w:t>
      </w:r>
      <w:proofErr w:type="gramStart"/>
      <w:r w:rsidRPr="00F64A31">
        <w:rPr>
          <w:rFonts w:ascii="Times New Roman" w:eastAsia="Calibri" w:hAnsi="Times New Roman" w:cs="Times New Roman"/>
          <w:sz w:val="28"/>
          <w:szCs w:val="28"/>
        </w:rPr>
        <w:t>с даты направления</w:t>
      </w:r>
      <w:proofErr w:type="gramEnd"/>
      <w:r w:rsidRPr="00F64A31">
        <w:rPr>
          <w:rFonts w:ascii="Times New Roman" w:eastAsia="Calibri" w:hAnsi="Times New Roman" w:cs="Times New Roman"/>
          <w:sz w:val="28"/>
          <w:szCs w:val="28"/>
        </w:rPr>
        <w:t xml:space="preserve"> исполнителю услуги уведомления, предусмотренного пунктом 4.6 настоящего Порядка.</w:t>
      </w:r>
      <w:bookmarkEnd w:id="99"/>
    </w:p>
    <w:p w:rsidR="00EC24EE" w:rsidRDefault="00EC24EE" w:rsidP="00EC24EE">
      <w:pPr>
        <w:spacing w:after="0" w:line="240" w:lineRule="auto"/>
        <w:jc w:val="both"/>
        <w:rPr>
          <w:rFonts w:ascii="Times New Roman" w:eastAsia="Times New Roman" w:hAnsi="Times New Roman" w:cs="Times New Roman"/>
          <w:sz w:val="28"/>
          <w:szCs w:val="28"/>
          <w:lang w:eastAsia="ru-RU"/>
        </w:rPr>
      </w:pPr>
    </w:p>
    <w:p w:rsidR="00182AE0" w:rsidRDefault="00182AE0" w:rsidP="001A0EA4">
      <w:pPr>
        <w:rPr>
          <w:rFonts w:ascii="Times New Roman" w:eastAsia="Times New Roman" w:hAnsi="Times New Roman" w:cs="Times New Roman"/>
          <w:sz w:val="28"/>
          <w:szCs w:val="28"/>
          <w:lang w:eastAsia="ru-RU"/>
        </w:rPr>
      </w:pPr>
    </w:p>
    <w:sectPr w:rsidR="00182AE0" w:rsidSect="00CE14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01" w:rsidRDefault="00D62A01">
      <w:pPr>
        <w:spacing w:after="0" w:line="240" w:lineRule="auto"/>
      </w:pPr>
      <w:r>
        <w:separator/>
      </w:r>
    </w:p>
  </w:endnote>
  <w:endnote w:type="continuationSeparator" w:id="0">
    <w:p w:rsidR="00D62A01" w:rsidRDefault="00D6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01" w:rsidRDefault="00D62A01">
      <w:pPr>
        <w:spacing w:after="0" w:line="240" w:lineRule="auto"/>
      </w:pPr>
      <w:r>
        <w:separator/>
      </w:r>
    </w:p>
  </w:footnote>
  <w:footnote w:type="continuationSeparator" w:id="0">
    <w:p w:rsidR="00D62A01" w:rsidRDefault="00D6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3772"/>
      <w:docPartObj>
        <w:docPartGallery w:val="Page Numbers (Top of Page)"/>
        <w:docPartUnique/>
      </w:docPartObj>
    </w:sdtPr>
    <w:sdtEndPr>
      <w:rPr>
        <w:rFonts w:ascii="Times New Roman" w:hAnsi="Times New Roman" w:cs="Times New Roman"/>
        <w:sz w:val="28"/>
        <w:szCs w:val="28"/>
      </w:rPr>
    </w:sdtEndPr>
    <w:sdtContent>
      <w:p w:rsidR="00C2352F" w:rsidRPr="00C2352F" w:rsidRDefault="00F67476">
        <w:pPr>
          <w:pStyle w:val="a8"/>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437EB0">
          <w:rPr>
            <w:rFonts w:ascii="Times New Roman" w:hAnsi="Times New Roman" w:cs="Times New Roman"/>
            <w:noProof/>
            <w:sz w:val="28"/>
            <w:szCs w:val="28"/>
          </w:rPr>
          <w:t>22</w:t>
        </w:r>
        <w:r w:rsidRPr="00C2352F">
          <w:rPr>
            <w:rFonts w:ascii="Times New Roman" w:hAnsi="Times New Roman" w:cs="Times New Roman"/>
            <w:sz w:val="28"/>
            <w:szCs w:val="28"/>
          </w:rPr>
          <w:fldChar w:fldCharType="end"/>
        </w:r>
      </w:p>
    </w:sdtContent>
  </w:sdt>
  <w:p w:rsidR="00C2352F" w:rsidRDefault="00D62A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0E"/>
    <w:multiLevelType w:val="hybridMultilevel"/>
    <w:tmpl w:val="0A0238CC"/>
    <w:lvl w:ilvl="0" w:tplc="8E861D3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554E0"/>
    <w:multiLevelType w:val="hybridMultilevel"/>
    <w:tmpl w:val="11204C8E"/>
    <w:lvl w:ilvl="0" w:tplc="9F7CF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1168E"/>
    <w:multiLevelType w:val="multilevel"/>
    <w:tmpl w:val="8632A27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8C77478"/>
    <w:multiLevelType w:val="multilevel"/>
    <w:tmpl w:val="C34CCCC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9">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3D1667"/>
    <w:multiLevelType w:val="multilevel"/>
    <w:tmpl w:val="6A8E5A6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1"/>
  </w:num>
  <w:num w:numId="2">
    <w:abstractNumId w:val="0"/>
  </w:num>
  <w:num w:numId="3">
    <w:abstractNumId w:val="5"/>
  </w:num>
  <w:num w:numId="4">
    <w:abstractNumId w:val="10"/>
  </w:num>
  <w:num w:numId="5">
    <w:abstractNumId w:val="11"/>
  </w:num>
  <w:num w:numId="6">
    <w:abstractNumId w:val="6"/>
  </w:num>
  <w:num w:numId="7">
    <w:abstractNumId w:val="1"/>
  </w:num>
  <w:num w:numId="8">
    <w:abstractNumId w:val="17"/>
  </w:num>
  <w:num w:numId="9">
    <w:abstractNumId w:val="16"/>
  </w:num>
  <w:num w:numId="10">
    <w:abstractNumId w:val="18"/>
  </w:num>
  <w:num w:numId="11">
    <w:abstractNumId w:val="4"/>
  </w:num>
  <w:num w:numId="12">
    <w:abstractNumId w:val="14"/>
  </w:num>
  <w:num w:numId="13">
    <w:abstractNumId w:val="8"/>
  </w:num>
  <w:num w:numId="14">
    <w:abstractNumId w:val="7"/>
  </w:num>
  <w:num w:numId="15">
    <w:abstractNumId w:val="2"/>
  </w:num>
  <w:num w:numId="16">
    <w:abstractNumId w:val="22"/>
  </w:num>
  <w:num w:numId="17">
    <w:abstractNumId w:val="12"/>
  </w:num>
  <w:num w:numId="18">
    <w:abstractNumId w:val="9"/>
  </w:num>
  <w:num w:numId="19">
    <w:abstractNumId w:val="20"/>
  </w:num>
  <w:num w:numId="20">
    <w:abstractNumId w:val="3"/>
  </w:num>
  <w:num w:numId="21">
    <w:abstractNumId w:val="19"/>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F"/>
    <w:rsid w:val="0001781B"/>
    <w:rsid w:val="00043C5F"/>
    <w:rsid w:val="00131376"/>
    <w:rsid w:val="001335CE"/>
    <w:rsid w:val="00141710"/>
    <w:rsid w:val="00182AE0"/>
    <w:rsid w:val="001A0EA4"/>
    <w:rsid w:val="00292129"/>
    <w:rsid w:val="002B4E9D"/>
    <w:rsid w:val="003A7BAB"/>
    <w:rsid w:val="00437EB0"/>
    <w:rsid w:val="005126D6"/>
    <w:rsid w:val="005E1687"/>
    <w:rsid w:val="00663C6A"/>
    <w:rsid w:val="0073280B"/>
    <w:rsid w:val="00752AD7"/>
    <w:rsid w:val="008B19E1"/>
    <w:rsid w:val="008C4CE8"/>
    <w:rsid w:val="0096397C"/>
    <w:rsid w:val="009966C0"/>
    <w:rsid w:val="00A138DB"/>
    <w:rsid w:val="00A144B6"/>
    <w:rsid w:val="00AE6BA9"/>
    <w:rsid w:val="00B72D53"/>
    <w:rsid w:val="00C17AD2"/>
    <w:rsid w:val="00C77293"/>
    <w:rsid w:val="00CE14D9"/>
    <w:rsid w:val="00D62A01"/>
    <w:rsid w:val="00E3560F"/>
    <w:rsid w:val="00EA6A2B"/>
    <w:rsid w:val="00EC24EE"/>
    <w:rsid w:val="00F64A31"/>
    <w:rsid w:val="00F6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 w:type="numbering" w:customStyle="1" w:styleId="1">
    <w:name w:val="Нет списка1"/>
    <w:next w:val="a2"/>
    <w:uiPriority w:val="99"/>
    <w:semiHidden/>
    <w:unhideWhenUsed/>
    <w:rsid w:val="00EC24EE"/>
  </w:style>
  <w:style w:type="character" w:styleId="a5">
    <w:name w:val="Hyperlink"/>
    <w:basedOn w:val="a0"/>
    <w:uiPriority w:val="99"/>
    <w:semiHidden/>
    <w:unhideWhenUsed/>
    <w:rsid w:val="00EC24EE"/>
    <w:rPr>
      <w:color w:val="0000FF"/>
      <w:u w:val="single"/>
    </w:rPr>
  </w:style>
  <w:style w:type="character" w:styleId="a6">
    <w:name w:val="FollowedHyperlink"/>
    <w:basedOn w:val="a0"/>
    <w:uiPriority w:val="99"/>
    <w:semiHidden/>
    <w:unhideWhenUsed/>
    <w:rsid w:val="00EC24EE"/>
    <w:rPr>
      <w:color w:val="800080"/>
      <w:u w:val="single"/>
    </w:rPr>
  </w:style>
  <w:style w:type="paragraph" w:customStyle="1" w:styleId="xl65">
    <w:name w:val="xl65"/>
    <w:basedOn w:val="a"/>
    <w:rsid w:val="00EC24E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C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C24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C24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C24E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6">
    <w:name w:val="xl8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C24EE"/>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88">
    <w:name w:val="xl88"/>
    <w:basedOn w:val="a"/>
    <w:rsid w:val="00EC24E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C24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4">
    <w:name w:val="xl9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5">
    <w:name w:val="xl9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
    <w:rsid w:val="00EC24E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7">
    <w:name w:val="Table Grid"/>
    <w:basedOn w:val="a1"/>
    <w:uiPriority w:val="39"/>
    <w:rsid w:val="00EC2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64A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A31"/>
  </w:style>
  <w:style w:type="paragraph" w:styleId="aa">
    <w:name w:val="List Paragraph"/>
    <w:basedOn w:val="a"/>
    <w:uiPriority w:val="34"/>
    <w:qFormat/>
    <w:rsid w:val="00F64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781B"/>
    <w:rPr>
      <w:rFonts w:ascii="Tahoma" w:hAnsi="Tahoma" w:cs="Tahoma"/>
      <w:sz w:val="16"/>
      <w:szCs w:val="16"/>
    </w:rPr>
  </w:style>
  <w:style w:type="numbering" w:customStyle="1" w:styleId="1">
    <w:name w:val="Нет списка1"/>
    <w:next w:val="a2"/>
    <w:uiPriority w:val="99"/>
    <w:semiHidden/>
    <w:unhideWhenUsed/>
    <w:rsid w:val="00EC24EE"/>
  </w:style>
  <w:style w:type="character" w:styleId="a5">
    <w:name w:val="Hyperlink"/>
    <w:basedOn w:val="a0"/>
    <w:uiPriority w:val="99"/>
    <w:semiHidden/>
    <w:unhideWhenUsed/>
    <w:rsid w:val="00EC24EE"/>
    <w:rPr>
      <w:color w:val="0000FF"/>
      <w:u w:val="single"/>
    </w:rPr>
  </w:style>
  <w:style w:type="character" w:styleId="a6">
    <w:name w:val="FollowedHyperlink"/>
    <w:basedOn w:val="a0"/>
    <w:uiPriority w:val="99"/>
    <w:semiHidden/>
    <w:unhideWhenUsed/>
    <w:rsid w:val="00EC24EE"/>
    <w:rPr>
      <w:color w:val="800080"/>
      <w:u w:val="single"/>
    </w:rPr>
  </w:style>
  <w:style w:type="paragraph" w:customStyle="1" w:styleId="xl65">
    <w:name w:val="xl65"/>
    <w:basedOn w:val="a"/>
    <w:rsid w:val="00EC24E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C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C24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C24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C24E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6">
    <w:name w:val="xl86"/>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C24EE"/>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88">
    <w:name w:val="xl88"/>
    <w:basedOn w:val="a"/>
    <w:rsid w:val="00EC24E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EC24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C24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C24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EC24E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4">
    <w:name w:val="xl94"/>
    <w:basedOn w:val="a"/>
    <w:rsid w:val="00EC24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000000"/>
      <w:sz w:val="20"/>
      <w:szCs w:val="20"/>
      <w:lang w:eastAsia="ru-RU"/>
    </w:rPr>
  </w:style>
  <w:style w:type="paragraph" w:customStyle="1" w:styleId="xl95">
    <w:name w:val="xl95"/>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
    <w:rsid w:val="00EC24E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EC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7">
    <w:name w:val="Table Grid"/>
    <w:basedOn w:val="a1"/>
    <w:uiPriority w:val="39"/>
    <w:rsid w:val="00EC2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64A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A31"/>
  </w:style>
  <w:style w:type="paragraph" w:styleId="aa">
    <w:name w:val="List Paragraph"/>
    <w:basedOn w:val="a"/>
    <w:uiPriority w:val="34"/>
    <w:qFormat/>
    <w:rsid w:val="00F6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2023-10-11T01:20:00Z</cp:lastPrinted>
  <dcterms:created xsi:type="dcterms:W3CDTF">2023-10-11T01:23:00Z</dcterms:created>
  <dcterms:modified xsi:type="dcterms:W3CDTF">2023-10-26T05:30:00Z</dcterms:modified>
</cp:coreProperties>
</file>