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2B4E9D" w:rsidRPr="002B4E9D" w:rsidRDefault="005E1687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35CE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E9D" w:rsidRPr="002B4E9D" w:rsidRDefault="001335CE" w:rsidP="00133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A4F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A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B4E9D"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5E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627</w:t>
      </w:r>
    </w:p>
    <w:p w:rsidR="002B4E9D" w:rsidRP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E9D" w:rsidRDefault="002B4E9D" w:rsidP="002B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B4E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Кыра</w:t>
      </w:r>
    </w:p>
    <w:p w:rsidR="002B4E9D" w:rsidRDefault="002B4E9D" w:rsidP="00C772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4DC3" w:rsidRPr="00964DC3" w:rsidRDefault="00964DC3" w:rsidP="00964DC3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деятельности муниципального опорного центра дополнительного образования детей на территории муниципального района «Кыринский район»</w:t>
      </w:r>
    </w:p>
    <w:p w:rsidR="00964DC3" w:rsidRPr="00964DC3" w:rsidRDefault="00964DC3" w:rsidP="00964DC3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4DC3" w:rsidRPr="00964DC3" w:rsidRDefault="00964DC3" w:rsidP="00964DC3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 xml:space="preserve"> частью 3 статьи 28 Федерального закона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96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руководствуясь ст. 26 Устава муниципального района «Кыринский район», </w:t>
      </w:r>
      <w:r w:rsidRPr="00964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«Кыринский район» постановляет:</w:t>
      </w:r>
      <w:proofErr w:type="gramEnd"/>
    </w:p>
    <w:p w:rsidR="00964DC3" w:rsidRPr="00964DC3" w:rsidRDefault="00964DC3" w:rsidP="0096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деятельности муниципального опорного центра дополнительного образования детей на территории муниципального района «Кыринский район» (Приложение №1).</w:t>
      </w:r>
    </w:p>
    <w:p w:rsidR="00964DC3" w:rsidRPr="00964DC3" w:rsidRDefault="00964DC3" w:rsidP="00964D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распространяются на правоотношения, возникшие с 01 января 2023 года.</w:t>
      </w:r>
    </w:p>
    <w:p w:rsidR="00964DC3" w:rsidRPr="00964DC3" w:rsidRDefault="00964DC3" w:rsidP="00964DC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Назначить:</w:t>
      </w:r>
    </w:p>
    <w:p w:rsidR="00964DC3" w:rsidRPr="00964DC3" w:rsidRDefault="00964DC3" w:rsidP="00964DC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 МОЦ – Очирову Татьяну Антоновну, ведущий специалист по развитию воспитательных систем Комитета образования администрации муниципального района «Кыринский район».</w:t>
      </w:r>
    </w:p>
    <w:p w:rsidR="00964DC3" w:rsidRPr="00964DC3" w:rsidRDefault="00964DC3" w:rsidP="00964D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МОЦ – Казанцеву Елену Вячеславовну, директор МБУ 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Кыринского района»</w:t>
      </w:r>
    </w:p>
    <w:p w:rsidR="00964DC3" w:rsidRPr="00964DC3" w:rsidRDefault="00964DC3" w:rsidP="0096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964DC3" w:rsidRPr="00964DC3" w:rsidRDefault="00964DC3" w:rsidP="0096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EC24EE" w:rsidRDefault="00EC24EE" w:rsidP="00EC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4EE" w:rsidRPr="00C77293" w:rsidRDefault="00EC24EE" w:rsidP="00EC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E9D" w:rsidRPr="00182AE0" w:rsidRDefault="002B4E9D" w:rsidP="0013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EC24EE" w:rsidRDefault="002B4E9D" w:rsidP="00EC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«Кыринский район»     </w:t>
      </w:r>
      <w:r w:rsidR="001335CE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7293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17AD2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Л.Ц.</w:t>
      </w:r>
      <w:r w:rsidR="005E1687"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Сакияева</w:t>
      </w:r>
    </w:p>
    <w:p w:rsidR="00964DC3" w:rsidRPr="00964DC3" w:rsidRDefault="00964DC3" w:rsidP="00964DC3">
      <w:pPr>
        <w:tabs>
          <w:tab w:val="left" w:pos="1276"/>
        </w:tabs>
        <w:spacing w:after="0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64DC3" w:rsidRPr="00964DC3" w:rsidRDefault="00964DC3" w:rsidP="00964DC3">
      <w:pPr>
        <w:tabs>
          <w:tab w:val="left" w:pos="1276"/>
        </w:tabs>
        <w:spacing w:after="0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64DC3" w:rsidRPr="00964DC3" w:rsidRDefault="00964DC3" w:rsidP="00964DC3">
      <w:pPr>
        <w:tabs>
          <w:tab w:val="left" w:pos="1276"/>
        </w:tabs>
        <w:spacing w:after="0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64DC3" w:rsidRPr="00964DC3" w:rsidRDefault="00964DC3" w:rsidP="00964DC3">
      <w:pPr>
        <w:tabs>
          <w:tab w:val="left" w:pos="1276"/>
        </w:tabs>
        <w:spacing w:after="0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«Кыринский район»</w:t>
      </w:r>
    </w:p>
    <w:p w:rsidR="00964DC3" w:rsidRPr="00964DC3" w:rsidRDefault="00964DC3" w:rsidP="00964DC3">
      <w:pPr>
        <w:tabs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октября 2023 года № ______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64DC3" w:rsidRDefault="00964DC3" w:rsidP="00964D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64DC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964DC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опорного</w:t>
      </w:r>
      <w:r w:rsidRPr="00964DC3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 w:rsidRPr="00964DC3">
        <w:rPr>
          <w:rFonts w:ascii="Times New Roman" w:eastAsia="Times New Roman" w:hAnsi="Times New Roman" w:cs="Times New Roman"/>
          <w:b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</w:t>
      </w:r>
      <w:r w:rsidRPr="00964DC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на территории муниципального района</w:t>
      </w:r>
    </w:p>
    <w:p w:rsidR="00964DC3" w:rsidRPr="00964DC3" w:rsidRDefault="00964DC3" w:rsidP="00964DC3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«Кыринский район»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DC3" w:rsidRPr="00964DC3" w:rsidRDefault="00964DC3" w:rsidP="00964DC3">
      <w:pPr>
        <w:widowControl w:val="0"/>
        <w:numPr>
          <w:ilvl w:val="0"/>
          <w:numId w:val="10"/>
        </w:numPr>
        <w:tabs>
          <w:tab w:val="left" w:pos="458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964D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964DC3" w:rsidRPr="00964DC3" w:rsidRDefault="00964DC3" w:rsidP="00964DC3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опорного центра дополнительного образования детей в муниципальном районе «Кыринский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964DC3" w:rsidRPr="00964DC3" w:rsidRDefault="00964DC3" w:rsidP="00964DC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964DC3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Pr="00964DC3">
        <w:rPr>
          <w:rFonts w:ascii="Times New Roman" w:eastAsia="Times New Roman" w:hAnsi="Times New Roman" w:cs="Times New Roman"/>
          <w:spacing w:val="9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964DC3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964DC3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964DC3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«Успех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ребенка»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964DC3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№1715.</w:t>
      </w:r>
    </w:p>
    <w:p w:rsidR="00964DC3" w:rsidRPr="00964DC3" w:rsidRDefault="00964DC3" w:rsidP="00964DC3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964DC3" w:rsidRPr="00964DC3" w:rsidRDefault="00964DC3" w:rsidP="00964DC3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муниципальном районе «Кыринский район» и ресурсным центром, обеспечивающим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(технической,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туристско-краеведческой,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физкультурно-спортивной)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964DC3" w:rsidRPr="00964DC3" w:rsidRDefault="00964DC3" w:rsidP="00964DC3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МОЦ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модельным центром дополнительного образования детей 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Pr="00964DC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964DC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964DC3" w:rsidRPr="00964DC3" w:rsidRDefault="00964DC3" w:rsidP="00964DC3">
      <w:pPr>
        <w:widowControl w:val="0"/>
        <w:tabs>
          <w:tab w:val="left" w:pos="201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C3" w:rsidRPr="00964DC3" w:rsidRDefault="00964DC3" w:rsidP="00964DC3">
      <w:pPr>
        <w:widowControl w:val="0"/>
        <w:tabs>
          <w:tab w:val="left" w:pos="2814"/>
        </w:tabs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2. Нормативное</w:t>
      </w:r>
      <w:r w:rsidRPr="00964D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964D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964D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МОЦ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2.1.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МОЦ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своей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руководствуется: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 года № 273-ФЗ «Об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Забайкальского края «Развитие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2014-2025г.,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64D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2014года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sz w:val="28"/>
          <w:szCs w:val="28"/>
        </w:rPr>
        <w:t>№225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ребенка»,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14.12.2018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№497-р,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64DC3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приказа Министерства просвещения Российской Федерации от 03.09.2019 года №467 «Об утверждении Целевой 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Забайкальского края от 3 июля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№229-р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Уставом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МБУ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«Дома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творчества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Кыринского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района»;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настоящим</w:t>
      </w:r>
      <w:r w:rsidRPr="00964DC3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Положением.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4DC3" w:rsidRPr="00964DC3" w:rsidRDefault="00964DC3" w:rsidP="00964DC3">
      <w:pPr>
        <w:pStyle w:val="a8"/>
        <w:widowControl w:val="0"/>
        <w:numPr>
          <w:ilvl w:val="0"/>
          <w:numId w:val="8"/>
        </w:numPr>
        <w:tabs>
          <w:tab w:val="left" w:pos="3578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64D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4D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64D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964D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МОЦ</w:t>
      </w:r>
    </w:p>
    <w:p w:rsidR="00964DC3" w:rsidRPr="00964DC3" w:rsidRDefault="00964DC3" w:rsidP="00964DC3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Цель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МОЦ:</w:t>
      </w:r>
    </w:p>
    <w:p w:rsidR="00964DC3" w:rsidRPr="00964DC3" w:rsidRDefault="00964DC3" w:rsidP="00964DC3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 районе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«Кыринский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район»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современных,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вариативных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востребованных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направленностей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964D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DC3" w:rsidRPr="00964DC3" w:rsidRDefault="00964DC3" w:rsidP="00964DC3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Задачи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МОЦ: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организационное, информационное, </w:t>
      </w:r>
      <w:r w:rsidRPr="00964DC3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консультационное,</w:t>
      </w:r>
      <w:r w:rsidRPr="00964DC3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964D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организационно-</w:t>
      </w:r>
      <w:proofErr w:type="gramStart"/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экономических механизмов</w:t>
      </w:r>
      <w:proofErr w:type="gramEnd"/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дополнительном образовании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выявления,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талантливых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64D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«Кыринский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4DC3" w:rsidRPr="00964DC3" w:rsidRDefault="00964DC3" w:rsidP="00964DC3">
      <w:pPr>
        <w:pStyle w:val="a8"/>
        <w:widowControl w:val="0"/>
        <w:numPr>
          <w:ilvl w:val="0"/>
          <w:numId w:val="8"/>
        </w:numPr>
        <w:tabs>
          <w:tab w:val="left" w:pos="477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 МОЦ</w:t>
      </w:r>
    </w:p>
    <w:p w:rsidR="00964DC3" w:rsidRPr="00964DC3" w:rsidRDefault="00964DC3" w:rsidP="00964DC3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Создает,</w:t>
      </w:r>
      <w:r w:rsidRPr="00964DC3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апробирует</w:t>
      </w:r>
      <w:r w:rsidRPr="00964DC3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внедряет</w:t>
      </w:r>
      <w:r w:rsidRPr="00964DC3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964D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964DC3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равного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местности;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организационно-методическую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964DC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Pr="00964D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Pr="00964D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Pr="00964D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</w:p>
    <w:p w:rsidR="00964DC3" w:rsidRPr="00964DC3" w:rsidRDefault="00964DC3" w:rsidP="00964DC3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дополнительного образования детей в муниципальном районе «Кыринский район»,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включающий: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общедоступного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навигатора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системе</w:t>
      </w:r>
      <w:r w:rsidRPr="00964DC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детей;</w:t>
      </w:r>
    </w:p>
    <w:p w:rsidR="00964DC3" w:rsidRDefault="00964DC3" w:rsidP="00964D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Pr="00964DC3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с использованием информационного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964DC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Pr="00964DC3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МОЦ.</w:t>
      </w:r>
    </w:p>
    <w:p w:rsidR="00964DC3" w:rsidRPr="00964DC3" w:rsidRDefault="00964DC3" w:rsidP="00964DC3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взаимодействие между участниками федерального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Региональным модельным центром дополнительного 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МОЦ.</w:t>
      </w:r>
    </w:p>
    <w:p w:rsidR="00964DC3" w:rsidRPr="00964DC3" w:rsidRDefault="00964DC3" w:rsidP="00964DC3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распространению и внедрению лучших практик,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964DC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организационно-методическую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w w:val="95"/>
          <w:sz w:val="28"/>
          <w:szCs w:val="28"/>
        </w:rPr>
        <w:t>реализации дополнительных общеобразовательных программ в организациях</w:t>
      </w:r>
      <w:r w:rsidRPr="00964DC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964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64D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оздоровления.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sz w:val="28"/>
          <w:szCs w:val="28"/>
        </w:rPr>
        <w:t>4.6. Содействует качественному развитию муниципальной системы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w w:val="95"/>
          <w:sz w:val="28"/>
          <w:szCs w:val="28"/>
        </w:rPr>
        <w:t>методической, информационной и организованной помощи образовательным</w:t>
      </w:r>
      <w:r w:rsidRPr="00964DC3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организациям, расположенным на территории муниципального района «Кыринский район» 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реализующим</w:t>
      </w:r>
      <w:r w:rsidRPr="00964DC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964DC3" w:rsidRPr="00964DC3" w:rsidRDefault="00964DC3" w:rsidP="00964DC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сопровождению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талантливых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Pr="00964DC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64D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964DC3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«Кыринский</w:t>
      </w:r>
      <w:r w:rsidRPr="00964D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964DC3" w:rsidRPr="00964DC3" w:rsidRDefault="00964DC3" w:rsidP="00964DC3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информационное сопровождение мероприятий для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64DC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в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район»,</w:t>
      </w:r>
      <w:r w:rsidRPr="00964DC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медиаплан и проводит мероприятия по освещению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МОЦ;</w:t>
      </w:r>
    </w:p>
    <w:p w:rsidR="00B25527" w:rsidRDefault="00964DC3" w:rsidP="00B2552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широкое вовлечение детей, в том числе детей из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Pr="00964DC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</w:t>
      </w:r>
      <w:r w:rsidRPr="00964DC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964DC3" w:rsidRPr="00B25527" w:rsidRDefault="00964DC3" w:rsidP="00B2552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27">
        <w:rPr>
          <w:rFonts w:ascii="Times New Roman" w:eastAsia="Times New Roman" w:hAnsi="Times New Roman" w:cs="Times New Roman"/>
          <w:sz w:val="28"/>
          <w:szCs w:val="28"/>
        </w:rPr>
        <w:t>обеспечивает ведение публичного перечня мероприятий для детей и</w:t>
      </w:r>
      <w:r w:rsidRPr="00B255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5527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B255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255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552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25527">
        <w:rPr>
          <w:rFonts w:ascii="Times New Roman" w:eastAsia="Times New Roman" w:hAnsi="Times New Roman" w:cs="Times New Roman"/>
          <w:sz w:val="28"/>
          <w:szCs w:val="28"/>
        </w:rPr>
        <w:t>муниципальном районе</w:t>
      </w:r>
      <w:r w:rsidRPr="00B255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5527">
        <w:rPr>
          <w:rFonts w:ascii="Times New Roman" w:eastAsia="Times New Roman" w:hAnsi="Times New Roman" w:cs="Times New Roman"/>
          <w:sz w:val="28"/>
          <w:szCs w:val="28"/>
        </w:rPr>
        <w:t>«Кыринский</w:t>
      </w:r>
      <w:r w:rsidRPr="00B255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25527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964DC3" w:rsidRPr="00964DC3" w:rsidRDefault="00964DC3" w:rsidP="00964DC3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Готовит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предложения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нормативных,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964DC3" w:rsidRPr="00964DC3" w:rsidRDefault="00964DC3" w:rsidP="00964DC3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региональным модельным центром дополнительного образования детей Забайкальского.</w:t>
      </w:r>
    </w:p>
    <w:p w:rsidR="00964DC3" w:rsidRPr="00964DC3" w:rsidRDefault="00964DC3" w:rsidP="00964DC3">
      <w:pPr>
        <w:widowControl w:val="0"/>
        <w:tabs>
          <w:tab w:val="left" w:pos="4422"/>
          <w:tab w:val="left" w:pos="4959"/>
          <w:tab w:val="left" w:pos="7063"/>
          <w:tab w:val="left" w:pos="8810"/>
        </w:tabs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4DC3" w:rsidRPr="00964DC3" w:rsidRDefault="00964DC3" w:rsidP="00964DC3">
      <w:pPr>
        <w:widowControl w:val="0"/>
        <w:tabs>
          <w:tab w:val="left" w:pos="1714"/>
        </w:tabs>
        <w:autoSpaceDE w:val="0"/>
        <w:autoSpaceDN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B25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</w:t>
      </w:r>
      <w:r w:rsidRPr="00964D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964D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964D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МОЦ</w:t>
      </w:r>
    </w:p>
    <w:p w:rsidR="00964DC3" w:rsidRPr="00964DC3" w:rsidRDefault="00B25527" w:rsidP="00964DC3">
      <w:pPr>
        <w:widowControl w:val="0"/>
        <w:autoSpaceDE w:val="0"/>
        <w:autoSpaceDN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r w:rsidR="00964DC3" w:rsidRPr="00964DC3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964DC3" w:rsidRPr="00964DC3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4DC3" w:rsidRPr="00964DC3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964DC3" w:rsidRPr="00964DC3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964DC3" w:rsidRPr="00964DC3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964DC3" w:rsidRPr="00964DC3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64DC3"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64DC3"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64DC3" w:rsidRPr="00964DC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64DC3"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="00964DC3"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964DC3" w:rsidRPr="00964DC3" w:rsidRDefault="00964DC3" w:rsidP="00964DC3">
      <w:pPr>
        <w:widowControl w:val="0"/>
        <w:tabs>
          <w:tab w:val="left" w:pos="2017"/>
        </w:tabs>
        <w:autoSpaceDE w:val="0"/>
        <w:autoSpaceDN w:val="0"/>
        <w:spacing w:before="72" w:after="0"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Комитетом образования администрации муниципального района «Кыринский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964DC3" w:rsidRPr="00964DC3" w:rsidRDefault="00964DC3" w:rsidP="00964DC3">
      <w:pPr>
        <w:widowControl w:val="0"/>
        <w:tabs>
          <w:tab w:val="left" w:pos="1134"/>
        </w:tabs>
        <w:autoSpaceDE w:val="0"/>
        <w:autoSpaceDN w:val="0"/>
        <w:spacing w:after="0" w:line="245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B2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 возглавляет руководитель МОЦ.</w:t>
      </w:r>
    </w:p>
    <w:p w:rsidR="00964DC3" w:rsidRPr="00964DC3" w:rsidRDefault="00964DC3" w:rsidP="00964DC3">
      <w:pPr>
        <w:widowControl w:val="0"/>
        <w:tabs>
          <w:tab w:val="left" w:pos="1134"/>
        </w:tabs>
        <w:autoSpaceDE w:val="0"/>
        <w:autoSpaceDN w:val="0"/>
        <w:spacing w:after="0" w:line="245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5.1.2.</w:t>
      </w:r>
      <w:r w:rsidR="00B255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Руководитель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рамках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своей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компетенции: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left="0"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964D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964DC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64DC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64DC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Pr="00964DC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993"/>
          <w:tab w:val="left" w:pos="3596"/>
          <w:tab w:val="left" w:pos="5358"/>
          <w:tab w:val="left" w:pos="5718"/>
          <w:tab w:val="left" w:pos="7504"/>
          <w:tab w:val="left" w:pos="9123"/>
        </w:tabs>
        <w:autoSpaceDE w:val="0"/>
        <w:autoSpaceDN w:val="0"/>
        <w:spacing w:after="0" w:line="240" w:lineRule="auto"/>
        <w:ind w:left="0"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деятельность и обеспечивает реализацию 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плана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993"/>
          <w:tab w:val="left" w:pos="3548"/>
          <w:tab w:val="left" w:pos="4153"/>
          <w:tab w:val="left" w:pos="5709"/>
          <w:tab w:val="left" w:pos="7970"/>
        </w:tabs>
        <w:autoSpaceDE w:val="0"/>
        <w:autoSpaceDN w:val="0"/>
        <w:spacing w:after="0" w:line="242" w:lineRule="auto"/>
        <w:ind w:left="0"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состояние представляемой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статистической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отчетности.</w:t>
      </w:r>
    </w:p>
    <w:p w:rsidR="00964DC3" w:rsidRPr="00964DC3" w:rsidRDefault="00964DC3" w:rsidP="00964DC3">
      <w:pPr>
        <w:widowControl w:val="0"/>
        <w:autoSpaceDE w:val="0"/>
        <w:autoSpaceDN w:val="0"/>
        <w:spacing w:after="0" w:line="318" w:lineRule="exact"/>
        <w:ind w:right="42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spacing w:val="-9"/>
          <w:sz w:val="28"/>
          <w:szCs w:val="28"/>
        </w:rPr>
        <w:t>5.1.3.</w:t>
      </w:r>
      <w:r w:rsidR="00B2552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Руководитель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</w:rPr>
        <w:t>МОЦ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</w:rPr>
        <w:t>имеет</w:t>
      </w:r>
      <w:r w:rsidRPr="00964DC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</w:rPr>
        <w:t>право: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341" w:lineRule="exact"/>
        <w:ind w:left="0"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вносить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предложения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составу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МОЦ;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1134"/>
          <w:tab w:val="left" w:pos="4599"/>
          <w:tab w:val="left" w:pos="6193"/>
          <w:tab w:val="left" w:pos="6529"/>
          <w:tab w:val="left" w:pos="7567"/>
          <w:tab w:val="left" w:pos="9118"/>
        </w:tabs>
        <w:autoSpaceDE w:val="0"/>
        <w:autoSpaceDN w:val="0"/>
        <w:spacing w:after="0" w:line="240" w:lineRule="auto"/>
        <w:ind w:left="0"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проекты документов в рамках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реализации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плана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2" w:lineRule="auto"/>
        <w:ind w:left="0"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Pr="00964D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964D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64D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64D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ведомств,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относящуюся</w:t>
      </w:r>
      <w:r w:rsidRPr="00964DC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МОЦ.</w:t>
      </w:r>
    </w:p>
    <w:p w:rsidR="00964DC3" w:rsidRPr="00964DC3" w:rsidRDefault="00964DC3" w:rsidP="00964DC3">
      <w:pPr>
        <w:widowControl w:val="0"/>
        <w:autoSpaceDE w:val="0"/>
        <w:autoSpaceDN w:val="0"/>
        <w:spacing w:before="5" w:after="0" w:line="240" w:lineRule="auto"/>
        <w:ind w:right="42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4DC3" w:rsidRPr="00B25527" w:rsidRDefault="00B25527" w:rsidP="00B25527">
      <w:pPr>
        <w:widowControl w:val="0"/>
        <w:tabs>
          <w:tab w:val="left" w:pos="3602"/>
        </w:tabs>
        <w:autoSpaceDE w:val="0"/>
        <w:autoSpaceDN w:val="0"/>
        <w:spacing w:before="1" w:after="0" w:line="319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964DC3" w:rsidRPr="00B25527">
        <w:rPr>
          <w:rFonts w:ascii="Times New Roman" w:eastAsia="Times New Roman" w:hAnsi="Times New Roman" w:cs="Times New Roman"/>
          <w:b/>
          <w:bCs/>
          <w:sz w:val="28"/>
          <w:szCs w:val="28"/>
        </w:rPr>
        <w:t>Прекращение</w:t>
      </w:r>
      <w:r w:rsidR="00964DC3" w:rsidRPr="00B255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64DC3" w:rsidRPr="00B2552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964DC3" w:rsidRPr="00B255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64DC3" w:rsidRPr="00B25527">
        <w:rPr>
          <w:rFonts w:ascii="Times New Roman" w:eastAsia="Times New Roman" w:hAnsi="Times New Roman" w:cs="Times New Roman"/>
          <w:b/>
          <w:bCs/>
          <w:sz w:val="28"/>
          <w:szCs w:val="28"/>
        </w:rPr>
        <w:t>МОЦ</w:t>
      </w:r>
    </w:p>
    <w:p w:rsidR="00964DC3" w:rsidRPr="00964DC3" w:rsidRDefault="00964DC3" w:rsidP="00964DC3">
      <w:pPr>
        <w:widowControl w:val="0"/>
        <w:numPr>
          <w:ilvl w:val="1"/>
          <w:numId w:val="5"/>
        </w:numPr>
        <w:autoSpaceDE w:val="0"/>
        <w:autoSpaceDN w:val="0"/>
        <w:spacing w:after="0" w:line="319" w:lineRule="exact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Прекращение</w:t>
      </w:r>
      <w:r w:rsidRPr="00964DC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следующих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случаях: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сроков реализации федерального проекта, в рамках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964DC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МОЦ;</w:t>
      </w:r>
    </w:p>
    <w:p w:rsidR="00964DC3" w:rsidRPr="00964DC3" w:rsidRDefault="00964DC3" w:rsidP="00964DC3">
      <w:pPr>
        <w:widowControl w:val="0"/>
        <w:numPr>
          <w:ilvl w:val="0"/>
          <w:numId w:val="6"/>
        </w:numPr>
        <w:tabs>
          <w:tab w:val="left" w:pos="1134"/>
          <w:tab w:val="left" w:pos="4988"/>
          <w:tab w:val="left" w:pos="7776"/>
        </w:tabs>
        <w:autoSpaceDE w:val="0"/>
        <w:autoSpaceDN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обстоятельств, </w:t>
      </w:r>
      <w:r w:rsidRPr="00964D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препятствующих</w:t>
      </w:r>
      <w:r w:rsidRPr="00964DC3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Кыринского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964DC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64DC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</w:t>
      </w:r>
      <w:r w:rsidRPr="00964D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тематике.</w:t>
      </w:r>
    </w:p>
    <w:p w:rsidR="00964DC3" w:rsidRPr="00964DC3" w:rsidRDefault="00964DC3" w:rsidP="00964DC3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964DC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4DC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64DC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«Кыринский</w:t>
      </w:r>
      <w:r w:rsidRPr="00964DC3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район».</w:t>
      </w:r>
    </w:p>
    <w:p w:rsidR="00964DC3" w:rsidRPr="00964DC3" w:rsidRDefault="00964DC3" w:rsidP="00964DC3">
      <w:pPr>
        <w:widowControl w:val="0"/>
        <w:autoSpaceDE w:val="0"/>
        <w:autoSpaceDN w:val="0"/>
        <w:spacing w:before="3" w:after="0" w:line="240" w:lineRule="auto"/>
        <w:ind w:right="42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4DC3" w:rsidRPr="00964DC3" w:rsidRDefault="00964DC3" w:rsidP="00964DC3">
      <w:pPr>
        <w:widowControl w:val="0"/>
        <w:tabs>
          <w:tab w:val="left" w:pos="3677"/>
        </w:tabs>
        <w:autoSpaceDE w:val="0"/>
        <w:autoSpaceDN w:val="0"/>
        <w:spacing w:after="0" w:line="319" w:lineRule="exact"/>
        <w:ind w:right="42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D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7.</w:t>
      </w:r>
      <w:r w:rsidR="00B255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Мониторинг</w:t>
      </w:r>
      <w:r w:rsidRPr="00964D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деятельности</w:t>
      </w:r>
      <w:r w:rsidRPr="00964DC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964D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МОЦ</w:t>
      </w:r>
    </w:p>
    <w:p w:rsidR="00964DC3" w:rsidRPr="00964DC3" w:rsidRDefault="00B25527" w:rsidP="00964DC3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 проводит мониторинг результатов реализации мероприятий</w:t>
      </w:r>
      <w:r w:rsidR="00964DC3"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    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сбора,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статистической,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964DC3"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964DC3" w:rsidRPr="00964D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оценке</w:t>
      </w:r>
      <w:r w:rsidR="00964DC3"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достигнутых</w:t>
      </w:r>
      <w:r w:rsidR="00964DC3"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64DC3"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результатов.</w:t>
      </w:r>
    </w:p>
    <w:p w:rsidR="00964DC3" w:rsidRPr="00964DC3" w:rsidRDefault="00964DC3" w:rsidP="00964DC3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spacing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муниципального района «Кыринский район» по установленным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Pr="00964DC3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эффективности.</w:t>
      </w:r>
    </w:p>
    <w:p w:rsidR="00182AE0" w:rsidRPr="00B25527" w:rsidRDefault="00964DC3" w:rsidP="00B25527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before="1" w:after="0" w:line="240" w:lineRule="auto"/>
        <w:ind w:left="0"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(открытость)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мониторинга обеспечивается путем размещения оперативной</w:t>
      </w:r>
      <w:r w:rsidRPr="00964DC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964D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64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964DC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6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МОЦ.</w:t>
      </w:r>
    </w:p>
    <w:sectPr w:rsidR="00182AE0" w:rsidRPr="00B25527" w:rsidSect="00CE14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0E"/>
    <w:multiLevelType w:val="hybridMultilevel"/>
    <w:tmpl w:val="0A0238CC"/>
    <w:lvl w:ilvl="0" w:tplc="8E861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554E0"/>
    <w:multiLevelType w:val="hybridMultilevel"/>
    <w:tmpl w:val="11204C8E"/>
    <w:lvl w:ilvl="0" w:tplc="9F7CF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7E0206"/>
    <w:multiLevelType w:val="hybridMultilevel"/>
    <w:tmpl w:val="C2E0A5E6"/>
    <w:lvl w:ilvl="0" w:tplc="17B85CE2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2ADB595C"/>
    <w:multiLevelType w:val="multilevel"/>
    <w:tmpl w:val="BA64411E"/>
    <w:lvl w:ilvl="0">
      <w:start w:val="1"/>
      <w:numFmt w:val="decimal"/>
      <w:lvlText w:val="%1"/>
      <w:lvlJc w:val="left"/>
      <w:pPr>
        <w:ind w:left="719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586"/>
      </w:pPr>
      <w:rPr>
        <w:rFonts w:ascii="Times New Roman" w:eastAsia="Times New Roman" w:hAnsi="Times New Roman" w:cs="Times New Roman" w:hint="default"/>
        <w:spacing w:val="-2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1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2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586"/>
      </w:pPr>
      <w:rPr>
        <w:rFonts w:hint="default"/>
        <w:lang w:val="ru-RU" w:eastAsia="en-US" w:bidi="ar-SA"/>
      </w:rPr>
    </w:lvl>
  </w:abstractNum>
  <w:abstractNum w:abstractNumId="4">
    <w:nsid w:val="2B2B5517"/>
    <w:multiLevelType w:val="multilevel"/>
    <w:tmpl w:val="82D6EBA0"/>
    <w:lvl w:ilvl="0">
      <w:start w:val="6"/>
      <w:numFmt w:val="decimal"/>
      <w:lvlText w:val="%1"/>
      <w:lvlJc w:val="left"/>
      <w:pPr>
        <w:ind w:left="1915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485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1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85"/>
      </w:pPr>
      <w:rPr>
        <w:rFonts w:hint="default"/>
        <w:lang w:val="ru-RU" w:eastAsia="en-US" w:bidi="ar-SA"/>
      </w:rPr>
    </w:lvl>
  </w:abstractNum>
  <w:abstractNum w:abstractNumId="5">
    <w:nsid w:val="3D773C05"/>
    <w:multiLevelType w:val="hybridMultilevel"/>
    <w:tmpl w:val="A748EA52"/>
    <w:lvl w:ilvl="0" w:tplc="CB9A537E">
      <w:numFmt w:val="bullet"/>
      <w:lvlText w:val=""/>
      <w:lvlJc w:val="left"/>
      <w:pPr>
        <w:ind w:left="719" w:hanging="73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38CA82">
      <w:numFmt w:val="bullet"/>
      <w:lvlText w:val="•"/>
      <w:lvlJc w:val="left"/>
      <w:pPr>
        <w:ind w:left="1710" w:hanging="730"/>
      </w:pPr>
      <w:rPr>
        <w:rFonts w:hint="default"/>
        <w:lang w:val="ru-RU" w:eastAsia="en-US" w:bidi="ar-SA"/>
      </w:rPr>
    </w:lvl>
    <w:lvl w:ilvl="2" w:tplc="97EA6EE2">
      <w:numFmt w:val="bullet"/>
      <w:lvlText w:val="•"/>
      <w:lvlJc w:val="left"/>
      <w:pPr>
        <w:ind w:left="2701" w:hanging="730"/>
      </w:pPr>
      <w:rPr>
        <w:rFonts w:hint="default"/>
        <w:lang w:val="ru-RU" w:eastAsia="en-US" w:bidi="ar-SA"/>
      </w:rPr>
    </w:lvl>
    <w:lvl w:ilvl="3" w:tplc="75281D44">
      <w:numFmt w:val="bullet"/>
      <w:lvlText w:val="•"/>
      <w:lvlJc w:val="left"/>
      <w:pPr>
        <w:ind w:left="3692" w:hanging="730"/>
      </w:pPr>
      <w:rPr>
        <w:rFonts w:hint="default"/>
        <w:lang w:val="ru-RU" w:eastAsia="en-US" w:bidi="ar-SA"/>
      </w:rPr>
    </w:lvl>
    <w:lvl w:ilvl="4" w:tplc="1884E58C">
      <w:numFmt w:val="bullet"/>
      <w:lvlText w:val="•"/>
      <w:lvlJc w:val="left"/>
      <w:pPr>
        <w:ind w:left="4683" w:hanging="730"/>
      </w:pPr>
      <w:rPr>
        <w:rFonts w:hint="default"/>
        <w:lang w:val="ru-RU" w:eastAsia="en-US" w:bidi="ar-SA"/>
      </w:rPr>
    </w:lvl>
    <w:lvl w:ilvl="5" w:tplc="C27467E8">
      <w:numFmt w:val="bullet"/>
      <w:lvlText w:val="•"/>
      <w:lvlJc w:val="left"/>
      <w:pPr>
        <w:ind w:left="5674" w:hanging="730"/>
      </w:pPr>
      <w:rPr>
        <w:rFonts w:hint="default"/>
        <w:lang w:val="ru-RU" w:eastAsia="en-US" w:bidi="ar-SA"/>
      </w:rPr>
    </w:lvl>
    <w:lvl w:ilvl="6" w:tplc="8F0E7308">
      <w:numFmt w:val="bullet"/>
      <w:lvlText w:val="•"/>
      <w:lvlJc w:val="left"/>
      <w:pPr>
        <w:ind w:left="6665" w:hanging="730"/>
      </w:pPr>
      <w:rPr>
        <w:rFonts w:hint="default"/>
        <w:lang w:val="ru-RU" w:eastAsia="en-US" w:bidi="ar-SA"/>
      </w:rPr>
    </w:lvl>
    <w:lvl w:ilvl="7" w:tplc="8A88FED4">
      <w:numFmt w:val="bullet"/>
      <w:lvlText w:val="•"/>
      <w:lvlJc w:val="left"/>
      <w:pPr>
        <w:ind w:left="7656" w:hanging="730"/>
      </w:pPr>
      <w:rPr>
        <w:rFonts w:hint="default"/>
        <w:lang w:val="ru-RU" w:eastAsia="en-US" w:bidi="ar-SA"/>
      </w:rPr>
    </w:lvl>
    <w:lvl w:ilvl="8" w:tplc="CCC8CE48">
      <w:numFmt w:val="bullet"/>
      <w:lvlText w:val="•"/>
      <w:lvlJc w:val="left"/>
      <w:pPr>
        <w:ind w:left="8647" w:hanging="730"/>
      </w:pPr>
      <w:rPr>
        <w:rFonts w:hint="default"/>
        <w:lang w:val="ru-RU" w:eastAsia="en-US" w:bidi="ar-SA"/>
      </w:rPr>
    </w:lvl>
  </w:abstractNum>
  <w:abstractNum w:abstractNumId="6">
    <w:nsid w:val="455523F4"/>
    <w:multiLevelType w:val="multilevel"/>
    <w:tmpl w:val="9CF844D8"/>
    <w:lvl w:ilvl="0">
      <w:start w:val="7"/>
      <w:numFmt w:val="decimal"/>
      <w:lvlText w:val="%1"/>
      <w:lvlJc w:val="left"/>
      <w:pPr>
        <w:ind w:left="71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423"/>
      </w:pPr>
      <w:rPr>
        <w:rFonts w:hint="default"/>
        <w:lang w:val="ru-RU" w:eastAsia="en-US" w:bidi="ar-SA"/>
      </w:rPr>
    </w:lvl>
  </w:abstractNum>
  <w:abstractNum w:abstractNumId="7">
    <w:nsid w:val="4B4D7AEC"/>
    <w:multiLevelType w:val="multilevel"/>
    <w:tmpl w:val="E676C9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6D3D1667"/>
    <w:multiLevelType w:val="multilevel"/>
    <w:tmpl w:val="6A8E5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5064827"/>
    <w:multiLevelType w:val="multilevel"/>
    <w:tmpl w:val="AD82CC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F"/>
    <w:rsid w:val="0001781B"/>
    <w:rsid w:val="00043C5F"/>
    <w:rsid w:val="00131376"/>
    <w:rsid w:val="001335CE"/>
    <w:rsid w:val="00141710"/>
    <w:rsid w:val="00182AE0"/>
    <w:rsid w:val="001A0EA4"/>
    <w:rsid w:val="00292129"/>
    <w:rsid w:val="002B4E9D"/>
    <w:rsid w:val="003A7BAB"/>
    <w:rsid w:val="004A4FDB"/>
    <w:rsid w:val="005126D6"/>
    <w:rsid w:val="005E1687"/>
    <w:rsid w:val="00663C6A"/>
    <w:rsid w:val="0073280B"/>
    <w:rsid w:val="00752AD7"/>
    <w:rsid w:val="008B19E1"/>
    <w:rsid w:val="008C4CE8"/>
    <w:rsid w:val="0096397C"/>
    <w:rsid w:val="00964DC3"/>
    <w:rsid w:val="009966C0"/>
    <w:rsid w:val="00A138DB"/>
    <w:rsid w:val="00A144B6"/>
    <w:rsid w:val="00AE6BA9"/>
    <w:rsid w:val="00B25527"/>
    <w:rsid w:val="00B72D53"/>
    <w:rsid w:val="00C17AD2"/>
    <w:rsid w:val="00C77293"/>
    <w:rsid w:val="00CE14D9"/>
    <w:rsid w:val="00E3560F"/>
    <w:rsid w:val="00EA6A2B"/>
    <w:rsid w:val="00E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24EE"/>
  </w:style>
  <w:style w:type="character" w:styleId="a5">
    <w:name w:val="Hyperlink"/>
    <w:basedOn w:val="a0"/>
    <w:uiPriority w:val="99"/>
    <w:semiHidden/>
    <w:unhideWhenUsed/>
    <w:rsid w:val="00EC24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4EE"/>
    <w:rPr>
      <w:color w:val="800080"/>
      <w:u w:val="single"/>
    </w:rPr>
  </w:style>
  <w:style w:type="paragraph" w:customStyle="1" w:styleId="xl65">
    <w:name w:val="xl65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C24E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rsid w:val="00EC24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C24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C24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C24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C2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2023-10-11T01:06:00Z</cp:lastPrinted>
  <dcterms:created xsi:type="dcterms:W3CDTF">2023-10-11T01:06:00Z</dcterms:created>
  <dcterms:modified xsi:type="dcterms:W3CDTF">2023-10-26T05:34:00Z</dcterms:modified>
</cp:coreProperties>
</file>