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 xml:space="preserve">от </w:t>
      </w:r>
      <w:r w:rsidR="00812BAB">
        <w:rPr>
          <w:sz w:val="28"/>
        </w:rPr>
        <w:t>17</w:t>
      </w:r>
      <w:bookmarkStart w:id="0" w:name="_GoBack"/>
      <w:bookmarkEnd w:id="0"/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</w:t>
      </w:r>
      <w:r w:rsidR="00812BAB">
        <w:rPr>
          <w:sz w:val="28"/>
        </w:rPr>
        <w:t xml:space="preserve">                          № 719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FB7756" w:rsidRPr="009B0F9C" w:rsidRDefault="00FB7756" w:rsidP="00FB7756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B7756" w:rsidRPr="009B0F9C" w:rsidRDefault="00FB7756" w:rsidP="00FB7756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муниципального района «Кыринский район» от </w:t>
      </w:r>
      <w:r>
        <w:rPr>
          <w:b/>
          <w:sz w:val="28"/>
          <w:szCs w:val="28"/>
        </w:rPr>
        <w:t>05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03.2022</w:t>
      </w:r>
      <w:r w:rsidRPr="009B0F9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180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 xml:space="preserve">руководителя муниципального казенного учреждения «Центр бухгалтерского и материально-технического обеспечения муниципального </w:t>
      </w:r>
      <w:r w:rsidRPr="009B0F9C">
        <w:rPr>
          <w:b/>
          <w:sz w:val="28"/>
          <w:szCs w:val="28"/>
        </w:rPr>
        <w:t xml:space="preserve">района «Кыринский район» </w:t>
      </w:r>
    </w:p>
    <w:p w:rsidR="00FB7756" w:rsidRDefault="00FB7756" w:rsidP="00FB7756">
      <w:pPr>
        <w:jc w:val="both"/>
      </w:pPr>
    </w:p>
    <w:p w:rsidR="00FB7756" w:rsidRPr="00FB7756" w:rsidRDefault="00FB7756" w:rsidP="00FB7756">
      <w:pPr>
        <w:ind w:firstLine="709"/>
        <w:jc w:val="both"/>
        <w:rPr>
          <w:sz w:val="28"/>
          <w:szCs w:val="28"/>
        </w:rPr>
      </w:pPr>
      <w:r w:rsidRPr="00FB7756">
        <w:rPr>
          <w:sz w:val="28"/>
          <w:szCs w:val="28"/>
        </w:rPr>
        <w:t>В целях исполнения Закона Забайкальского края  от 29.06.2023 № 2222-ЗЗК «Об обеспечении роста заработной платы в Забайкальском крае и о внесении изменений в отдельные законы Забайкальского края», 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FB7756" w:rsidRPr="00FB7756" w:rsidRDefault="00FB7756" w:rsidP="00FB775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B77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7756">
        <w:rPr>
          <w:sz w:val="28"/>
          <w:szCs w:val="28"/>
        </w:rPr>
        <w:t>В постановление администрации муниципального района «Кыринский район» от 05.03.2022 года № 180 «Об утверждении Положения об 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(далее-Положение) внести следующие изменения:</w:t>
      </w:r>
    </w:p>
    <w:p w:rsidR="00FB7756" w:rsidRPr="00FB7756" w:rsidRDefault="00FB7756" w:rsidP="00FB7756">
      <w:pPr>
        <w:ind w:firstLine="709"/>
        <w:jc w:val="both"/>
        <w:rPr>
          <w:sz w:val="28"/>
          <w:szCs w:val="28"/>
        </w:rPr>
      </w:pPr>
      <w:r w:rsidRPr="00FB7756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FB7756">
        <w:rPr>
          <w:sz w:val="28"/>
          <w:szCs w:val="28"/>
        </w:rPr>
        <w:t xml:space="preserve">Абзац  второй пункта 2.1 «Установление оклада» раздела 2 «Оплата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</w:t>
      </w:r>
      <w:r w:rsidRPr="00FB7756">
        <w:rPr>
          <w:i/>
          <w:sz w:val="28"/>
          <w:szCs w:val="28"/>
        </w:rPr>
        <w:t xml:space="preserve"> </w:t>
      </w:r>
      <w:r w:rsidRPr="00FB7756">
        <w:rPr>
          <w:sz w:val="28"/>
          <w:szCs w:val="28"/>
        </w:rPr>
        <w:t>изложить в следующей редакции:</w:t>
      </w:r>
    </w:p>
    <w:p w:rsidR="00FB7756" w:rsidRPr="00FB7756" w:rsidRDefault="00FB7756" w:rsidP="00FB7756">
      <w:pPr>
        <w:ind w:firstLine="709"/>
        <w:jc w:val="both"/>
        <w:rPr>
          <w:sz w:val="28"/>
          <w:szCs w:val="28"/>
        </w:rPr>
      </w:pPr>
      <w:r w:rsidRPr="00FB7756">
        <w:rPr>
          <w:sz w:val="28"/>
          <w:szCs w:val="28"/>
        </w:rPr>
        <w:t>«Размер должностного оклада Руководителя 13 498 (тринадцать тысяч четыреста девяносто восемь) рублей».</w:t>
      </w:r>
    </w:p>
    <w:p w:rsidR="00235E3B" w:rsidRPr="00FB7756" w:rsidRDefault="00FB7756" w:rsidP="00FB7756">
      <w:pPr>
        <w:ind w:firstLine="709"/>
        <w:jc w:val="both"/>
        <w:rPr>
          <w:sz w:val="28"/>
          <w:szCs w:val="28"/>
        </w:rPr>
      </w:pPr>
      <w:r w:rsidRPr="00FB77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B7756">
        <w:rPr>
          <w:sz w:val="28"/>
          <w:szCs w:val="28"/>
        </w:rPr>
        <w:t>Настоящее постановление распространяется на правоотношения, возникшие с  01 ноября 2023 года.</w:t>
      </w:r>
    </w:p>
    <w:p w:rsidR="00B85828" w:rsidRDefault="00B85828" w:rsidP="00235E3B">
      <w:pPr>
        <w:rPr>
          <w:sz w:val="28"/>
          <w:szCs w:val="28"/>
        </w:rPr>
      </w:pPr>
    </w:p>
    <w:p w:rsidR="00FB7756" w:rsidRDefault="00FB7756" w:rsidP="00235E3B">
      <w:pPr>
        <w:rPr>
          <w:sz w:val="28"/>
          <w:szCs w:val="28"/>
        </w:rPr>
      </w:pPr>
    </w:p>
    <w:p w:rsidR="00FB7756" w:rsidRDefault="00FB7756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40F4C"/>
    <w:rsid w:val="000C1184"/>
    <w:rsid w:val="00166EEB"/>
    <w:rsid w:val="001A7A94"/>
    <w:rsid w:val="00235E3B"/>
    <w:rsid w:val="002D4059"/>
    <w:rsid w:val="002D4561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F5478"/>
    <w:rsid w:val="00580945"/>
    <w:rsid w:val="005F6D2F"/>
    <w:rsid w:val="00626E4F"/>
    <w:rsid w:val="00644768"/>
    <w:rsid w:val="00652506"/>
    <w:rsid w:val="00660E7E"/>
    <w:rsid w:val="00812BAB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2023-11-17T02:33:00Z</dcterms:created>
  <dcterms:modified xsi:type="dcterms:W3CDTF">2023-11-17T07:07:00Z</dcterms:modified>
</cp:coreProperties>
</file>