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B" w:rsidRPr="00795E8B" w:rsidRDefault="00795E8B" w:rsidP="00795E8B">
      <w:pPr>
        <w:jc w:val="center"/>
      </w:pPr>
      <w:r w:rsidRPr="00795E8B">
        <w:t>СОВЕТ МУНИЦИПАЛЬНОГО РАЙОНА</w:t>
      </w:r>
    </w:p>
    <w:p w:rsidR="00795E8B" w:rsidRPr="00795E8B" w:rsidRDefault="00795E8B" w:rsidP="00795E8B">
      <w:pPr>
        <w:jc w:val="center"/>
      </w:pPr>
      <w:r w:rsidRPr="00795E8B">
        <w:t>«КЫРИНСКИЙ РАЙОН»</w:t>
      </w:r>
    </w:p>
    <w:p w:rsidR="00795E8B" w:rsidRPr="00795E8B" w:rsidRDefault="00795E8B" w:rsidP="00795E8B">
      <w:pPr>
        <w:jc w:val="center"/>
      </w:pPr>
      <w:r w:rsidRPr="00795E8B">
        <w:t>РЕШЕНИЕ</w:t>
      </w:r>
    </w:p>
    <w:p w:rsidR="00795E8B" w:rsidRPr="00EF595D" w:rsidRDefault="00795E8B" w:rsidP="00795E8B">
      <w:pPr>
        <w:jc w:val="center"/>
      </w:pPr>
    </w:p>
    <w:p w:rsidR="00795E8B" w:rsidRPr="00EF595D" w:rsidRDefault="00EF595D" w:rsidP="00795E8B">
      <w:pPr>
        <w:jc w:val="center"/>
        <w:rPr>
          <w:lang w:val="en-US"/>
        </w:rPr>
      </w:pPr>
      <w:r>
        <w:t xml:space="preserve"> от </w:t>
      </w:r>
      <w:r>
        <w:rPr>
          <w:lang w:val="en-US"/>
        </w:rPr>
        <w:t>29</w:t>
      </w:r>
      <w:r w:rsidR="00795E8B" w:rsidRPr="00795E8B">
        <w:t xml:space="preserve">  ноября  2023 года                                           </w:t>
      </w:r>
      <w:r>
        <w:t xml:space="preserve">                         № </w:t>
      </w:r>
      <w:r>
        <w:rPr>
          <w:lang w:val="en-US"/>
        </w:rPr>
        <w:t>40</w:t>
      </w:r>
    </w:p>
    <w:p w:rsidR="00795E8B" w:rsidRPr="00795E8B" w:rsidRDefault="00795E8B" w:rsidP="00795E8B">
      <w:pPr>
        <w:jc w:val="center"/>
      </w:pPr>
    </w:p>
    <w:p w:rsidR="00795E8B" w:rsidRPr="00795E8B" w:rsidRDefault="00795E8B" w:rsidP="00795E8B">
      <w:pPr>
        <w:jc w:val="center"/>
      </w:pPr>
      <w:proofErr w:type="gramStart"/>
      <w:r w:rsidRPr="00795E8B">
        <w:t>с</w:t>
      </w:r>
      <w:proofErr w:type="gramEnd"/>
      <w:r w:rsidRPr="00795E8B">
        <w:t>. Кыра</w:t>
      </w:r>
    </w:p>
    <w:p w:rsidR="00795E8B" w:rsidRPr="00795E8B" w:rsidRDefault="00795E8B" w:rsidP="00795E8B">
      <w:pPr>
        <w:rPr>
          <w:b/>
        </w:rPr>
      </w:pPr>
    </w:p>
    <w:p w:rsidR="00795E8B" w:rsidRPr="005F46D4" w:rsidRDefault="00795E8B" w:rsidP="00795E8B">
      <w:pPr>
        <w:jc w:val="center"/>
        <w:rPr>
          <w:b/>
        </w:rPr>
      </w:pPr>
      <w:r w:rsidRPr="00795E8B">
        <w:rPr>
          <w:b/>
        </w:rPr>
        <w:t>О внесении изменений в решение Совета муниципального района «</w:t>
      </w:r>
      <w:proofErr w:type="spellStart"/>
      <w:r w:rsidRPr="00795E8B">
        <w:rPr>
          <w:b/>
        </w:rPr>
        <w:t>Кыринский</w:t>
      </w:r>
      <w:proofErr w:type="spellEnd"/>
      <w:r w:rsidRPr="00795E8B">
        <w:rPr>
          <w:b/>
        </w:rPr>
        <w:t xml:space="preserve"> район» № 16 от 25.05.2022г. «О денежном вознаграждении лиц, замещающих муниципальные должности в органах местного самоуправления муниципального района «</w:t>
      </w:r>
      <w:proofErr w:type="spellStart"/>
      <w:r w:rsidRPr="00795E8B">
        <w:rPr>
          <w:b/>
        </w:rPr>
        <w:t>Кыринский</w:t>
      </w:r>
      <w:proofErr w:type="spellEnd"/>
      <w:r w:rsidRPr="00795E8B">
        <w:rPr>
          <w:b/>
        </w:rPr>
        <w:t xml:space="preserve"> район» </w:t>
      </w:r>
    </w:p>
    <w:p w:rsidR="00795E8B" w:rsidRPr="00795E8B" w:rsidRDefault="00795E8B" w:rsidP="00795E8B">
      <w:pPr>
        <w:jc w:val="center"/>
        <w:rPr>
          <w:b/>
        </w:rPr>
      </w:pPr>
      <w:r w:rsidRPr="00795E8B">
        <w:rPr>
          <w:b/>
        </w:rPr>
        <w:t>(в редакции решения Совета муниципального района «</w:t>
      </w:r>
      <w:proofErr w:type="spellStart"/>
      <w:r w:rsidRPr="00795E8B">
        <w:rPr>
          <w:b/>
        </w:rPr>
        <w:t>Кыринский</w:t>
      </w:r>
      <w:proofErr w:type="spellEnd"/>
      <w:r w:rsidRPr="00795E8B">
        <w:rPr>
          <w:b/>
        </w:rPr>
        <w:t xml:space="preserve"> район» от 06.07.2022 г. № 38, от 28.12.2022 г. № 22, от 06.07.2023 г. № 31)</w:t>
      </w: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</w:pP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5E8B">
        <w:t>В соответствии с Постановлением Правительства Забайкальского края от 08 ноября 2023 № 601 «О внесении изменений в приложения № 3 и № 4 к Методике расчета нормативов формирования расходов на содержание органов местного самоуправления муниципальных образований Забайкальского края», руководс</w:t>
      </w:r>
      <w:r w:rsidRPr="00795E8B">
        <w:rPr>
          <w:bCs/>
        </w:rPr>
        <w:t xml:space="preserve">твуясь ст. 23 Устава </w:t>
      </w:r>
      <w:r w:rsidRPr="00795E8B">
        <w:rPr>
          <w:bCs/>
          <w:iCs/>
        </w:rPr>
        <w:t>муниципального района «</w:t>
      </w:r>
      <w:proofErr w:type="spellStart"/>
      <w:r w:rsidRPr="00795E8B">
        <w:rPr>
          <w:bCs/>
          <w:iCs/>
        </w:rPr>
        <w:t>Кыринский</w:t>
      </w:r>
      <w:proofErr w:type="spellEnd"/>
      <w:r w:rsidRPr="00795E8B">
        <w:rPr>
          <w:bCs/>
          <w:iCs/>
        </w:rPr>
        <w:t xml:space="preserve"> район», Совет муниципального района «</w:t>
      </w:r>
      <w:proofErr w:type="spellStart"/>
      <w:r w:rsidRPr="00795E8B">
        <w:rPr>
          <w:bCs/>
          <w:iCs/>
        </w:rPr>
        <w:t>Кыринский</w:t>
      </w:r>
      <w:proofErr w:type="spellEnd"/>
      <w:r w:rsidRPr="00795E8B">
        <w:rPr>
          <w:bCs/>
          <w:iCs/>
        </w:rPr>
        <w:t xml:space="preserve"> район» решил:</w:t>
      </w: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</w:pPr>
      <w:proofErr w:type="gramStart"/>
      <w:r w:rsidRPr="00795E8B">
        <w:rPr>
          <w:iCs/>
        </w:rPr>
        <w:t>1.</w:t>
      </w:r>
      <w:r w:rsidRPr="00795E8B">
        <w:t>Внести в  решение Совета муниципального района «</w:t>
      </w:r>
      <w:proofErr w:type="spellStart"/>
      <w:r w:rsidRPr="00795E8B">
        <w:t>Кыринский</w:t>
      </w:r>
      <w:proofErr w:type="spellEnd"/>
      <w:r w:rsidRPr="00795E8B">
        <w:t xml:space="preserve"> район» № 16 от 25.05.2022г. «О денежном вознаграждении лиц, замещающих муниципальные должности в органах местного самоуправления муниципального района «</w:t>
      </w:r>
      <w:proofErr w:type="spellStart"/>
      <w:r w:rsidRPr="00795E8B">
        <w:t>Кыринский</w:t>
      </w:r>
      <w:proofErr w:type="spellEnd"/>
      <w:r w:rsidRPr="00795E8B">
        <w:t xml:space="preserve"> район» (с изменениями, утвержденными решениями Совета  муниципального района «</w:t>
      </w:r>
      <w:proofErr w:type="spellStart"/>
      <w:r w:rsidRPr="00795E8B">
        <w:t>Кыринский</w:t>
      </w:r>
      <w:proofErr w:type="spellEnd"/>
      <w:r w:rsidRPr="00795E8B">
        <w:t xml:space="preserve"> район» от 06.07.2022 г. № 38, от 28.12.2022 г. № 22, от 06.07.2023 г. № 31) следующие изменения:</w:t>
      </w:r>
      <w:proofErr w:type="gramEnd"/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</w:pPr>
      <w:r w:rsidRPr="00795E8B">
        <w:t>1.1. подпункт 3.1. Раздела 1 «Общие положения» изложить в следующей редакции:</w:t>
      </w: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</w:pPr>
      <w:r w:rsidRPr="00795E8B">
        <w:t>«3.1. должностного оклада в размере 11150 рублей;»;</w:t>
      </w: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</w:pPr>
      <w:r w:rsidRPr="00795E8B">
        <w:t>1.2. подпункт 4.1. Раздела 1 «Общие положения» изложить в следующей редакции:</w:t>
      </w: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5E8B">
        <w:rPr>
          <w:iCs/>
        </w:rPr>
        <w:t>«4.1. должностного оклада в размере 8921 рублей</w:t>
      </w:r>
      <w:proofErr w:type="gramStart"/>
      <w:r w:rsidRPr="00795E8B">
        <w:rPr>
          <w:iCs/>
        </w:rPr>
        <w:t>;»</w:t>
      </w:r>
      <w:proofErr w:type="gramEnd"/>
      <w:r w:rsidRPr="00795E8B">
        <w:rPr>
          <w:iCs/>
        </w:rPr>
        <w:t>;</w:t>
      </w:r>
    </w:p>
    <w:p w:rsidR="00795E8B" w:rsidRPr="00795E8B" w:rsidRDefault="00795E8B" w:rsidP="00795E8B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5E8B">
        <w:rPr>
          <w:iCs/>
        </w:rPr>
        <w:t>1.3. подпункт 5.1. Раздела 1 «Общие положения» изложить в следующей редакции:</w:t>
      </w:r>
    </w:p>
    <w:p w:rsidR="00795E8B" w:rsidRPr="00795E8B" w:rsidRDefault="00795E8B" w:rsidP="00795E8B">
      <w:pPr>
        <w:ind w:firstLine="709"/>
        <w:jc w:val="both"/>
      </w:pPr>
      <w:r w:rsidRPr="00795E8B">
        <w:t>«5.1. должностного оклада в размере 6914 рублей</w:t>
      </w:r>
      <w:proofErr w:type="gramStart"/>
      <w:r w:rsidRPr="00795E8B">
        <w:t>;»</w:t>
      </w:r>
      <w:proofErr w:type="gramEnd"/>
      <w:r w:rsidR="005F46D4">
        <w:t>.</w:t>
      </w:r>
    </w:p>
    <w:p w:rsidR="00795E8B" w:rsidRPr="00795E8B" w:rsidRDefault="00795E8B" w:rsidP="00795E8B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E8B">
        <w:rPr>
          <w:rFonts w:ascii="Times New Roman" w:hAnsi="Times New Roman" w:cs="Times New Roman"/>
          <w:sz w:val="28"/>
          <w:szCs w:val="28"/>
        </w:rPr>
        <w:t xml:space="preserve">2.Настоящее решение распространяется на правоотношения, возникшие с 1 ноября 2023 года. </w:t>
      </w:r>
    </w:p>
    <w:p w:rsidR="00795E8B" w:rsidRPr="00795E8B" w:rsidRDefault="00795E8B" w:rsidP="00795E8B">
      <w:pPr>
        <w:ind w:firstLine="709"/>
        <w:contextualSpacing/>
        <w:jc w:val="both"/>
        <w:rPr>
          <w:rFonts w:eastAsia="Calibri"/>
          <w:lang w:eastAsia="en-US"/>
        </w:rPr>
      </w:pPr>
      <w:r w:rsidRPr="00795E8B">
        <w:rPr>
          <w:rFonts w:eastAsia="Calibri"/>
          <w:lang w:eastAsia="en-US"/>
        </w:rPr>
        <w:t>3. Направить настоящее решение главе муниципального района «</w:t>
      </w:r>
      <w:proofErr w:type="spellStart"/>
      <w:r w:rsidRPr="00795E8B">
        <w:rPr>
          <w:rFonts w:eastAsia="Calibri"/>
          <w:lang w:eastAsia="en-US"/>
        </w:rPr>
        <w:t>Кыринский</w:t>
      </w:r>
      <w:proofErr w:type="spellEnd"/>
      <w:r w:rsidRPr="00795E8B">
        <w:rPr>
          <w:rFonts w:eastAsia="Calibri"/>
          <w:lang w:eastAsia="en-US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795E8B">
        <w:rPr>
          <w:rFonts w:eastAsia="Calibri"/>
          <w:lang w:eastAsia="en-US"/>
        </w:rPr>
        <w:t>Кыринский</w:t>
      </w:r>
      <w:proofErr w:type="spellEnd"/>
      <w:r w:rsidRPr="00795E8B">
        <w:rPr>
          <w:rFonts w:eastAsia="Calibri"/>
          <w:lang w:eastAsia="en-US"/>
        </w:rPr>
        <w:t xml:space="preserve"> район».</w:t>
      </w:r>
    </w:p>
    <w:p w:rsidR="00795E8B" w:rsidRPr="00795E8B" w:rsidRDefault="00795E8B" w:rsidP="00795E8B">
      <w:pPr>
        <w:ind w:firstLine="709"/>
        <w:contextualSpacing/>
        <w:jc w:val="both"/>
        <w:rPr>
          <w:rFonts w:eastAsia="Calibri"/>
          <w:lang w:eastAsia="en-US"/>
        </w:rPr>
      </w:pPr>
      <w:r w:rsidRPr="00795E8B">
        <w:rPr>
          <w:rFonts w:eastAsia="Calibri"/>
          <w:lang w:eastAsia="en-US"/>
        </w:rPr>
        <w:lastRenderedPageBreak/>
        <w:t>4. Настоящее решение обнародовать на официальном стенде администрации муниципального района «</w:t>
      </w:r>
      <w:proofErr w:type="spellStart"/>
      <w:r w:rsidRPr="00795E8B">
        <w:rPr>
          <w:rFonts w:eastAsia="Calibri"/>
          <w:lang w:eastAsia="en-US"/>
        </w:rPr>
        <w:t>Кыринский</w:t>
      </w:r>
      <w:proofErr w:type="spellEnd"/>
      <w:r w:rsidRPr="00795E8B">
        <w:rPr>
          <w:rFonts w:eastAsia="Calibri"/>
          <w:lang w:eastAsia="en-US"/>
        </w:rPr>
        <w:t xml:space="preserve"> район» и разместить на официальном сайте муниципального района «</w:t>
      </w:r>
      <w:proofErr w:type="spellStart"/>
      <w:r w:rsidRPr="00795E8B">
        <w:rPr>
          <w:rFonts w:eastAsia="Calibri"/>
          <w:lang w:eastAsia="en-US"/>
        </w:rPr>
        <w:t>Кыринский</w:t>
      </w:r>
      <w:proofErr w:type="spellEnd"/>
      <w:r w:rsidRPr="00795E8B">
        <w:rPr>
          <w:rFonts w:eastAsia="Calibri"/>
          <w:lang w:eastAsia="en-US"/>
        </w:rPr>
        <w:t xml:space="preserve"> район».</w:t>
      </w:r>
    </w:p>
    <w:p w:rsidR="00795E8B" w:rsidRPr="005F46D4" w:rsidRDefault="00795E8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A3B" w:rsidRPr="005F46D4" w:rsidRDefault="00723A3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E8B" w:rsidRPr="00795E8B" w:rsidRDefault="00795E8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E8B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95E8B" w:rsidRPr="00795E8B" w:rsidRDefault="00795E8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E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5E8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95E8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Л. Ц. </w:t>
      </w:r>
      <w:proofErr w:type="spellStart"/>
      <w:r w:rsidRPr="00795E8B">
        <w:rPr>
          <w:rFonts w:ascii="Times New Roman" w:hAnsi="Times New Roman" w:cs="Times New Roman"/>
          <w:sz w:val="28"/>
          <w:szCs w:val="28"/>
        </w:rPr>
        <w:t>Сакияева</w:t>
      </w:r>
      <w:proofErr w:type="spellEnd"/>
    </w:p>
    <w:p w:rsidR="00795E8B" w:rsidRPr="005F46D4" w:rsidRDefault="00795E8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A3B" w:rsidRPr="005F46D4" w:rsidRDefault="00723A3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3A3B" w:rsidRPr="005F46D4" w:rsidRDefault="00723A3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5E8B" w:rsidRPr="00795E8B" w:rsidRDefault="00795E8B" w:rsidP="00795E8B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E8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795E8B" w:rsidRPr="00795E8B" w:rsidRDefault="00795E8B" w:rsidP="00795E8B">
      <w:pPr>
        <w:pStyle w:val="ConsNormal"/>
        <w:widowControl/>
        <w:tabs>
          <w:tab w:val="left" w:pos="7440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E8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795E8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95E8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3A3B" w:rsidRPr="00723A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5E8B">
        <w:rPr>
          <w:rFonts w:ascii="Times New Roman" w:hAnsi="Times New Roman" w:cs="Times New Roman"/>
          <w:sz w:val="28"/>
          <w:szCs w:val="28"/>
        </w:rPr>
        <w:t xml:space="preserve"> М. Г. Куприянов</w:t>
      </w:r>
    </w:p>
    <w:sectPr w:rsidR="00795E8B" w:rsidRPr="00795E8B" w:rsidSect="002B4264">
      <w:headerReference w:type="default" r:id="rId6"/>
      <w:type w:val="continuous"/>
      <w:pgSz w:w="11906" w:h="16838"/>
      <w:pgMar w:top="993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9A" w:rsidRDefault="0052099A" w:rsidP="00723A3B">
      <w:r>
        <w:separator/>
      </w:r>
    </w:p>
  </w:endnote>
  <w:endnote w:type="continuationSeparator" w:id="0">
    <w:p w:rsidR="0052099A" w:rsidRDefault="0052099A" w:rsidP="0072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9A" w:rsidRDefault="0052099A" w:rsidP="00723A3B">
      <w:r>
        <w:separator/>
      </w:r>
    </w:p>
  </w:footnote>
  <w:footnote w:type="continuationSeparator" w:id="0">
    <w:p w:rsidR="0052099A" w:rsidRDefault="0052099A" w:rsidP="0072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66" w:rsidRDefault="0052099A" w:rsidP="00CD378E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8B"/>
    <w:rsid w:val="00003455"/>
    <w:rsid w:val="00053105"/>
    <w:rsid w:val="000F1033"/>
    <w:rsid w:val="002B4264"/>
    <w:rsid w:val="00301E0E"/>
    <w:rsid w:val="0052081F"/>
    <w:rsid w:val="0052099A"/>
    <w:rsid w:val="005900AA"/>
    <w:rsid w:val="005F46D4"/>
    <w:rsid w:val="00601B54"/>
    <w:rsid w:val="00723A3B"/>
    <w:rsid w:val="00795E8B"/>
    <w:rsid w:val="00972C70"/>
    <w:rsid w:val="00AE0DDA"/>
    <w:rsid w:val="00B600B5"/>
    <w:rsid w:val="00C1027D"/>
    <w:rsid w:val="00C820EE"/>
    <w:rsid w:val="00D425CE"/>
    <w:rsid w:val="00EF595D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8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795E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79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E8B"/>
    <w:rPr>
      <w:sz w:val="28"/>
      <w:szCs w:val="28"/>
    </w:rPr>
  </w:style>
  <w:style w:type="paragraph" w:styleId="a6">
    <w:name w:val="footer"/>
    <w:basedOn w:val="a"/>
    <w:link w:val="a7"/>
    <w:rsid w:val="00723A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23A3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10</cp:revision>
  <cp:lastPrinted>2023-11-23T05:37:00Z</cp:lastPrinted>
  <dcterms:created xsi:type="dcterms:W3CDTF">2023-11-22T07:24:00Z</dcterms:created>
  <dcterms:modified xsi:type="dcterms:W3CDTF">2023-11-29T03:06:00Z</dcterms:modified>
</cp:coreProperties>
</file>