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bookmarkStart w:id="0" w:name="_GoBack"/>
      <w:bookmarkEnd w:id="0"/>
      <w:r w:rsidR="00AC686C">
        <w:rPr>
          <w:sz w:val="28"/>
        </w:rPr>
        <w:t>1</w:t>
      </w:r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AC686C">
        <w:rPr>
          <w:sz w:val="28"/>
        </w:rPr>
        <w:t>174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42B4B" w:rsidRPr="00423C8F" w:rsidRDefault="00542B4B" w:rsidP="00542B4B">
      <w:pPr>
        <w:jc w:val="center"/>
        <w:rPr>
          <w:b/>
          <w:sz w:val="28"/>
          <w:szCs w:val="28"/>
        </w:rPr>
      </w:pPr>
      <w:r w:rsidRPr="00423C8F">
        <w:rPr>
          <w:b/>
          <w:sz w:val="28"/>
          <w:szCs w:val="28"/>
        </w:rPr>
        <w:t>О создании патрульных, патрульно-маневренных, маневренных, патрульно-контрольных групп на территории Кыринского района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proofErr w:type="gramStart"/>
      <w:r w:rsidRPr="00423C8F">
        <w:rPr>
          <w:sz w:val="28"/>
          <w:szCs w:val="28"/>
        </w:rPr>
        <w:t>В целях повышения эффективности работы органов управления и сил территориальной подсистемы РСЧС Кыринского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 - лет</w:t>
      </w:r>
      <w:r>
        <w:rPr>
          <w:sz w:val="28"/>
          <w:szCs w:val="28"/>
        </w:rPr>
        <w:t>него пожароопасного периода 2024</w:t>
      </w:r>
      <w:r w:rsidRPr="00423C8F">
        <w:rPr>
          <w:sz w:val="28"/>
          <w:szCs w:val="28"/>
        </w:rPr>
        <w:t xml:space="preserve"> года,  на основании постановления Администрации Кыринского района от </w:t>
      </w:r>
      <w:r w:rsidRPr="00127666">
        <w:rPr>
          <w:sz w:val="28"/>
          <w:szCs w:val="28"/>
        </w:rPr>
        <w:t xml:space="preserve">25 марта 2024 г. № 168 </w:t>
      </w:r>
      <w:r w:rsidRPr="0014006F">
        <w:rPr>
          <w:color w:val="000000" w:themeColor="text1"/>
          <w:sz w:val="28"/>
          <w:szCs w:val="28"/>
        </w:rPr>
        <w:t>«О</w:t>
      </w:r>
      <w:proofErr w:type="gramEnd"/>
      <w:r w:rsidRPr="0014006F">
        <w:rPr>
          <w:color w:val="000000" w:themeColor="text1"/>
          <w:sz w:val="28"/>
          <w:szCs w:val="28"/>
        </w:rPr>
        <w:t xml:space="preserve"> </w:t>
      </w:r>
      <w:proofErr w:type="gramStart"/>
      <w:r w:rsidRPr="0014006F">
        <w:rPr>
          <w:color w:val="000000" w:themeColor="text1"/>
          <w:sz w:val="28"/>
          <w:szCs w:val="28"/>
        </w:rPr>
        <w:t>первоочередных мерах по подготовке к пожароопасному сезону 202</w:t>
      </w:r>
      <w:r>
        <w:rPr>
          <w:color w:val="000000" w:themeColor="text1"/>
          <w:sz w:val="28"/>
          <w:szCs w:val="28"/>
        </w:rPr>
        <w:t>4</w:t>
      </w:r>
      <w:r w:rsidRPr="0014006F">
        <w:rPr>
          <w:color w:val="000000" w:themeColor="text1"/>
          <w:sz w:val="28"/>
          <w:szCs w:val="28"/>
        </w:rPr>
        <w:t xml:space="preserve"> года», </w:t>
      </w:r>
      <w:r w:rsidRPr="00423C8F">
        <w:rPr>
          <w:sz w:val="28"/>
          <w:szCs w:val="28"/>
        </w:rPr>
        <w:t>постановления Правительства Российской Федерации от 16.09.2020 года № 1479 «Об утверждении Правил противопожарного режима в Российской Федерации», в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статьей 26 Устава муниципального</w:t>
      </w:r>
      <w:proofErr w:type="gramEnd"/>
      <w:r w:rsidRPr="00423C8F">
        <w:rPr>
          <w:sz w:val="28"/>
          <w:szCs w:val="28"/>
        </w:rPr>
        <w:t xml:space="preserve"> района «Кыринский район», администрация муниципального района «Кыринский район» постановляет: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1. Создать маневренную группу (далее - МГ),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пункты в соответствии с порядком (приложение 1).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2. Рекомендовать главам сельских поселений Кыринского района: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- создать в каждом сельском поселении Кыринского района, патрульные группы (далее-ПГ), патрульно-маневренные группы (далее - ПМГ),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2);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- оснастить группы, исходя из возможных задач (средствами связи, спецодеждой, средствами пожаротушения - РЛО, мотопомпы с рукавами, шанцевым инструментом и т.д., техникой повышенной проходимости для доставки групп). 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3. Создать патрульно-контрольную группу (далее - ПКГ), организовать ее работу по проведению </w:t>
      </w:r>
      <w:proofErr w:type="spellStart"/>
      <w:r w:rsidRPr="00423C8F">
        <w:rPr>
          <w:sz w:val="28"/>
          <w:szCs w:val="28"/>
        </w:rPr>
        <w:t>надзорно</w:t>
      </w:r>
      <w:proofErr w:type="spellEnd"/>
      <w:r w:rsidRPr="00423C8F">
        <w:rPr>
          <w:sz w:val="28"/>
          <w:szCs w:val="28"/>
        </w:rPr>
        <w:t>-профилактических действий и пресечения фактов незаконной деятельности в лесах в соответствии с порядком (приложение 3).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lastRenderedPageBreak/>
        <w:t>4. Признать утратившим силу постановление администрации муниципально</w:t>
      </w:r>
      <w:r>
        <w:rPr>
          <w:sz w:val="28"/>
          <w:szCs w:val="28"/>
        </w:rPr>
        <w:t>го района «Кыринский район» № 63 от 27 марта 2023</w:t>
      </w:r>
      <w:r w:rsidRPr="00423C8F">
        <w:rPr>
          <w:sz w:val="28"/>
          <w:szCs w:val="28"/>
        </w:rPr>
        <w:t xml:space="preserve"> года «О создании патрульных, патрульно-маневренных, маневренных, патрульно-контрольных групп на территории Кыринского района». </w:t>
      </w:r>
    </w:p>
    <w:p w:rsidR="00542B4B" w:rsidRPr="00423C8F" w:rsidRDefault="00542B4B" w:rsidP="00542B4B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5.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  </w:t>
      </w:r>
    </w:p>
    <w:p w:rsidR="00FF6031" w:rsidRPr="00676A00" w:rsidRDefault="00542B4B" w:rsidP="00542B4B">
      <w:pPr>
        <w:ind w:firstLine="709"/>
        <w:jc w:val="both"/>
        <w:rPr>
          <w:b/>
          <w:szCs w:val="22"/>
        </w:rPr>
      </w:pPr>
      <w:r w:rsidRPr="00423C8F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>исполнения</w:t>
      </w:r>
      <w:r w:rsidRPr="00423C8F">
        <w:rPr>
          <w:sz w:val="28"/>
          <w:szCs w:val="28"/>
        </w:rPr>
        <w:t xml:space="preserve"> данного постановления оставляю за собой.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542B4B" w:rsidRPr="00AC47BD" w:rsidRDefault="00542B4B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Default="00542B4B" w:rsidP="00FF6031">
      <w:pPr>
        <w:rPr>
          <w:sz w:val="28"/>
          <w:szCs w:val="26"/>
        </w:rPr>
      </w:pPr>
    </w:p>
    <w:p w:rsidR="00542B4B" w:rsidRPr="00423C8F" w:rsidRDefault="00542B4B" w:rsidP="00542B4B">
      <w:pPr>
        <w:jc w:val="right"/>
        <w:rPr>
          <w:sz w:val="26"/>
          <w:szCs w:val="26"/>
        </w:rPr>
      </w:pPr>
      <w:r>
        <w:t xml:space="preserve">     </w:t>
      </w:r>
      <w:r>
        <w:rPr>
          <w:sz w:val="28"/>
          <w:szCs w:val="28"/>
        </w:rPr>
        <w:t>Приложение</w:t>
      </w:r>
      <w:r w:rsidRPr="00FB0FA9">
        <w:rPr>
          <w:sz w:val="28"/>
          <w:szCs w:val="28"/>
        </w:rPr>
        <w:t xml:space="preserve"> № 1 </w:t>
      </w:r>
    </w:p>
    <w:p w:rsidR="00542B4B" w:rsidRDefault="00542B4B" w:rsidP="00542B4B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542B4B" w:rsidRPr="00FB0FA9" w:rsidRDefault="00542B4B" w:rsidP="00542B4B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542B4B" w:rsidRPr="00FB0FA9" w:rsidRDefault="00542B4B" w:rsidP="00542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апреля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24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42B4B" w:rsidRPr="00FB0FA9" w:rsidRDefault="00542B4B" w:rsidP="00542B4B">
      <w:pPr>
        <w:ind w:firstLine="709"/>
        <w:jc w:val="center"/>
        <w:rPr>
          <w:b/>
          <w:sz w:val="28"/>
          <w:szCs w:val="28"/>
        </w:rPr>
      </w:pP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маневренной группы</w:t>
      </w: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Кыринского района</w:t>
      </w:r>
    </w:p>
    <w:p w:rsidR="00542B4B" w:rsidRPr="00FB0FA9" w:rsidRDefault="00542B4B" w:rsidP="00542B4B">
      <w:pPr>
        <w:ind w:firstLine="709"/>
        <w:jc w:val="both"/>
        <w:rPr>
          <w:b/>
          <w:sz w:val="28"/>
          <w:szCs w:val="28"/>
        </w:rPr>
      </w:pP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ликвидации очагов природных пожаров на землях поселений, после обнаружения очагов загорания.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Состав маневренных групп: 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2.1. начальник маневренной группы – заместитель начальника 23 ПСЧ 2 ПСО ФПС ГПС ГУ МЧС России по Забайкальскому краю </w:t>
      </w:r>
      <w:r>
        <w:rPr>
          <w:sz w:val="28"/>
          <w:szCs w:val="28"/>
        </w:rPr>
        <w:t>Андриянов В.Д.</w:t>
      </w:r>
      <w:r w:rsidRPr="00FD77C8">
        <w:rPr>
          <w:sz w:val="28"/>
          <w:szCs w:val="28"/>
        </w:rPr>
        <w:t xml:space="preserve"> (по согласованию);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>2.1.1. личный состав и техника: 3 ед. 13 чел.;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2.2. начальник маневренной группы – заместитель начальника ПЧ по охране с. Алтан </w:t>
      </w:r>
      <w:proofErr w:type="spellStart"/>
      <w:r>
        <w:rPr>
          <w:sz w:val="28"/>
          <w:szCs w:val="28"/>
        </w:rPr>
        <w:t>Ойдупова</w:t>
      </w:r>
      <w:proofErr w:type="spellEnd"/>
      <w:r>
        <w:rPr>
          <w:sz w:val="28"/>
          <w:szCs w:val="28"/>
        </w:rPr>
        <w:t xml:space="preserve"> Н.С</w:t>
      </w:r>
      <w:r w:rsidRPr="00FD77C8">
        <w:rPr>
          <w:sz w:val="28"/>
          <w:szCs w:val="28"/>
        </w:rPr>
        <w:t>. (по согласованию);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2.2.1. личный состав: </w:t>
      </w:r>
      <w:r>
        <w:rPr>
          <w:sz w:val="28"/>
          <w:szCs w:val="28"/>
        </w:rPr>
        <w:t>2</w:t>
      </w:r>
      <w:r w:rsidRPr="00FD77C8">
        <w:rPr>
          <w:sz w:val="28"/>
          <w:szCs w:val="28"/>
        </w:rPr>
        <w:t xml:space="preserve"> ед. </w:t>
      </w:r>
      <w:r>
        <w:rPr>
          <w:sz w:val="28"/>
          <w:szCs w:val="28"/>
        </w:rPr>
        <w:t xml:space="preserve">7 </w:t>
      </w:r>
      <w:r w:rsidRPr="00FD77C8">
        <w:rPr>
          <w:sz w:val="28"/>
          <w:szCs w:val="28"/>
        </w:rPr>
        <w:t>чел.;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>2.3.  начальник маневренной группы – заместитель начальника ПЧ по охране с. Мангут Перфильев Д.Н., (по согласованию);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2.3.1. личный состав: </w:t>
      </w:r>
      <w:r>
        <w:rPr>
          <w:sz w:val="28"/>
          <w:szCs w:val="28"/>
        </w:rPr>
        <w:t>2</w:t>
      </w:r>
      <w:r w:rsidRPr="00FD77C8">
        <w:rPr>
          <w:sz w:val="28"/>
          <w:szCs w:val="28"/>
        </w:rPr>
        <w:t xml:space="preserve"> ед. </w:t>
      </w:r>
      <w:r>
        <w:rPr>
          <w:sz w:val="28"/>
          <w:szCs w:val="28"/>
        </w:rPr>
        <w:t>7</w:t>
      </w:r>
      <w:r w:rsidRPr="00FD77C8">
        <w:rPr>
          <w:sz w:val="28"/>
          <w:szCs w:val="28"/>
        </w:rPr>
        <w:t xml:space="preserve"> чел.</w:t>
      </w:r>
    </w:p>
    <w:p w:rsidR="00542B4B" w:rsidRDefault="00542B4B" w:rsidP="0054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начальник маневренной группы – глава сельского поселения «Верхне-</w:t>
      </w:r>
      <w:proofErr w:type="spellStart"/>
      <w:r>
        <w:rPr>
          <w:sz w:val="28"/>
          <w:szCs w:val="28"/>
        </w:rPr>
        <w:t>Ульхунское</w:t>
      </w:r>
      <w:proofErr w:type="spellEnd"/>
      <w:r>
        <w:rPr>
          <w:sz w:val="28"/>
          <w:szCs w:val="28"/>
        </w:rPr>
        <w:t>» - Матвеев Д.Г.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личный состав: 2 ед. 7 чел.</w:t>
      </w:r>
    </w:p>
    <w:p w:rsidR="00542B4B" w:rsidRPr="00FD77C8" w:rsidRDefault="00542B4B" w:rsidP="00542B4B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3. Численность маневренных групп составляет </w:t>
      </w:r>
      <w:r>
        <w:rPr>
          <w:sz w:val="28"/>
          <w:szCs w:val="28"/>
        </w:rPr>
        <w:t>41</w:t>
      </w:r>
      <w:r w:rsidRPr="00FD77C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11</w:t>
      </w:r>
      <w:r w:rsidRPr="00FD77C8">
        <w:rPr>
          <w:sz w:val="28"/>
          <w:szCs w:val="28"/>
        </w:rPr>
        <w:t xml:space="preserve"> единиц техники.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Основными задачами маневренной группы являются: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мер для ликвидации очагов природных пожаров, создающих угрозу населенным пунктам;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5. Маневренная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Маневренная группа реагирует по решению председателя КЧС и ОПБ, в обязательном порядке при поступлении информации о возникновения угрозы перехода природного пожара на населенный пункт.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По результатам работы по ликвидации горения начальник маневренной группы проводит анализ реагирования, материалы направляет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и представляет его председателю КЧС и ОПБ Кыринского района. </w:t>
      </w:r>
    </w:p>
    <w:p w:rsidR="00542B4B" w:rsidRPr="00FD77C8" w:rsidRDefault="00542B4B" w:rsidP="00542B4B">
      <w:pPr>
        <w:ind w:firstLine="709"/>
        <w:jc w:val="both"/>
        <w:rPr>
          <w:color w:val="FF0000"/>
          <w:sz w:val="28"/>
          <w:szCs w:val="28"/>
        </w:rPr>
      </w:pPr>
      <w:r w:rsidRPr="00FD77C8">
        <w:rPr>
          <w:sz w:val="28"/>
          <w:szCs w:val="28"/>
        </w:rPr>
        <w:t xml:space="preserve">Обобщенный анализ реагирования маневренной группы, утвержденный председателем КЧС и ОПБ Кыринского района, представляется ежедневно не позднее 20:00 часов через </w:t>
      </w:r>
      <w:r>
        <w:rPr>
          <w:sz w:val="28"/>
          <w:szCs w:val="28"/>
        </w:rPr>
        <w:t>ЕДДС муниципального района «Кыринский район»</w:t>
      </w:r>
      <w:r w:rsidRPr="00FD77C8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542B4B" w:rsidRPr="008137DE" w:rsidRDefault="00542B4B" w:rsidP="00542B4B">
      <w:pPr>
        <w:rPr>
          <w:color w:val="FF0000"/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jc w:val="right"/>
        <w:rPr>
          <w:sz w:val="28"/>
          <w:szCs w:val="28"/>
        </w:rPr>
      </w:pPr>
    </w:p>
    <w:p w:rsidR="00542B4B" w:rsidRDefault="00542B4B" w:rsidP="00542B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B0FA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B0FA9">
        <w:rPr>
          <w:sz w:val="28"/>
          <w:szCs w:val="28"/>
        </w:rPr>
        <w:t xml:space="preserve"> </w:t>
      </w:r>
    </w:p>
    <w:p w:rsidR="00542B4B" w:rsidRDefault="00542B4B" w:rsidP="00542B4B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542B4B" w:rsidRPr="00FB0FA9" w:rsidRDefault="00542B4B" w:rsidP="00542B4B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542B4B" w:rsidRPr="00FB0FA9" w:rsidRDefault="00542B4B" w:rsidP="00542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апреля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24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42B4B" w:rsidRPr="00FB0FA9" w:rsidRDefault="00542B4B" w:rsidP="00542B4B">
      <w:pPr>
        <w:ind w:firstLine="709"/>
        <w:jc w:val="center"/>
        <w:rPr>
          <w:b/>
          <w:sz w:val="28"/>
          <w:szCs w:val="28"/>
        </w:rPr>
      </w:pP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патрульных групп, патрульно-маневренных групп сельских поселений Кыринского района</w:t>
      </w:r>
    </w:p>
    <w:p w:rsidR="00542B4B" w:rsidRPr="00FB0FA9" w:rsidRDefault="00542B4B" w:rsidP="00542B4B">
      <w:pPr>
        <w:ind w:firstLine="709"/>
        <w:jc w:val="both"/>
        <w:rPr>
          <w:b/>
          <w:sz w:val="28"/>
          <w:szCs w:val="28"/>
        </w:rPr>
      </w:pP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Патрульные группы, патрульно-маневренные группы создаются в каждом сельском поселении Кыринского района, не менее одной. Количество зависит от числа населенных пунктов и степени пожарной опасности.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3. Состав патрульной группы определяется решением главы сельского поселения Кыринского района. Рекомендуемый состав: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начальник патрульной группы - глава сельского поселения (либо заместитель Главы сельского поселения);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водитель;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Состав патрульно-маневренной группы определяется решением главы сельского поселения Кыринского района. Рекомендуемый состав: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начальник патрульно-маневренной группы - Глава сельского поселения (либо заместитель Главы сельского поселения);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водитель;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староста населенного пункта;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члены подразделений добровольной пожарной охраны, волонтеры.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5. Основными задачами патрульных групп, патрульно-маневренной группы являются: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выявление фактов сжигания населением мусора на территории населенных пунктов сельских поселений, загораний (горения) травы, стерни;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решения о необходимости привлечения дополнительных сил и средств;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9. 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10.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Кыринского района.  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Обобщенный анализ реагирования патрульных групп, патрульно-маневренных групп на термические точки, выявленные на территории Кыринского района, утвержденный председателем КЧС и ОПБ Кыринского района, ежедневно не позднее 20:00 часов через ЕДДС</w:t>
      </w:r>
      <w:r>
        <w:rPr>
          <w:sz w:val="28"/>
          <w:szCs w:val="28"/>
        </w:rPr>
        <w:t xml:space="preserve"> муниципального района «Кыринский район»</w:t>
      </w:r>
      <w:r w:rsidRPr="00FB0FA9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542B4B" w:rsidRPr="00FB0FA9" w:rsidRDefault="00542B4B" w:rsidP="00542B4B">
      <w:pPr>
        <w:jc w:val="both"/>
        <w:rPr>
          <w:sz w:val="28"/>
          <w:szCs w:val="28"/>
        </w:rPr>
      </w:pPr>
    </w:p>
    <w:p w:rsidR="00542B4B" w:rsidRPr="00FB0FA9" w:rsidRDefault="00542B4B" w:rsidP="00542B4B">
      <w:pPr>
        <w:jc w:val="both"/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Pr="00FB0FA9" w:rsidRDefault="00542B4B" w:rsidP="00542B4B">
      <w:pPr>
        <w:rPr>
          <w:sz w:val="28"/>
          <w:szCs w:val="28"/>
        </w:rPr>
      </w:pPr>
    </w:p>
    <w:p w:rsidR="00542B4B" w:rsidRDefault="00542B4B" w:rsidP="00542B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B0FA9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B0FA9">
        <w:rPr>
          <w:sz w:val="28"/>
          <w:szCs w:val="28"/>
        </w:rPr>
        <w:t xml:space="preserve"> </w:t>
      </w:r>
    </w:p>
    <w:p w:rsidR="00542B4B" w:rsidRDefault="00542B4B" w:rsidP="00542B4B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542B4B" w:rsidRPr="00FB0FA9" w:rsidRDefault="00542B4B" w:rsidP="00542B4B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542B4B" w:rsidRPr="00FB0FA9" w:rsidRDefault="00542B4B" w:rsidP="00542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апреля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24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42B4B" w:rsidRPr="00FB0FA9" w:rsidRDefault="00542B4B" w:rsidP="00542B4B">
      <w:pPr>
        <w:ind w:firstLine="709"/>
        <w:jc w:val="center"/>
        <w:rPr>
          <w:b/>
          <w:sz w:val="28"/>
          <w:szCs w:val="28"/>
        </w:rPr>
      </w:pP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патрульно-контрольной группы</w:t>
      </w:r>
    </w:p>
    <w:p w:rsidR="00542B4B" w:rsidRDefault="00542B4B" w:rsidP="00542B4B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Кыринского района</w:t>
      </w:r>
    </w:p>
    <w:p w:rsidR="00542B4B" w:rsidRPr="00FB0FA9" w:rsidRDefault="00542B4B" w:rsidP="00542B4B">
      <w:pPr>
        <w:jc w:val="center"/>
        <w:rPr>
          <w:b/>
          <w:sz w:val="28"/>
          <w:szCs w:val="28"/>
        </w:rPr>
      </w:pP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проведению </w:t>
      </w:r>
      <w:proofErr w:type="spellStart"/>
      <w:r w:rsidRPr="00FB0FA9">
        <w:rPr>
          <w:sz w:val="28"/>
          <w:szCs w:val="28"/>
        </w:rPr>
        <w:t>надзорно</w:t>
      </w:r>
      <w:proofErr w:type="spellEnd"/>
      <w:r w:rsidRPr="00FB0FA9">
        <w:rPr>
          <w:sz w:val="28"/>
          <w:szCs w:val="28"/>
        </w:rPr>
        <w:t xml:space="preserve">-профилактической деятельности и пресечение фактов незаконной деятельности в лесах. </w:t>
      </w:r>
    </w:p>
    <w:p w:rsidR="00542B4B" w:rsidRPr="004D0B0B" w:rsidRDefault="00542B4B" w:rsidP="00542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B0B">
        <w:rPr>
          <w:sz w:val="28"/>
          <w:szCs w:val="28"/>
        </w:rPr>
        <w:t xml:space="preserve">2. Состав патрульно-контрольной группы: </w:t>
      </w:r>
    </w:p>
    <w:p w:rsidR="00542B4B" w:rsidRDefault="00542B4B" w:rsidP="00542B4B">
      <w:pPr>
        <w:ind w:firstLine="709"/>
        <w:jc w:val="both"/>
        <w:rPr>
          <w:sz w:val="28"/>
          <w:szCs w:val="28"/>
        </w:rPr>
      </w:pPr>
      <w:r w:rsidRPr="004D0B0B">
        <w:rPr>
          <w:sz w:val="28"/>
          <w:szCs w:val="28"/>
        </w:rPr>
        <w:t xml:space="preserve">2.1. начальник патрульно-контрольной группы – начальник 23 ПСЧ 2 ПСО ФПС ГПС ГУ МЧС России по Забайкальскому краю </w:t>
      </w:r>
      <w:r>
        <w:rPr>
          <w:sz w:val="28"/>
          <w:szCs w:val="28"/>
        </w:rPr>
        <w:t>майор</w:t>
      </w:r>
      <w:r w:rsidRPr="004D0B0B">
        <w:rPr>
          <w:sz w:val="28"/>
          <w:szCs w:val="28"/>
        </w:rPr>
        <w:t xml:space="preserve"> </w:t>
      </w:r>
      <w:proofErr w:type="spellStart"/>
      <w:r w:rsidRPr="004D0B0B">
        <w:rPr>
          <w:sz w:val="28"/>
          <w:szCs w:val="28"/>
        </w:rPr>
        <w:t>вн</w:t>
      </w:r>
      <w:proofErr w:type="spellEnd"/>
      <w:r w:rsidRPr="004D0B0B">
        <w:rPr>
          <w:sz w:val="28"/>
          <w:szCs w:val="28"/>
        </w:rPr>
        <w:t>. службы Потехин А.П. (по согласованию);</w:t>
      </w:r>
    </w:p>
    <w:p w:rsidR="00542B4B" w:rsidRDefault="00542B4B" w:rsidP="0054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начальник  ГКУ «Управление лесничеством в Забайкальском крае» Кыринский лесхоз Мозговой Е.В. (по согласованию);</w:t>
      </w:r>
    </w:p>
    <w:p w:rsidR="00542B4B" w:rsidRDefault="00542B4B" w:rsidP="0054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начальник ОП в Кыринском районе </w:t>
      </w:r>
      <w:proofErr w:type="spellStart"/>
      <w:r>
        <w:rPr>
          <w:sz w:val="28"/>
          <w:szCs w:val="28"/>
        </w:rPr>
        <w:t>Фефелов</w:t>
      </w:r>
      <w:proofErr w:type="spellEnd"/>
      <w:r>
        <w:rPr>
          <w:sz w:val="28"/>
          <w:szCs w:val="28"/>
        </w:rPr>
        <w:t xml:space="preserve"> А.С. (по согласованию);</w:t>
      </w:r>
    </w:p>
    <w:p w:rsidR="00542B4B" w:rsidRPr="004D0B0B" w:rsidRDefault="00542B4B" w:rsidP="0054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ст. дознаватель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Кыринскому</w:t>
      </w:r>
      <w:proofErr w:type="spellEnd"/>
      <w:r>
        <w:rPr>
          <w:sz w:val="28"/>
          <w:szCs w:val="28"/>
        </w:rPr>
        <w:t xml:space="preserve"> району капитан внутренней службы Петренко С.И. (по согласованию) </w:t>
      </w:r>
    </w:p>
    <w:p w:rsidR="00542B4B" w:rsidRPr="007A7883" w:rsidRDefault="00542B4B" w:rsidP="0054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</w:t>
      </w:r>
      <w:r w:rsidRPr="007A7883">
        <w:rPr>
          <w:sz w:val="28"/>
          <w:szCs w:val="28"/>
        </w:rPr>
        <w:t xml:space="preserve">ичный состав и техника: </w:t>
      </w:r>
      <w:r>
        <w:rPr>
          <w:sz w:val="28"/>
          <w:szCs w:val="28"/>
        </w:rPr>
        <w:t>1</w:t>
      </w:r>
      <w:r w:rsidRPr="007A7883">
        <w:rPr>
          <w:sz w:val="28"/>
          <w:szCs w:val="28"/>
        </w:rPr>
        <w:t xml:space="preserve"> ед. </w:t>
      </w:r>
      <w:r>
        <w:rPr>
          <w:sz w:val="28"/>
          <w:szCs w:val="28"/>
        </w:rPr>
        <w:t>4</w:t>
      </w:r>
      <w:r w:rsidRPr="007A7883">
        <w:rPr>
          <w:sz w:val="28"/>
          <w:szCs w:val="28"/>
        </w:rPr>
        <w:t xml:space="preserve"> чел.;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Основными задачами патрульно-контрольной группы являются: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выявление незаконных рубок и вывоза древесины, незаконные пункты приема древесины, устанавливает поджигателей лесов;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5. Патрульно-контрольной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</w:t>
      </w:r>
      <w:proofErr w:type="gramStart"/>
      <w:r w:rsidRPr="00FB0FA9">
        <w:rPr>
          <w:sz w:val="28"/>
          <w:szCs w:val="28"/>
        </w:rPr>
        <w:t xml:space="preserve">Патрульно-контрольной группа реагирует по поступающим оперативным данным о правонарушениях в лесах, а также в рамках профилактических мероприятий по соблюдению закона в области лесных отношений, согласно планирующим документам. </w:t>
      </w:r>
      <w:proofErr w:type="gramEnd"/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материалы направляет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542B4B" w:rsidRPr="00FB0FA9" w:rsidRDefault="00542B4B" w:rsidP="00542B4B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и представляет его председателю КЧС и ОПБ Кыринского района. </w:t>
      </w:r>
    </w:p>
    <w:p w:rsidR="00542B4B" w:rsidRPr="00524FC0" w:rsidRDefault="00542B4B" w:rsidP="00D609FE">
      <w:pPr>
        <w:ind w:firstLine="709"/>
        <w:jc w:val="both"/>
        <w:rPr>
          <w:sz w:val="28"/>
          <w:szCs w:val="26"/>
        </w:rPr>
      </w:pPr>
      <w:r w:rsidRPr="007A7883">
        <w:rPr>
          <w:sz w:val="28"/>
          <w:szCs w:val="28"/>
        </w:rPr>
        <w:t xml:space="preserve">Обобщенный анализ реагирования патрульно-контрольной группы, утвержденный председателем КЧС и ОПБ Кыринского района, представляется ежедневно не позднее 20:00 часов через </w:t>
      </w:r>
      <w:r>
        <w:rPr>
          <w:sz w:val="28"/>
          <w:szCs w:val="28"/>
        </w:rPr>
        <w:t>ЕДДС муниципального района «Кыринский район»</w:t>
      </w:r>
      <w:r w:rsidRPr="007A7883">
        <w:rPr>
          <w:sz w:val="28"/>
          <w:szCs w:val="28"/>
        </w:rPr>
        <w:t xml:space="preserve"> в дежурную смену ЦУКС ГУ МЧС России по Забайкальскому краю.</w:t>
      </w:r>
    </w:p>
    <w:sectPr w:rsidR="00542B4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42B4B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AC686C"/>
    <w:rsid w:val="00B44F1F"/>
    <w:rsid w:val="00B65B12"/>
    <w:rsid w:val="00B91021"/>
    <w:rsid w:val="00C21D0D"/>
    <w:rsid w:val="00D609FE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2024-04-01T02:52:00Z</cp:lastPrinted>
  <dcterms:created xsi:type="dcterms:W3CDTF">2024-04-01T02:53:00Z</dcterms:created>
  <dcterms:modified xsi:type="dcterms:W3CDTF">2024-04-02T05:17:00Z</dcterms:modified>
</cp:coreProperties>
</file>