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9C9F" w14:textId="77777777" w:rsidR="00447F92" w:rsidRDefault="00447F92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D9CA0" w14:textId="77777777" w:rsidR="00447F92" w:rsidRDefault="00312A4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5F3D9CA1" w14:textId="77777777" w:rsidR="00447F92" w:rsidRDefault="00312A4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5F3D9CA2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D9CA3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3D9CA4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3D9CA5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3D9CA6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5F3D9CA7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3D9CA8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3D9CA9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 Н.А. Цибина</w:t>
      </w:r>
    </w:p>
    <w:p w14:paraId="5F3D9CAA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2022 г.</w:t>
      </w:r>
    </w:p>
    <w:p w14:paraId="5F3D9CAB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5F3D9CAC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3D9CAD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F3D9CAE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5F3D9CAF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выполненных работах по сбору и обобщению информации о качестве условий оказания услуг организацией культуры Кыринского района Забайкальского края</w:t>
      </w:r>
    </w:p>
    <w:p w14:paraId="5F3D9CB0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F3D9CB1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3D9CB2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D9CB3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D9CB4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D9CB5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D9CB6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D9CB7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5F3D9CB8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5F3D9CB9" w14:textId="77777777" w:rsidR="00447F92" w:rsidRDefault="00312A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5F3D9CBA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14:paraId="5F3D9CBB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5F3D9CBC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</w:t>
      </w:r>
      <w:r>
        <w:rPr>
          <w:rFonts w:ascii="Times New Roman" w:eastAsia="Times New Roman" w:hAnsi="Times New Roman" w:cs="Times New Roman"/>
          <w:sz w:val="24"/>
          <w:szCs w:val="24"/>
        </w:rPr>
        <w:t>ская компания «Лидер»</w:t>
      </w:r>
    </w:p>
    <w:p w14:paraId="5F3D9CBD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5F3D9CBE" w14:textId="77777777" w:rsidR="00447F92" w:rsidRDefault="00312A4E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5F3D9CBF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3D9CC0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5F3D9CC1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5F3D9CC2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5F3D9CC3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5F3D9CC4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5F3D9CC5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3D9CC6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5F3D9CC7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5F3D9CC8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5F3D9CC9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5F3D9CCA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5F3D9CCB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3D9CCC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5F3D9CCD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5F3D9CCE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5F3D9CCF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5F3D9CD0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</w:t>
      </w:r>
      <w:r>
        <w:rPr>
          <w:rFonts w:ascii="Times New Roman" w:eastAsia="Times New Roman" w:hAnsi="Times New Roman" w:cs="Times New Roman"/>
          <w:sz w:val="24"/>
          <w:szCs w:val="24"/>
        </w:rPr>
        <w:t>0800000000627</w:t>
      </w:r>
    </w:p>
    <w:p w14:paraId="5F3D9CD1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14:paraId="5F3D9CD2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3D9CD3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5F3D9CD4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5F3D9CD5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5F3D9CD6" w14:textId="77777777" w:rsidR="00447F92" w:rsidRDefault="00312A4E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5F3D9CD7" w14:textId="77777777" w:rsidR="00447F92" w:rsidRDefault="00447F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D9CD8" w14:textId="77777777" w:rsidR="00447F92" w:rsidRDefault="00312A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F3D9CD9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D9CDA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F3D9CDB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5F3D9CDC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447F92" w14:paraId="5F3D9CD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CDD" w14:textId="77777777" w:rsidR="00447F92" w:rsidRDefault="00312A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CDE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447F92" w14:paraId="5F3D9CE2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CE0" w14:textId="77777777" w:rsidR="00447F92" w:rsidRDefault="00312A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CE1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447F92" w14:paraId="5F3D9CE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CE3" w14:textId="77777777" w:rsidR="00447F92" w:rsidRDefault="00312A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CE4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F92" w14:paraId="5F3D9CE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CE6" w14:textId="77777777" w:rsidR="00447F92" w:rsidRDefault="00312A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CE7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F92" w14:paraId="5F3D9CE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CE9" w14:textId="77777777" w:rsidR="00447F92" w:rsidRDefault="00312A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CEA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7F92" w14:paraId="5F3D9CE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CE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CED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7F92" w14:paraId="5F3D9CF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CEF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CF0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F92" w14:paraId="5F3D9CF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CF2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CF3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7F92" w14:paraId="5F3D9CF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CF5" w14:textId="77777777" w:rsidR="00447F92" w:rsidRDefault="00312A4E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CF6" w14:textId="77777777" w:rsidR="00447F92" w:rsidRDefault="00312A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стр.20</w:t>
            </w:r>
          </w:p>
        </w:tc>
      </w:tr>
    </w:tbl>
    <w:p w14:paraId="5F3D9CF8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F3D9CF9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F3D9CFA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D9CFB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3D9CFC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3D9CFD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3D9CFE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3D9CFF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3D9D00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F3D9D01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5F3D9D02" w14:textId="77777777" w:rsidR="00447F92" w:rsidRDefault="00312A4E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следующей организации культуры: </w:t>
      </w:r>
    </w:p>
    <w:tbl>
      <w:tblPr>
        <w:tblStyle w:val="a6"/>
        <w:tblW w:w="9480" w:type="dxa"/>
        <w:tblInd w:w="30" w:type="dxa"/>
        <w:tblLayout w:type="fixed"/>
        <w:tblLook w:val="0600" w:firstRow="0" w:lastRow="0" w:firstColumn="0" w:lastColumn="0" w:noHBand="1" w:noVBand="1"/>
      </w:tblPr>
      <w:tblGrid>
        <w:gridCol w:w="5340"/>
        <w:gridCol w:w="4140"/>
      </w:tblGrid>
      <w:tr w:rsidR="00447F92" w14:paraId="5F3D9D05" w14:textId="77777777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03" w14:textId="77777777" w:rsidR="00447F92" w:rsidRDefault="00312A4E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04" w14:textId="77777777" w:rsidR="00447F92" w:rsidRDefault="00312A4E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447F92" w14:paraId="5F3D9D08" w14:textId="77777777">
        <w:trPr>
          <w:trHeight w:val="30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9D06" w14:textId="23F366C8" w:rsidR="00447F92" w:rsidRDefault="00312A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«Районный организационный меж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поселенческий социально-культурный центр»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9D07" w14:textId="77777777" w:rsidR="00447F92" w:rsidRDefault="00312A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</w:tr>
    </w:tbl>
    <w:p w14:paraId="5F3D9D09" w14:textId="77777777" w:rsidR="00447F92" w:rsidRDefault="00447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D9D0A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5F3D9D0B" w14:textId="55E82E80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71F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использовалась форма оценки, специально созданная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ператором. Показатели для оценочной формы были разработаны на основе следующей нормативной базы: </w:t>
      </w:r>
    </w:p>
    <w:p w14:paraId="5F3D9D0C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5F3D9D0D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5F3D9D0E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27 апреля 2018 г. № 599 “Об утверждении показателей, характеризующих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критерии оценки качества условий оказания услуг организациями культуры”. </w:t>
      </w:r>
    </w:p>
    <w:p w14:paraId="5F3D9D0F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идов” (пункт 1.1, 1.2 и 3.2 из перечня показателей Приказа Министерства культуры РФ от 27 апреля 2018 г. № 599). </w:t>
      </w:r>
    </w:p>
    <w:p w14:paraId="5F3D9D10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5F3D9D11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5F3D9D12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5F3D9D13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именно документах эта информация может находиться, а это уже не является простым для посетител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сайта. </w:t>
      </w:r>
    </w:p>
    <w:p w14:paraId="5F3D9D14" w14:textId="0FB903ED" w:rsidR="00447F92" w:rsidRDefault="00312A4E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>. Оценка объема информации, представленной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сайте организации, в соответствии с существующими нормативно-правовыми актами, описанной в начале раздела, производится по шкале от 1 до 1</w:t>
      </w:r>
      <w:r w:rsidR="00D171F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баллов, где 1 - это минимальный объем информации, а 1</w:t>
      </w:r>
      <w:r w:rsidR="00D171F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максимальный объем.   В Таблице 1 представлены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оценки учреждения. </w:t>
      </w:r>
    </w:p>
    <w:p w14:paraId="5F3D9D15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5F3D9D16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5"/>
        <w:gridCol w:w="1461"/>
      </w:tblGrid>
      <w:tr w:rsidR="00447F92" w14:paraId="5F3D9D19" w14:textId="77777777">
        <w:trPr>
          <w:trHeight w:val="51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17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18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447F92" w14:paraId="5F3D9D1C" w14:textId="77777777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1A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1B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5F3D9D1D" w14:textId="77777777" w:rsidR="00447F92" w:rsidRDefault="00312A4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культуры Районный организационный межпоселенческий социально-культурный центр, разместила всю необходимую информацию на сайте в сети “Интернет”, показатели оценки высокие, информация представлена в полном объеме (13 баллов). </w:t>
      </w:r>
    </w:p>
    <w:p w14:paraId="5F3D9D1E" w14:textId="77777777" w:rsidR="00447F92" w:rsidRDefault="00312A4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информация, ко</w:t>
      </w:r>
      <w:r>
        <w:rPr>
          <w:rFonts w:ascii="Times New Roman" w:eastAsia="Times New Roman" w:hAnsi="Times New Roman" w:cs="Times New Roman"/>
          <w:sz w:val="24"/>
          <w:szCs w:val="24"/>
        </w:rPr>
        <w:t>торая полностью или частично отсутствует на сайте организации, будет подробно представлена по пунктам в подразделе 5.1 “Недостатки, выявленные в ходе обобщения информации, размещенной на официальных сайте и информационных стендах в помещениях организации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их устранению” данного отчета. </w:t>
      </w:r>
    </w:p>
    <w:p w14:paraId="5F3D9D1F" w14:textId="77777777" w:rsidR="00447F92" w:rsidRDefault="00312A4E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</w:t>
      </w:r>
      <w:r>
        <w:rPr>
          <w:rFonts w:ascii="Times New Roman" w:eastAsia="Times New Roman" w:hAnsi="Times New Roman" w:cs="Times New Roman"/>
          <w:sz w:val="24"/>
          <w:szCs w:val="24"/>
        </w:rPr>
        <w:t>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5F3D9D20" w14:textId="0C35F463" w:rsidR="00447F92" w:rsidRDefault="00312A4E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момент пр</w:t>
      </w:r>
      <w:r>
        <w:rPr>
          <w:rFonts w:ascii="Times New Roman" w:eastAsia="Times New Roman" w:hAnsi="Times New Roman" w:cs="Times New Roman"/>
          <w:sz w:val="24"/>
          <w:szCs w:val="24"/>
        </w:rPr>
        <w:t>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оценки, котор</w:t>
      </w:r>
      <w:r>
        <w:rPr>
          <w:rFonts w:ascii="Times New Roman" w:eastAsia="Times New Roman" w:hAnsi="Times New Roman" w:cs="Times New Roman"/>
          <w:sz w:val="24"/>
          <w:szCs w:val="24"/>
        </w:rPr>
        <w:t>ыми можно было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информация. Т</w:t>
      </w:r>
      <w:r>
        <w:rPr>
          <w:rFonts w:ascii="Times New Roman" w:eastAsia="Times New Roman" w:hAnsi="Times New Roman" w:cs="Times New Roman"/>
          <w:sz w:val="24"/>
          <w:szCs w:val="24"/>
        </w:rPr>
        <w:t>аким образом все организации получают максимальную оценку в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из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возможных.</w:t>
      </w:r>
    </w:p>
    <w:p w14:paraId="5F3D9D21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A9D14B" w14:textId="77777777" w:rsidR="00317304" w:rsidRDefault="0031730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49F842" w14:textId="77777777" w:rsidR="00317304" w:rsidRDefault="0031730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3D9D22" w14:textId="11CF0044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5F3D9D23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D9D24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5BDAE3BE" w14:textId="77777777" w:rsidR="00317304" w:rsidRDefault="00312A4E" w:rsidP="00317304">
      <w:pPr>
        <w:spacing w:before="240" w:after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респондентов была рассчитана в соответствии с п. 2.7. м</w:t>
      </w:r>
      <w:r>
        <w:rPr>
          <w:rFonts w:ascii="Times New Roman" w:eastAsia="Times New Roman" w:hAnsi="Times New Roman" w:cs="Times New Roman"/>
          <w:sz w:val="24"/>
          <w:szCs w:val="24"/>
        </w:rPr>
        <w:t>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от 18.12.2020 N Р-1681)</w:t>
      </w:r>
      <w:r w:rsidR="00317304">
        <w:rPr>
          <w:rFonts w:ascii="Times New Roman" w:eastAsia="Times New Roman" w:hAnsi="Times New Roman" w:cs="Times New Roman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31730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достигл</w:t>
      </w:r>
      <w:r w:rsidR="0031730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необходимого числа опрошенных. </w:t>
      </w:r>
    </w:p>
    <w:p w14:paraId="5F3D9D48" w14:textId="72A26A74" w:rsidR="00447F92" w:rsidRDefault="00312A4E" w:rsidP="00317304">
      <w:pPr>
        <w:spacing w:before="240" w:after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5F3D9D49" w14:textId="7EA13F0D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опроса с 26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17304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04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года.</w:t>
      </w:r>
    </w:p>
    <w:p w14:paraId="5F3D9D4A" w14:textId="77777777" w:rsidR="00447F92" w:rsidRDefault="00312A4E">
      <w:pPr>
        <w:spacing w:before="120" w:after="0"/>
        <w:ind w:firstLine="566"/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sz w:val="24"/>
          <w:szCs w:val="24"/>
        </w:rPr>
        <w:t>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5F3D9D4B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hyperlink r:id="rId7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https://docs.google.com/forms/d/e/1FAIpQLSfOvW37TPP9SPNCJ4ICwgw4v5NMW6pl_TVodq8ACAj1RqKdJQ/viewform?usp=sf_link</w:t>
        </w:r>
      </w:hyperlink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</w:p>
    <w:p w14:paraId="5F3D9D4C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5F3D9D4D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вопрос анкеты касался удовлетворенности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F3D9D4E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F3D9D4F" w14:textId="77777777" w:rsidR="00447F92" w:rsidRDefault="00312A4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447F92" w14:paraId="5F3D9D53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50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51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52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47F92" w14:paraId="5F3D9D57" w14:textId="77777777">
        <w:trPr>
          <w:trHeight w:val="49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54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55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56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14:paraId="5F3D9D58" w14:textId="77777777" w:rsidR="00447F92" w:rsidRDefault="00312A4E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масса респондентов организации культуры Районный организационный межпоселенческий социально-культурный центр, удовлетворена открытостью, полнотой и доступностью размещенной информации о деятельности - доля удовлетворенных (95%). </w:t>
      </w:r>
    </w:p>
    <w:p w14:paraId="5F3D9D59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DB4915" w14:textId="77777777" w:rsidR="00317304" w:rsidRDefault="0031730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007EAB5" w14:textId="77777777" w:rsidR="00317304" w:rsidRDefault="0031730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AA09304" w14:textId="77777777" w:rsidR="00317304" w:rsidRDefault="0031730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F3D9D5A" w14:textId="0AC3F52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F3D9D5B" w14:textId="77777777" w:rsidR="00447F92" w:rsidRDefault="00312A4E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447F92" w14:paraId="5F3D9D5F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5C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5D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5E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47F92" w14:paraId="5F3D9D63" w14:textId="77777777">
        <w:trPr>
          <w:trHeight w:val="49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60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61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62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5F3D9D64" w14:textId="77777777" w:rsidR="00447F92" w:rsidRDefault="00312A4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организации культуры Районный организационный межпоселенческий социально-культурный центр, удовлетворены открытостью, полнотой и доступностью размещенной информации о деятельности (99%). </w:t>
      </w:r>
    </w:p>
    <w:p w14:paraId="5F3D9D65" w14:textId="77777777" w:rsidR="00447F92" w:rsidRDefault="00312A4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Респондентам было предложено подтвердить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F3D9D66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F3D9D67" w14:textId="77777777" w:rsidR="00447F92" w:rsidRDefault="00312A4E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447F92" w14:paraId="5F3D9D6A" w14:textId="77777777">
        <w:trPr>
          <w:trHeight w:val="30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68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69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47F92" w14:paraId="5F3D9D6D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9D6B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6C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</w:tbl>
    <w:p w14:paraId="5F3D9D6E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комфортности предоставления услуг в организации культуры, который был рассчитан, как среднее значение всех оцененных условий выше среднего (88%). </w:t>
      </w:r>
    </w:p>
    <w:p w14:paraId="5F3D9D6F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3D9D70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5F3D9D71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данные по данному вопросу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F3D9D72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F3D9D73" w14:textId="77777777" w:rsidR="00447F92" w:rsidRDefault="00312A4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447F92" w14:paraId="5F3D9D77" w14:textId="77777777">
        <w:trPr>
          <w:trHeight w:val="73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74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75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Инвалиды, представители инвалидов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76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47F92" w14:paraId="5F3D9D7B" w14:textId="77777777">
        <w:trPr>
          <w:trHeight w:val="49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78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79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7A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14:paraId="5F3D9D7C" w14:textId="77777777" w:rsidR="00447F92" w:rsidRDefault="00312A4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Больше половины респондентов организации культуры Районный организационный межпоселенческий социально-культурный центр, имеющие установленную группу инвалидности (или их представит</w:t>
      </w:r>
      <w:r>
        <w:rPr>
          <w:rFonts w:ascii="Times New Roman" w:eastAsia="Times New Roman" w:hAnsi="Times New Roman" w:cs="Times New Roman"/>
          <w:sz w:val="24"/>
          <w:szCs w:val="24"/>
        </w:rPr>
        <w:t>ели), довольны условиями доступности (61 балл).</w:t>
      </w:r>
    </w:p>
    <w:p w14:paraId="5F3D9D7D" w14:textId="77777777" w:rsidR="00447F92" w:rsidRDefault="00312A4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нде организации и наличия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599). </w:t>
      </w:r>
    </w:p>
    <w:p w14:paraId="5F3D9D7E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5F3D9D7F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5F3D9D80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F3D9D81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5F3D9D82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5F3D9D83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5F3D9D84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специально оборудованных санитарно-гигиенических помещений в организации</w:t>
      </w:r>
    </w:p>
    <w:p w14:paraId="5F3D9D85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F3D9D86" w14:textId="77777777" w:rsidR="00447F92" w:rsidRDefault="00312A4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37"/>
        <w:gridCol w:w="680"/>
        <w:gridCol w:w="680"/>
        <w:gridCol w:w="681"/>
        <w:gridCol w:w="680"/>
        <w:gridCol w:w="681"/>
        <w:gridCol w:w="857"/>
      </w:tblGrid>
      <w:tr w:rsidR="00447F92" w14:paraId="5F3D9D8E" w14:textId="77777777" w:rsidTr="00176A7C">
        <w:trPr>
          <w:trHeight w:val="49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87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88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89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8A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8B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8C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8D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447F92" w14:paraId="5F3D9D96" w14:textId="77777777" w:rsidTr="00176A7C">
        <w:trPr>
          <w:trHeight w:val="25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8F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90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91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92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93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94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95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F3D9D97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организации Районный организационный межпоселенческий социально-культурный центр выполнены 2 из 5 условий доступности для инвалидов.</w:t>
      </w:r>
    </w:p>
    <w:p w14:paraId="5F3D9D98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5F3D9D99" w14:textId="77777777" w:rsidR="00447F92" w:rsidRDefault="00312A4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</w:t>
      </w:r>
      <w:r>
        <w:rPr>
          <w:rFonts w:ascii="Times New Roman" w:eastAsia="Times New Roman" w:hAnsi="Times New Roman" w:cs="Times New Roman"/>
          <w:sz w:val="24"/>
          <w:szCs w:val="24"/>
        </w:rPr>
        <w:t>й и зрительной информации</w:t>
      </w:r>
    </w:p>
    <w:p w14:paraId="5F3D9D9A" w14:textId="77777777" w:rsidR="00447F92" w:rsidRDefault="00312A4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5F3D9D9B" w14:textId="77777777" w:rsidR="00447F92" w:rsidRDefault="00312A4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</w:t>
      </w:r>
      <w:r>
        <w:rPr>
          <w:rFonts w:ascii="Times New Roman" w:eastAsia="Times New Roman" w:hAnsi="Times New Roman" w:cs="Times New Roman"/>
          <w:sz w:val="24"/>
          <w:szCs w:val="24"/>
        </w:rPr>
        <w:t>допереводчика)</w:t>
      </w:r>
    </w:p>
    <w:p w14:paraId="5F3D9D9C" w14:textId="77777777" w:rsidR="00447F92" w:rsidRDefault="00312A4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5F3D9D9D" w14:textId="77777777" w:rsidR="00447F92" w:rsidRDefault="00312A4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5F3D9D9E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5F3D9D9F" w14:textId="77777777" w:rsidR="00447F92" w:rsidRDefault="00312A4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9"/>
        <w:gridCol w:w="543"/>
        <w:gridCol w:w="543"/>
        <w:gridCol w:w="544"/>
        <w:gridCol w:w="543"/>
        <w:gridCol w:w="543"/>
        <w:gridCol w:w="544"/>
        <w:gridCol w:w="857"/>
      </w:tblGrid>
      <w:tr w:rsidR="00447F92" w14:paraId="5F3D9DA8" w14:textId="77777777" w:rsidTr="00176A7C">
        <w:trPr>
          <w:trHeight w:val="49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0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1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2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3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4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5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6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7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447F92" w14:paraId="5F3D9DB1" w14:textId="77777777" w:rsidTr="00176A7C">
        <w:trPr>
          <w:trHeight w:val="255"/>
        </w:trPr>
        <w:tc>
          <w:tcPr>
            <w:tcW w:w="53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9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A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B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C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D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E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AF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9DB0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F3D9DB2" w14:textId="77777777" w:rsidR="00447F92" w:rsidRDefault="00312A4E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организации культуры Районный организационный межпоселенческий социально-культурный центр, выполнены 4 из 6 условий доступности для инвалидов.</w:t>
      </w:r>
    </w:p>
    <w:p w14:paraId="5F3D9DB3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5F3D9DB4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5F3D9DB5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5F3D9DB6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данные по данному вопросу представлены в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5562EF" w14:textId="77777777" w:rsidR="00176A7C" w:rsidRDefault="00176A7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14:paraId="5F3D9DB7" w14:textId="5406862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F3D9DB8" w14:textId="77777777" w:rsidR="00447F92" w:rsidRDefault="00312A4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447F92" w14:paraId="5F3D9DBC" w14:textId="77777777">
        <w:trPr>
          <w:trHeight w:val="121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B9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BA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BB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447F92" w14:paraId="5F3D9DC0" w14:textId="77777777">
        <w:trPr>
          <w:trHeight w:val="49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BD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BE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BF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5F3D9DC1" w14:textId="77777777" w:rsidR="00447F92" w:rsidRDefault="00312A4E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8, почти все респонденты организации культуры,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ормирования об услугах высокий (98). </w:t>
      </w:r>
    </w:p>
    <w:p w14:paraId="5F3D9DC2" w14:textId="77777777" w:rsidR="00447F92" w:rsidRDefault="00312A4E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F3D9DC3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F3D9DC4" w14:textId="77777777" w:rsidR="00447F92" w:rsidRDefault="00312A4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</w:t>
      </w:r>
      <w:r>
        <w:rPr>
          <w:rFonts w:ascii="Times New Roman" w:eastAsia="Times New Roman" w:hAnsi="Times New Roman" w:cs="Times New Roman"/>
          <w:sz w:val="20"/>
          <w:szCs w:val="20"/>
        </w:rPr>
        <w:t>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447F92" w14:paraId="5F3D9DC8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C5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C6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C7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47F92" w14:paraId="5F3D9DCC" w14:textId="77777777">
        <w:trPr>
          <w:trHeight w:val="49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C9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CA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CB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5F3D9DCD" w14:textId="77777777" w:rsidR="00447F92" w:rsidRDefault="00312A4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организации культуры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(98%). </w:t>
      </w:r>
    </w:p>
    <w:p w14:paraId="5F3D9DCE" w14:textId="77777777" w:rsidR="00447F92" w:rsidRDefault="00312A4E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заключении, респондентов попросили дать общую оценку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5F3D9DCF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F3D9DD0" w14:textId="77777777" w:rsidR="00447F92" w:rsidRDefault="00312A4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447F92" w14:paraId="5F3D9DD5" w14:textId="77777777">
        <w:trPr>
          <w:trHeight w:val="121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D1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D2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D3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D4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447F92" w14:paraId="5F3D9DDA" w14:textId="77777777">
        <w:trPr>
          <w:trHeight w:val="495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D6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D7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D8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D9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14:paraId="5F3D9DDB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Районный организационный межпоселенческий социально-культурный центр почти все респонденты готовы рекомендовать организации своим знакомым и родственникам 98%, а также довольны организационными условиями предоставления услуг не ниже </w:t>
      </w:r>
      <w:r>
        <w:rPr>
          <w:rFonts w:ascii="Times New Roman" w:eastAsia="Times New Roman" w:hAnsi="Times New Roman" w:cs="Times New Roman"/>
          <w:sz w:val="24"/>
          <w:szCs w:val="24"/>
        </w:rPr>
        <w:t>94% и условиями оказания услуг 96%.</w:t>
      </w:r>
    </w:p>
    <w:p w14:paraId="5F3D9DDC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68A2E" w14:textId="77777777" w:rsidR="00176A7C" w:rsidRDefault="00176A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694DB8" w14:textId="77777777" w:rsidR="00176A7C" w:rsidRDefault="00176A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5E4E77" w14:textId="77777777" w:rsidR="00176A7C" w:rsidRDefault="00176A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3D9DDD" w14:textId="4ED78035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5F3D9DDE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D9DDF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</w:t>
      </w:r>
      <w:r>
        <w:rPr>
          <w:rFonts w:ascii="Times New Roman" w:eastAsia="Times New Roman" w:hAnsi="Times New Roman" w:cs="Times New Roman"/>
          <w:sz w:val="24"/>
          <w:szCs w:val="24"/>
        </w:rPr>
        <w:t>ниях https://bus.gov.ru</w:t>
      </w:r>
    </w:p>
    <w:tbl>
      <w:tblPr>
        <w:tblStyle w:val="af3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447F92" w14:paraId="5F3D9DE4" w14:textId="77777777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3D9DE0" w14:textId="77777777" w:rsidR="00447F92" w:rsidRDefault="0031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3D9DE1" w14:textId="77777777" w:rsidR="00447F92" w:rsidRDefault="0031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3D9DE2" w14:textId="77777777" w:rsidR="00447F92" w:rsidRDefault="0031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3D9DE3" w14:textId="77777777" w:rsidR="00447F92" w:rsidRDefault="0031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447F92" w14:paraId="5F3D9DE9" w14:textId="77777777">
        <w:trPr>
          <w:trHeight w:val="300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9DE5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E6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154003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E7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E8" w14:textId="59A9D221" w:rsidR="00447F92" w:rsidRDefault="00297E6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1%</w:t>
            </w:r>
          </w:p>
        </w:tc>
      </w:tr>
    </w:tbl>
    <w:p w14:paraId="5F3D9DEA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3D9DEB" w14:textId="77777777" w:rsidR="00447F92" w:rsidRDefault="00312A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 культуры</w:t>
      </w:r>
    </w:p>
    <w:p w14:paraId="5F3D9DEC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DEF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ED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EE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DF3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F0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F1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F2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5F3D9DF4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DF7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F5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F6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DFB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F8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F9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FA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5F3D9DFC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1"/>
        <w:gridCol w:w="6503"/>
        <w:gridCol w:w="626"/>
        <w:gridCol w:w="626"/>
      </w:tblGrid>
      <w:tr w:rsidR="00447F92" w14:paraId="5F3D9DFF" w14:textId="77777777">
        <w:trPr>
          <w:trHeight w:val="765"/>
        </w:trPr>
        <w:tc>
          <w:tcPr>
            <w:tcW w:w="8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FD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DFE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E04" w14:textId="77777777">
        <w:trPr>
          <w:trHeight w:val="1215"/>
        </w:trPr>
        <w:tc>
          <w:tcPr>
            <w:tcW w:w="1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00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6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01" w14:textId="77777777" w:rsidR="00447F92" w:rsidRDefault="00312A4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02" w14:textId="77777777" w:rsidR="00447F92" w:rsidRDefault="00447F9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03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F3D9E05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E08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06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07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E0C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09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0A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0B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</w:tbl>
    <w:p w14:paraId="5F3D9E0D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E10" w14:textId="77777777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0E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0F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E14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11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12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13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</w:tr>
    </w:tbl>
    <w:p w14:paraId="5F3D9E15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3D9E16" w14:textId="77777777" w:rsidR="00447F92" w:rsidRDefault="00312A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p w14:paraId="5F3D9E17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447F92" w14:paraId="5F3D9E1A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18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19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E1F" w14:textId="77777777">
        <w:trPr>
          <w:trHeight w:val="121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1B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1C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1D" w14:textId="77777777" w:rsidR="00447F92" w:rsidRDefault="00447F9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1E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F3D9E20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E23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21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22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E27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24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25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26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</w:tbl>
    <w:p w14:paraId="5F3D9E28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5F3D9E29" w14:textId="77777777" w:rsidR="00447F92" w:rsidRDefault="00312A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p w14:paraId="5F3D9E2A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447F92" w14:paraId="5F3D9E2D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2B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2C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E32" w14:textId="77777777">
        <w:trPr>
          <w:trHeight w:val="1215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2E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2F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30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31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5F3D9E33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9"/>
        <w:gridCol w:w="7193"/>
        <w:gridCol w:w="482"/>
        <w:gridCol w:w="482"/>
      </w:tblGrid>
      <w:tr w:rsidR="00447F92" w14:paraId="5F3D9E36" w14:textId="77777777">
        <w:trPr>
          <w:trHeight w:val="765"/>
        </w:trPr>
        <w:tc>
          <w:tcPr>
            <w:tcW w:w="8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34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35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E3B" w14:textId="77777777">
        <w:trPr>
          <w:trHeight w:val="1215"/>
        </w:trPr>
        <w:tc>
          <w:tcPr>
            <w:tcW w:w="1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37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38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39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3A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14:paraId="5F3D9E3C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E3F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3D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3E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индикатора</w:t>
            </w:r>
          </w:p>
        </w:tc>
      </w:tr>
      <w:tr w:rsidR="00447F92" w14:paraId="5F3D9E43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40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41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42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</w:tbl>
    <w:p w14:paraId="5F3D9E44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3D9E45" w14:textId="77777777" w:rsidR="00447F92" w:rsidRDefault="00312A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p w14:paraId="5F3D9E46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E49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47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48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олнение индикатора</w:t>
            </w:r>
          </w:p>
        </w:tc>
      </w:tr>
      <w:tr w:rsidR="00447F92" w14:paraId="5F3D9E4D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4A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4B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4C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</w:tbl>
    <w:p w14:paraId="5F3D9E4E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E51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4F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50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E55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52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53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54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</w:tbl>
    <w:p w14:paraId="5F3D9E56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E59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57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58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</w:tr>
      <w:tr w:rsidR="00447F92" w14:paraId="5F3D9E5D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5A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5B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5C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</w:tbl>
    <w:p w14:paraId="5F3D9E5E" w14:textId="77777777" w:rsidR="00447F92" w:rsidRDefault="00447F9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5F3D9E5F" w14:textId="77777777" w:rsidR="00447F92" w:rsidRDefault="00312A4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E62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60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61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лнение индикатора</w:t>
            </w:r>
          </w:p>
        </w:tc>
      </w:tr>
      <w:tr w:rsidR="00447F92" w14:paraId="5F3D9E6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63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64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65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</w:tbl>
    <w:p w14:paraId="5F3D9E67" w14:textId="77777777" w:rsidR="00447F92" w:rsidRDefault="00447F9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E6A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68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69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E6E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6B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6C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6D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</w:tbl>
    <w:p w14:paraId="5F3D9E6F" w14:textId="77777777" w:rsidR="00447F92" w:rsidRDefault="00447F9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447F92" w14:paraId="5F3D9E72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70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71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47F92" w14:paraId="5F3D9E76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73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74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D9E75" w14:textId="77777777" w:rsidR="00447F92" w:rsidRDefault="00312A4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</w:tr>
    </w:tbl>
    <w:p w14:paraId="5F3D9E78" w14:textId="77777777" w:rsidR="00447F92" w:rsidRDefault="00312A4E" w:rsidP="00312A4E">
      <w:pPr>
        <w:spacing w:before="60" w:after="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5F3D9E79" w14:textId="77777777" w:rsidR="00447F92" w:rsidRDefault="00312A4E" w:rsidP="00312A4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5.1. Недостатки, выявленные в ходе обобщения информации, размещенной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официальных сайтах и информационных стендах в помещениях организации культуры и предложения по их устранению</w:t>
      </w:r>
    </w:p>
    <w:p w14:paraId="5F3D9E80" w14:textId="29BA8071" w:rsidR="00447F92" w:rsidRDefault="00312A4E" w:rsidP="00312A4E">
      <w:pPr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организации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 необходимая информация в сети "Интернет", которую полагается размещать в соответствии с требованиями,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утвержденными Приказом Министерства культуры РФ от 20 февраля 2015 г. № 277 и Приказом Министерства культуры РФ от 27 апреля 2018 г. N 599.</w:t>
      </w:r>
    </w:p>
    <w:p w14:paraId="5F3D9E81" w14:textId="77777777" w:rsidR="00447F92" w:rsidRDefault="00312A4E" w:rsidP="00312A4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жения по их устранению</w:t>
      </w:r>
    </w:p>
    <w:p w14:paraId="37BEAC71" w14:textId="224E783C" w:rsidR="00312A4E" w:rsidRDefault="00312A4E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Территории, прилегающие к организации, и помещения не оборудованы с учетом условий доступности для инвалидов, также отсутствуют следующие условия, позволяющие инвалидам получать образовательные услуги наравне с другими:</w:t>
      </w:r>
    </w:p>
    <w:tbl>
      <w:tblPr>
        <w:tblStyle w:val="aff5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447F92" w14:paraId="5F3D9E84" w14:textId="77777777"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E83" w14:textId="77777777" w:rsidR="00447F92" w:rsidRDefault="00312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447F92" w14:paraId="5F3D9E8B" w14:textId="77777777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E85" w14:textId="77777777" w:rsidR="00447F92" w:rsidRDefault="00312A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орг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анизационный межпоселенческий социально-культурный центр</w:t>
            </w:r>
          </w:p>
          <w:p w14:paraId="5F3D9E86" w14:textId="77777777" w:rsidR="00447F92" w:rsidRDefault="0031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выделенных стоянок для автотранспортных средств инвалидов</w:t>
            </w:r>
          </w:p>
          <w:p w14:paraId="5F3D9E87" w14:textId="77777777" w:rsidR="00447F92" w:rsidRDefault="0031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сменных кресел-колясок</w:t>
            </w:r>
          </w:p>
          <w:p w14:paraId="5F3D9E88" w14:textId="77777777" w:rsidR="00447F92" w:rsidRDefault="0031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Наличие специально оборудованных санитарно-гигиенических помещений в организации</w:t>
            </w:r>
          </w:p>
          <w:p w14:paraId="5F3D9E89" w14:textId="77777777" w:rsidR="00447F92" w:rsidRDefault="0031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Возможнос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предоставления инвалидам по слуху (слуху и зрению) услуг сурдопереводчика (тифлосурдопереводчика)</w:t>
            </w:r>
          </w:p>
          <w:p w14:paraId="5F3D9E8A" w14:textId="77777777" w:rsidR="00447F92" w:rsidRDefault="0031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14:paraId="5F3D9E8C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по мере возможности оборудовать территорию, прилегающую к организации,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  <w:r>
        <w:br w:type="page"/>
      </w:r>
    </w:p>
    <w:p w14:paraId="5F3D9E8D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5F3D9E8E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>Независимая оценка ка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чества условий оказания услуг в организациях культуры </w:t>
      </w:r>
    </w:p>
    <w:p w14:paraId="5F3D9E8F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f6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447F92" w14:paraId="5F3D9E9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9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организации культуры</w:t>
            </w:r>
          </w:p>
        </w:tc>
      </w:tr>
      <w:tr w:rsidR="00447F92" w14:paraId="5F3D9E93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92" w14:textId="77777777" w:rsidR="00447F92" w:rsidRDefault="0044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F92" w14:paraId="5F3D9E9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9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1fob9te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447F92" w14:paraId="5F3D9E97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96" w14:textId="77777777" w:rsidR="00447F92" w:rsidRDefault="0044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F92" w14:paraId="5F3D9E99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9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447F92" w14:paraId="5F3D9E9F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9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9B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9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9D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9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A1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A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447F92" w14:paraId="5F3D9EA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A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A3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A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A5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A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A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A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A9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A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AB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A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B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A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AF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B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B1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B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B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B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B5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B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B7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B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B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B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BB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B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BD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B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C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C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C1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C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C3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C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C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C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C7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C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C9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C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D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C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CD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C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CF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D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D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D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D3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D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D5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D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D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D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D9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D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DB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D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E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D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DF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E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E1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E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E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E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E5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E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E7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E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E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E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EB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E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ED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E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F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F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F1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F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F3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F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EFB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F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F7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F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F9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F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01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F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EFD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F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EFF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0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0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0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03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0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05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0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0D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0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09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0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0B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0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0F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0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447F92" w14:paraId="5F3D9F1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1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11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1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13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1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1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1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17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1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19" w14:textId="77777777" w:rsidR="00447F92" w:rsidRDefault="0044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1A" w14:textId="77777777" w:rsidR="00447F92" w:rsidRDefault="00447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7F92" w14:paraId="5F3D9F2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1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1D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1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1F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2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2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2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23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2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25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2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29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2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447F92" w14:paraId="5F3D9F2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2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2B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2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2D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2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3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3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31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3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33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3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3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3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37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3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39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3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4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3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3D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3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3F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4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4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4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43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4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45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4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4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4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49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4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4B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4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5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4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4F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5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51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5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5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5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Иная информация </w:t>
            </w:r>
          </w:p>
        </w:tc>
      </w:tr>
      <w:tr w:rsidR="00447F92" w14:paraId="5F3D9F5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5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57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5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59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5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6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5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5D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5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5F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6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67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6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9F63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6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65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9F6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5F3D9F68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F3D9F69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3D9F6A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3D9F6B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3D9F6C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3D9F6D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3D9F6E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3D9F6F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3D9F70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3D9F71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D9F72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D9F73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D9F74" w14:textId="77777777" w:rsidR="00447F92" w:rsidRDefault="00312A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F3D9F75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5F3D9F76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14:paraId="5F3D9F77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>Время нач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5F3D9F78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F3D9F79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447F92" w14:paraId="5F3D9F7D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7A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7B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7C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информации</w:t>
            </w:r>
          </w:p>
        </w:tc>
      </w:tr>
      <w:tr w:rsidR="00447F92" w14:paraId="5F3D9F7F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7E" w14:textId="77777777" w:rsidR="00447F92" w:rsidRDefault="00312A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447F92" w14:paraId="5F3D9F8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80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81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82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83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8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85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86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87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88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8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8A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8B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8C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8D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9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8F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90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91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92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9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94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95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96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97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9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99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9A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9B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9C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A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9E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9F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A0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A1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A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A3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A4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A5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A6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A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A8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A9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AA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AB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B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AD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AE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AF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B0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B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B2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B3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B4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B5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B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B7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B8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B9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BA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C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BC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BD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BE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BF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5F3D9FC1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447F92" w14:paraId="5F3D9FC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C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447F92" w14:paraId="5F3D9FC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C4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C5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447F92" w14:paraId="5F3D9FC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C7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C8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C9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CA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D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CC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CD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CE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CF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D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D1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D2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D3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D4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D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D6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D7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D8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D9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D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DB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DC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DD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DE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E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E0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E1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E2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E3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5F3D9FE5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447F92" w14:paraId="5F3D9FE7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E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447F92" w14:paraId="5F3D9FEA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E8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E9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447F92" w14:paraId="5F3D9FE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EB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EC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ED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EE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F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F0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F1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F2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F3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F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F5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F6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F7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F8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9FF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FA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FB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FC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9FFD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A00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9FFF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00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01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02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A006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04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05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447F92" w14:paraId="5F3DA00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07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08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09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0A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A01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0C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0D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0E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0F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A01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11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12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13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14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A01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16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17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18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19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47F92" w14:paraId="5F3DA01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1B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A01C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1D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DA01E" w14:textId="77777777" w:rsidR="00447F92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5F3DA020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3DA021" w14:textId="77777777" w:rsidR="00447F92" w:rsidRDefault="00312A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F3DA022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5F3DA023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F3DA024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6"/>
      </w:r>
    </w:p>
    <w:p w14:paraId="5F3DA025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5F3DA026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5F3DA027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F3DA028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5F3DA029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5F3DA02A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F3DA02B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 При посещении организации обращались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 Вы к информации о ее деятельности, размещенной на информационных стендах в помещениях организации?</w:t>
      </w:r>
    </w:p>
    <w:p w14:paraId="5F3DA02C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F3DA02D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5F3DA02E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F3DA02F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цию о ее деятельности?</w:t>
      </w:r>
    </w:p>
    <w:p w14:paraId="5F3DA030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F3DA031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5F3DA032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F3DA033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447F92" w14:paraId="5F3DA037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5F3DA03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3DA035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3DA03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47F92" w14:paraId="5F3DA03B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5F3DA03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F3DA039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F3DA03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47F92" w14:paraId="5F3DA03F" w14:textId="77777777">
        <w:tc>
          <w:tcPr>
            <w:tcW w:w="7366" w:type="dxa"/>
          </w:tcPr>
          <w:p w14:paraId="5F3DA03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5F3DA03D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5F3DA03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47F92" w14:paraId="5F3DA043" w14:textId="77777777">
        <w:tc>
          <w:tcPr>
            <w:tcW w:w="7366" w:type="dxa"/>
            <w:shd w:val="clear" w:color="auto" w:fill="D9D9D9"/>
          </w:tcPr>
          <w:p w14:paraId="5F3DA04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F3DA041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F3DA04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47F92" w14:paraId="5F3DA047" w14:textId="77777777">
        <w:tc>
          <w:tcPr>
            <w:tcW w:w="7366" w:type="dxa"/>
          </w:tcPr>
          <w:p w14:paraId="5F3DA044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5F3DA045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5F3DA046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47F92" w14:paraId="5F3DA04B" w14:textId="77777777">
        <w:tc>
          <w:tcPr>
            <w:tcW w:w="7366" w:type="dxa"/>
            <w:shd w:val="clear" w:color="auto" w:fill="D9D9D9"/>
          </w:tcPr>
          <w:p w14:paraId="5F3DA048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F3DA049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F3DA04A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47F92" w14:paraId="5F3DA04F" w14:textId="77777777">
        <w:tc>
          <w:tcPr>
            <w:tcW w:w="7366" w:type="dxa"/>
          </w:tcPr>
          <w:p w14:paraId="5F3DA04C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5F3DA04D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5F3DA04E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47F92" w14:paraId="5F3DA053" w14:textId="77777777">
        <w:tc>
          <w:tcPr>
            <w:tcW w:w="7366" w:type="dxa"/>
            <w:shd w:val="clear" w:color="auto" w:fill="D9D9D9"/>
          </w:tcPr>
          <w:p w14:paraId="5F3DA050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F3DA051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5F3DA052" w14:textId="77777777" w:rsidR="00447F92" w:rsidRDefault="0031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5F3DA054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5F3DA055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F3DA056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5F3DA057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F3DA058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5F3DA059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F3DA05A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5F3DA05B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F3DA05C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ь ли Вы какими-либо дистанционными способами взаимодействия с организацией?</w:t>
      </w:r>
    </w:p>
    <w:p w14:paraId="5F3DA05D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ваемым услугам, раздел "Часто задаваемые вопросы", анкета для опроса граждан на сайте).</w:t>
      </w:r>
    </w:p>
    <w:p w14:paraId="5F3DA05E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F3DA05F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орме?</w:t>
      </w:r>
    </w:p>
    <w:p w14:paraId="5F3DA060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F3DA061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5F3DA062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5F3DA063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F3DA064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5F3DA065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нфоматов). </w:t>
      </w:r>
    </w:p>
    <w:p w14:paraId="5F3DA066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F3DA067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5F3DA068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F3DA069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5F3DA06A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5F3DA06B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5F3DA06C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F3DA06D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F3DA06E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5F3DA06F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F3DA070" w14:textId="77777777" w:rsidR="00447F92" w:rsidRDefault="00447F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5F3DA071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2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3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4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5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6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7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8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9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A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B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C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D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E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7F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80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81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82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83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84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85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86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87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88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89" w14:textId="77777777" w:rsidR="00447F92" w:rsidRDefault="00447F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DA08A" w14:textId="77777777" w:rsidR="00447F92" w:rsidRDefault="00312A4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5F3DA08B" w14:textId="77777777" w:rsidR="00447F92" w:rsidRDefault="00312A4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14:paraId="5F3DA08C" w14:textId="77777777" w:rsidR="00447F92" w:rsidRDefault="00312A4E">
      <w:pPr>
        <w:spacing w:before="240"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предложения высказанные респондентами в процессе опроса. Оператор не отвечает за истинность или ложность приведенных высказываний. Т</w:t>
      </w:r>
      <w:r>
        <w:rPr>
          <w:rFonts w:ascii="Times New Roman" w:eastAsia="Times New Roman" w:hAnsi="Times New Roman" w:cs="Times New Roman"/>
          <w:sz w:val="24"/>
          <w:szCs w:val="24"/>
        </w:rPr>
        <w:t>екст высказываний приводится в оригинале. Данные предложения стоит рассматривать сугубо в справочном порядке (например, для изучения психологического климата и градуса взаимоотношений между респондентами и организацией). Вносить данные предложения на bus.g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ov.ru крайне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 предложения Оператора, подтвержденные объективными средствами, приведены в разделе 5.1 и 5.2. </w:t>
      </w:r>
    </w:p>
    <w:p w14:paraId="5F3DA08D" w14:textId="77777777" w:rsidR="00447F92" w:rsidRDefault="00312A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Районный организационный межпоселенческий социально-культурный центр</w:t>
      </w:r>
    </w:p>
    <w:tbl>
      <w:tblPr>
        <w:tblStyle w:val="affb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6045"/>
      </w:tblGrid>
      <w:tr w:rsidR="00447F92" w14:paraId="5F3DA090" w14:textId="77777777">
        <w:trPr>
          <w:trHeight w:val="495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8E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8F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данной организации</w:t>
            </w:r>
          </w:p>
        </w:tc>
      </w:tr>
      <w:tr w:rsidR="00447F92" w14:paraId="5F3DA095" w14:textId="77777777">
        <w:trPr>
          <w:trHeight w:val="255"/>
        </w:trPr>
        <w:tc>
          <w:tcPr>
            <w:tcW w:w="34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91" w14:textId="77777777" w:rsidR="00447F92" w:rsidRDefault="00312A4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организационный межпоселенческий социально-культурный центр (головная организация)</w:t>
            </w:r>
          </w:p>
          <w:p w14:paraId="5F3DA092" w14:textId="77777777" w:rsidR="00447F92" w:rsidRDefault="00447F9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DA093" w14:textId="77777777" w:rsidR="00447F92" w:rsidRDefault="00447F9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94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Почаще концертные мероприятия проводить</w:t>
            </w:r>
          </w:p>
        </w:tc>
      </w:tr>
      <w:tr w:rsidR="00447F92" w14:paraId="5F3DA098" w14:textId="77777777">
        <w:trPr>
          <w:trHeight w:val="225"/>
        </w:trPr>
        <w:tc>
          <w:tcPr>
            <w:tcW w:w="3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96" w14:textId="77777777" w:rsidR="00447F92" w:rsidRDefault="00447F9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97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улучшить материально-техническую базу</w:t>
            </w:r>
          </w:p>
        </w:tc>
      </w:tr>
      <w:tr w:rsidR="00447F92" w14:paraId="5F3DA09B" w14:textId="77777777">
        <w:trPr>
          <w:trHeight w:val="495"/>
        </w:trPr>
        <w:tc>
          <w:tcPr>
            <w:tcW w:w="3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99" w14:textId="77777777" w:rsidR="00447F92" w:rsidRDefault="00447F9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9A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 ремонт зрительного зала, установить современное световое оборудование</w:t>
            </w:r>
          </w:p>
        </w:tc>
      </w:tr>
      <w:tr w:rsidR="00447F92" w14:paraId="5F3DA09E" w14:textId="77777777">
        <w:trPr>
          <w:trHeight w:val="225"/>
        </w:trPr>
        <w:tc>
          <w:tcPr>
            <w:tcW w:w="3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9C" w14:textId="77777777" w:rsidR="00447F92" w:rsidRDefault="00447F9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9D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должен быть до 23 часов ежедневно</w:t>
            </w:r>
          </w:p>
        </w:tc>
      </w:tr>
      <w:tr w:rsidR="00447F92" w14:paraId="5F3DA0A1" w14:textId="77777777">
        <w:trPr>
          <w:trHeight w:val="165"/>
        </w:trPr>
        <w:tc>
          <w:tcPr>
            <w:tcW w:w="3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9F" w14:textId="77777777" w:rsidR="00447F92" w:rsidRDefault="00447F9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A0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Нужна новая сцена</w:t>
            </w:r>
          </w:p>
        </w:tc>
      </w:tr>
      <w:tr w:rsidR="00447F92" w14:paraId="5F3DA0A4" w14:textId="77777777">
        <w:trPr>
          <w:trHeight w:val="255"/>
        </w:trPr>
        <w:tc>
          <w:tcPr>
            <w:tcW w:w="3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A2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Культурно-досуговый центр «Казачество» с. Верхний Ульхун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A3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МТБ</w:t>
            </w:r>
          </w:p>
        </w:tc>
      </w:tr>
      <w:tr w:rsidR="00447F92" w14:paraId="5F3DA0A7" w14:textId="77777777">
        <w:trPr>
          <w:trHeight w:val="255"/>
        </w:trPr>
        <w:tc>
          <w:tcPr>
            <w:tcW w:w="34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A5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культурный центр «Бульжамуур» с. Тарбальджей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A6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Провести интернет</w:t>
            </w:r>
          </w:p>
        </w:tc>
      </w:tr>
      <w:tr w:rsidR="00447F92" w14:paraId="5F3DA0AA" w14:textId="77777777">
        <w:trPr>
          <w:trHeight w:val="255"/>
        </w:trPr>
        <w:tc>
          <w:tcPr>
            <w:tcW w:w="3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A8" w14:textId="77777777" w:rsidR="00447F92" w:rsidRDefault="00447F9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A9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Нужен ремонт,новая аппаратура,костюмы,обновление инвентаря.</w:t>
            </w:r>
          </w:p>
        </w:tc>
      </w:tr>
      <w:tr w:rsidR="00447F92" w14:paraId="5F3DA0AD" w14:textId="77777777">
        <w:trPr>
          <w:trHeight w:val="255"/>
        </w:trPr>
        <w:tc>
          <w:tcPr>
            <w:tcW w:w="3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AB" w14:textId="77777777" w:rsidR="00447F92" w:rsidRDefault="00447F9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AC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клубных формирований</w:t>
            </w:r>
          </w:p>
        </w:tc>
      </w:tr>
      <w:tr w:rsidR="00447F92" w14:paraId="5F3DA0B0" w14:textId="77777777">
        <w:trPr>
          <w:trHeight w:val="255"/>
        </w:trPr>
        <w:tc>
          <w:tcPr>
            <w:tcW w:w="3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AE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 с. Алтан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AF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клуба</w:t>
            </w:r>
          </w:p>
        </w:tc>
      </w:tr>
      <w:tr w:rsidR="00447F92" w14:paraId="5F3DA0B9" w14:textId="77777777">
        <w:trPr>
          <w:trHeight w:val="255"/>
        </w:trPr>
        <w:tc>
          <w:tcPr>
            <w:tcW w:w="34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B1" w14:textId="77777777" w:rsidR="00447F92" w:rsidRDefault="00312A4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 с. Мангут</w:t>
            </w:r>
          </w:p>
          <w:p w14:paraId="5F3DA0B2" w14:textId="77777777" w:rsidR="00447F92" w:rsidRDefault="00447F9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DA0B3" w14:textId="77777777" w:rsidR="00447F92" w:rsidRDefault="00447F9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DA0B4" w14:textId="77777777" w:rsidR="00447F92" w:rsidRDefault="00447F9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DA0B5" w14:textId="77777777" w:rsidR="00447F92" w:rsidRDefault="00447F9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DA0B6" w14:textId="77777777" w:rsidR="00447F92" w:rsidRDefault="00447F9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DA0B7" w14:textId="77777777" w:rsidR="00447F92" w:rsidRDefault="00447F9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B8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Купите хороший проектор</w:t>
            </w:r>
          </w:p>
        </w:tc>
      </w:tr>
      <w:tr w:rsidR="00447F92" w14:paraId="5F3DA0BC" w14:textId="77777777">
        <w:trPr>
          <w:trHeight w:val="495"/>
        </w:trPr>
        <w:tc>
          <w:tcPr>
            <w:tcW w:w="3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BA" w14:textId="77777777" w:rsidR="00447F92" w:rsidRDefault="00447F9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BB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Хотелось бы, чтобы работники (кроме библиотекарей, к ним это не относится), худруки и т.д. были более тактичны и менее хамоватыми.</w:t>
            </w:r>
          </w:p>
        </w:tc>
      </w:tr>
      <w:tr w:rsidR="00447F92" w14:paraId="5F3DA0BF" w14:textId="77777777">
        <w:trPr>
          <w:trHeight w:val="255"/>
        </w:trPr>
        <w:tc>
          <w:tcPr>
            <w:tcW w:w="3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BD" w14:textId="77777777" w:rsidR="00447F92" w:rsidRDefault="00447F9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BE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Чтобы было тепло, новые формы работы с клубными формированиями.</w:t>
            </w:r>
          </w:p>
        </w:tc>
      </w:tr>
      <w:tr w:rsidR="00447F92" w14:paraId="5F3DA0C2" w14:textId="77777777">
        <w:trPr>
          <w:trHeight w:val="495"/>
        </w:trPr>
        <w:tc>
          <w:tcPr>
            <w:tcW w:w="3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C0" w14:textId="77777777" w:rsidR="00447F92" w:rsidRDefault="00447F9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C1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Необходима новая звуковая аппаратура, хороший ремонт в дискотечном зале, свежая мебель, хороший ремонт помещений.</w:t>
            </w:r>
          </w:p>
        </w:tc>
      </w:tr>
      <w:tr w:rsidR="00447F92" w14:paraId="5F3DA0C5" w14:textId="77777777">
        <w:trPr>
          <w:trHeight w:val="255"/>
        </w:trPr>
        <w:tc>
          <w:tcPr>
            <w:tcW w:w="3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C3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 с. Ульхун-Партия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C4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Побольше досуговых мероприятий</w:t>
            </w:r>
          </w:p>
        </w:tc>
      </w:tr>
      <w:tr w:rsidR="00447F92" w14:paraId="5F3DA0C8" w14:textId="77777777">
        <w:trPr>
          <w:trHeight w:val="255"/>
        </w:trPr>
        <w:tc>
          <w:tcPr>
            <w:tcW w:w="3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C6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клуб с. Былыра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C7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Обновить Материально-техническую базу</w:t>
            </w:r>
          </w:p>
        </w:tc>
      </w:tr>
      <w:tr w:rsidR="00447F92" w14:paraId="5F3DA0CB" w14:textId="77777777">
        <w:trPr>
          <w:trHeight w:val="255"/>
        </w:trPr>
        <w:tc>
          <w:tcPr>
            <w:tcW w:w="3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C9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клуб с. Мордой</w:t>
            </w:r>
          </w:p>
        </w:tc>
        <w:tc>
          <w:tcPr>
            <w:tcW w:w="6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DA0CA" w14:textId="77777777" w:rsidR="00447F92" w:rsidRDefault="00312A4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Костюмы хорошие нужны</w:t>
            </w:r>
          </w:p>
        </w:tc>
      </w:tr>
    </w:tbl>
    <w:p w14:paraId="5F3DA0CC" w14:textId="77777777" w:rsidR="00447F92" w:rsidRDefault="00447F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3DA0CD" w14:textId="77777777" w:rsidR="00447F92" w:rsidRDefault="00447F9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47F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A0D6" w14:textId="77777777" w:rsidR="00000000" w:rsidRDefault="00312A4E">
      <w:pPr>
        <w:spacing w:after="0" w:line="240" w:lineRule="auto"/>
      </w:pPr>
      <w:r>
        <w:separator/>
      </w:r>
    </w:p>
  </w:endnote>
  <w:endnote w:type="continuationSeparator" w:id="0">
    <w:p w14:paraId="5F3DA0D8" w14:textId="77777777" w:rsidR="00000000" w:rsidRDefault="0031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A0CF" w14:textId="177066D3" w:rsidR="00447F92" w:rsidRDefault="00312A4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71F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A0D1" w14:textId="77777777" w:rsidR="00447F92" w:rsidRDefault="00447F9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A0D2" w14:textId="77777777" w:rsidR="00000000" w:rsidRDefault="00312A4E">
      <w:pPr>
        <w:spacing w:after="0" w:line="240" w:lineRule="auto"/>
      </w:pPr>
      <w:r>
        <w:separator/>
      </w:r>
    </w:p>
  </w:footnote>
  <w:footnote w:type="continuationSeparator" w:id="0">
    <w:p w14:paraId="5F3DA0D4" w14:textId="77777777" w:rsidR="00000000" w:rsidRDefault="00312A4E">
      <w:pPr>
        <w:spacing w:after="0" w:line="240" w:lineRule="auto"/>
      </w:pPr>
      <w:r>
        <w:continuationSeparator/>
      </w:r>
    </w:p>
  </w:footnote>
  <w:footnote w:id="1">
    <w:p w14:paraId="5F3DA0D2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</w:t>
      </w:r>
      <w:r>
        <w:rPr>
          <w:color w:val="000000"/>
          <w:sz w:val="20"/>
          <w:szCs w:val="20"/>
        </w:rPr>
        <w:t>кспертизы”, утвержденных  постановлением Правительства РФ от 31 мая 2018 г. N 638.</w:t>
      </w:r>
    </w:p>
  </w:footnote>
  <w:footnote w:id="2">
    <w:p w14:paraId="5F3DA0D3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</w:t>
      </w:r>
      <w:r>
        <w:rPr>
          <w:color w:val="000000"/>
          <w:sz w:val="20"/>
          <w:szCs w:val="20"/>
        </w:rPr>
        <w:t>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</w:t>
      </w:r>
      <w:r>
        <w:rPr>
          <w:color w:val="000000"/>
          <w:sz w:val="20"/>
          <w:szCs w:val="20"/>
        </w:rPr>
        <w:t>йской Федерации, органов местного самоуправления и организаций культуры в сети “Интернет”</w:t>
      </w:r>
    </w:p>
  </w:footnote>
  <w:footnote w:id="3">
    <w:p w14:paraId="5F3DA0D4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</w:t>
      </w:r>
      <w:r>
        <w:rPr>
          <w:color w:val="000000"/>
          <w:sz w:val="20"/>
          <w:szCs w:val="20"/>
        </w:rPr>
        <w:t xml:space="preserve">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</w:t>
      </w:r>
      <w:r>
        <w:rPr>
          <w:color w:val="000000"/>
          <w:sz w:val="20"/>
          <w:szCs w:val="20"/>
        </w:rPr>
        <w:t>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</w:t>
      </w:r>
      <w:r>
        <w:rPr>
          <w:color w:val="000000"/>
          <w:sz w:val="20"/>
          <w:szCs w:val="20"/>
        </w:rPr>
        <w:t>ия услуг организациями культуры».</w:t>
      </w:r>
    </w:p>
  </w:footnote>
  <w:footnote w:id="4">
    <w:p w14:paraId="5F3DA0D5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5F3DA0D6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</w:t>
      </w:r>
      <w:r>
        <w:rPr>
          <w:color w:val="000000"/>
          <w:sz w:val="20"/>
          <w:szCs w:val="20"/>
        </w:rPr>
        <w:t xml:space="preserve">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6">
    <w:p w14:paraId="5F3DA0D7" w14:textId="77777777" w:rsidR="00447F92" w:rsidRDefault="0031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</w:t>
      </w:r>
      <w:r>
        <w:rPr>
          <w:color w:val="000000"/>
          <w:sz w:val="20"/>
          <w:szCs w:val="20"/>
        </w:rPr>
        <w:t xml:space="preserve">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A0CE" w14:textId="77777777" w:rsidR="00447F92" w:rsidRDefault="00447F9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A0D0" w14:textId="77777777" w:rsidR="00447F92" w:rsidRDefault="00447F9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63DD"/>
    <w:multiLevelType w:val="multilevel"/>
    <w:tmpl w:val="DBEEB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59AD10C4"/>
    <w:multiLevelType w:val="multilevel"/>
    <w:tmpl w:val="AF62EB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09641405">
    <w:abstractNumId w:val="1"/>
  </w:num>
  <w:num w:numId="2" w16cid:durableId="25875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92"/>
    <w:rsid w:val="00176A7C"/>
    <w:rsid w:val="00297E65"/>
    <w:rsid w:val="00312A4E"/>
    <w:rsid w:val="00317304"/>
    <w:rsid w:val="00447F92"/>
    <w:rsid w:val="00D1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9C9F"/>
  <w15:docId w15:val="{FBA8D7F3-850F-4A85-A070-5166F046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OvW37TPP9SPNCJ4ICwgw4v5NMW6pl_TVodq8ACAj1RqKdJQ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5980</Words>
  <Characters>34089</Characters>
  <Application>Microsoft Office Word</Application>
  <DocSecurity>0</DocSecurity>
  <Lines>284</Lines>
  <Paragraphs>79</Paragraphs>
  <ScaleCrop>false</ScaleCrop>
  <Company/>
  <LinksUpToDate>false</LinksUpToDate>
  <CharactersWithSpaces>39990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6</cp:revision>
  <dcterms:created xsi:type="dcterms:W3CDTF">2022-06-01T07:32:00Z</dcterms:created>
  <dcterms:modified xsi:type="dcterms:W3CDTF">2022-06-01T07:36:00Z</dcterms:modified>
</cp:coreProperties>
</file>