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09" w:rsidRDefault="009C2E09" w:rsidP="009C2E09">
      <w:pPr>
        <w:jc w:val="center"/>
        <w:rPr>
          <w:b/>
          <w:sz w:val="28"/>
          <w:szCs w:val="28"/>
        </w:rPr>
      </w:pPr>
    </w:p>
    <w:p w:rsidR="00031A0F" w:rsidRDefault="00031A0F" w:rsidP="00FF76F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FF76FA" w:rsidRPr="00FF76FA" w:rsidRDefault="00FF76FA" w:rsidP="00FF76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76FA">
        <w:rPr>
          <w:rFonts w:eastAsia="Calibri"/>
          <w:b/>
          <w:sz w:val="28"/>
          <w:szCs w:val="28"/>
          <w:lang w:eastAsia="en-US"/>
        </w:rPr>
        <w:t>АДМИНИСТРАЦИЯ СЕЛЬСКОГО ПОСЕЛЕНИЯ</w:t>
      </w:r>
    </w:p>
    <w:p w:rsidR="00FF76FA" w:rsidRPr="00FF76FA" w:rsidRDefault="00FF76FA" w:rsidP="00FF76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76FA">
        <w:rPr>
          <w:rFonts w:eastAsia="Calibri"/>
          <w:b/>
          <w:sz w:val="28"/>
          <w:szCs w:val="28"/>
          <w:lang w:eastAsia="en-US"/>
        </w:rPr>
        <w:t>«БИЛЮТУЙСКОЕ" МУНИЦИПАЛЬНОГО РАЙОНА</w:t>
      </w:r>
    </w:p>
    <w:p w:rsidR="00FF76FA" w:rsidRPr="00FF76FA" w:rsidRDefault="00FF76FA" w:rsidP="00FF76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76FA">
        <w:rPr>
          <w:rFonts w:eastAsia="Calibri"/>
          <w:b/>
          <w:sz w:val="28"/>
          <w:szCs w:val="28"/>
          <w:lang w:eastAsia="en-US"/>
        </w:rPr>
        <w:t>«КЫРИНСКИЙ РАЙОН» ЗАБАЙКАЛЬСКОГО КРАЯ</w:t>
      </w:r>
    </w:p>
    <w:p w:rsidR="00FF76FA" w:rsidRPr="00FF76FA" w:rsidRDefault="00FF76FA" w:rsidP="00FF76FA">
      <w:pPr>
        <w:tabs>
          <w:tab w:val="left" w:pos="6870"/>
        </w:tabs>
        <w:rPr>
          <w:rFonts w:eastAsia="Calibri"/>
          <w:sz w:val="28"/>
          <w:szCs w:val="28"/>
          <w:lang w:eastAsia="en-US"/>
        </w:rPr>
      </w:pPr>
      <w:r w:rsidRPr="00FF76FA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FF76FA" w:rsidRPr="00FF76FA" w:rsidRDefault="00FF76FA" w:rsidP="00FF76FA">
      <w:pPr>
        <w:tabs>
          <w:tab w:val="left" w:pos="6870"/>
        </w:tabs>
        <w:rPr>
          <w:rFonts w:eastAsia="Calibri"/>
          <w:b/>
          <w:sz w:val="28"/>
          <w:szCs w:val="28"/>
          <w:lang w:eastAsia="en-US"/>
        </w:rPr>
      </w:pPr>
      <w:r w:rsidRPr="00FF76F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ПОСТАНОВЛЕНИЕ</w:t>
      </w:r>
    </w:p>
    <w:p w:rsidR="00FF76FA" w:rsidRPr="00FF76FA" w:rsidRDefault="00FF76FA" w:rsidP="00FF76FA">
      <w:pPr>
        <w:tabs>
          <w:tab w:val="left" w:pos="6870"/>
        </w:tabs>
        <w:rPr>
          <w:rFonts w:eastAsia="Calibri"/>
          <w:b/>
          <w:sz w:val="28"/>
          <w:szCs w:val="28"/>
          <w:lang w:eastAsia="en-US"/>
        </w:rPr>
      </w:pPr>
      <w:r w:rsidRPr="00FF76FA">
        <w:rPr>
          <w:rFonts w:eastAsia="Calibri"/>
          <w:b/>
          <w:sz w:val="28"/>
          <w:szCs w:val="28"/>
          <w:lang w:eastAsia="en-US"/>
        </w:rPr>
        <w:tab/>
      </w:r>
    </w:p>
    <w:p w:rsidR="00FF76FA" w:rsidRPr="00FF76FA" w:rsidRDefault="00FF76FA" w:rsidP="00FF76FA">
      <w:pPr>
        <w:jc w:val="center"/>
        <w:rPr>
          <w:rFonts w:eastAsia="Calibri"/>
          <w:sz w:val="28"/>
          <w:szCs w:val="22"/>
          <w:lang w:eastAsia="en-US"/>
        </w:rPr>
      </w:pPr>
      <w:r w:rsidRPr="00FF76FA">
        <w:rPr>
          <w:rFonts w:eastAsia="Calibri"/>
          <w:sz w:val="28"/>
          <w:szCs w:val="22"/>
          <w:lang w:eastAsia="en-US"/>
        </w:rPr>
        <w:t>от .</w:t>
      </w:r>
      <w:r>
        <w:rPr>
          <w:rFonts w:eastAsia="Calibri"/>
          <w:sz w:val="28"/>
          <w:szCs w:val="22"/>
          <w:lang w:eastAsia="en-US"/>
        </w:rPr>
        <w:t>05</w:t>
      </w:r>
      <w:r w:rsidRPr="00FF76FA">
        <w:rPr>
          <w:rFonts w:eastAsia="Calibri"/>
          <w:sz w:val="28"/>
          <w:szCs w:val="22"/>
          <w:lang w:eastAsia="en-US"/>
        </w:rPr>
        <w:t>.202</w:t>
      </w:r>
      <w:r>
        <w:rPr>
          <w:rFonts w:eastAsia="Calibri"/>
          <w:sz w:val="28"/>
          <w:szCs w:val="22"/>
          <w:lang w:eastAsia="en-US"/>
        </w:rPr>
        <w:t>4</w:t>
      </w:r>
      <w:r w:rsidRPr="00FF76FA">
        <w:rPr>
          <w:rFonts w:eastAsia="Calibri"/>
          <w:sz w:val="28"/>
          <w:szCs w:val="22"/>
          <w:lang w:eastAsia="en-US"/>
        </w:rPr>
        <w:t xml:space="preserve"> года                                                                        № </w:t>
      </w:r>
    </w:p>
    <w:p w:rsidR="00FF76FA" w:rsidRPr="00FF76FA" w:rsidRDefault="00FF76FA" w:rsidP="00FF76FA">
      <w:pPr>
        <w:jc w:val="center"/>
        <w:rPr>
          <w:rFonts w:eastAsia="Calibri"/>
          <w:sz w:val="26"/>
          <w:szCs w:val="26"/>
          <w:lang w:eastAsia="en-US"/>
        </w:rPr>
      </w:pPr>
    </w:p>
    <w:p w:rsidR="00FF76FA" w:rsidRPr="00FF76FA" w:rsidRDefault="00FF76FA" w:rsidP="00FF76FA">
      <w:pPr>
        <w:ind w:right="-2"/>
        <w:jc w:val="center"/>
        <w:rPr>
          <w:rFonts w:eastAsia="Calibri"/>
          <w:sz w:val="28"/>
          <w:szCs w:val="28"/>
        </w:rPr>
      </w:pPr>
      <w:r w:rsidRPr="00FF76FA">
        <w:rPr>
          <w:rFonts w:eastAsia="Calibri"/>
          <w:sz w:val="28"/>
          <w:szCs w:val="28"/>
        </w:rPr>
        <w:t>с. Билютуй</w:t>
      </w:r>
    </w:p>
    <w:p w:rsidR="009C2E09" w:rsidRDefault="009C2E09" w:rsidP="009C2E09">
      <w:pPr>
        <w:jc w:val="center"/>
        <w:rPr>
          <w:rStyle w:val="12pt"/>
          <w:sz w:val="28"/>
          <w:szCs w:val="28"/>
        </w:rPr>
      </w:pPr>
    </w:p>
    <w:p w:rsidR="009C2E09" w:rsidRPr="007037A3" w:rsidRDefault="009C2E09" w:rsidP="009C2E09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</w:t>
      </w:r>
      <w:r w:rsidR="00F206FA" w:rsidRPr="007037A3">
        <w:rPr>
          <w:b/>
          <w:sz w:val="28"/>
          <w:szCs w:val="28"/>
        </w:rPr>
        <w:t xml:space="preserve">ПОРЯДКА СООБЩЕНИЯ ПРЕДСТАВИТЕЛЮ НАНИМАТЕЛЯ (РАБОТОДАТЕЛЮ) МУНИЦИПАЛЬНЫМ СЛУЖАЩИМ АДМИНИСТРАЦИИ </w:t>
      </w:r>
      <w:r w:rsidR="00F206FA">
        <w:rPr>
          <w:b/>
          <w:sz w:val="28"/>
          <w:szCs w:val="28"/>
        </w:rPr>
        <w:t xml:space="preserve">СЕЛЬСКОГО ПОСЕЛЕНИЯ «БИЛЮТУЙСКОЕ » </w:t>
      </w:r>
      <w:r w:rsidR="00F206FA" w:rsidRPr="007037A3">
        <w:rPr>
          <w:b/>
          <w:sz w:val="28"/>
          <w:szCs w:val="28"/>
        </w:rPr>
        <w:t>О ПРЕКРАЩЕНИИ ГРАЖДАНСТВА РОССИЙСКОЙ ФЕДЕ</w:t>
      </w:r>
      <w:bookmarkStart w:id="0" w:name="_GoBack"/>
      <w:bookmarkEnd w:id="0"/>
      <w:r w:rsidR="00F206FA" w:rsidRPr="007037A3">
        <w:rPr>
          <w:b/>
          <w:sz w:val="28"/>
          <w:szCs w:val="28"/>
        </w:rPr>
        <w:t>РАЦИИ, О ПРИОБРЕТЕНИИ ГРАЖДАНСТВА (ПОДДАНСТВА) ИНОСТРАННОГО ГОСУДАРСТВА И РАССМОТРЕНИЯ ТАКОГО СООБЩЕНИЯ</w:t>
      </w:r>
    </w:p>
    <w:p w:rsidR="009C2E09" w:rsidRDefault="009C2E09" w:rsidP="009C2E09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9C2E09" w:rsidRDefault="009C2E09" w:rsidP="009C2E09">
      <w:pPr>
        <w:pStyle w:val="ConsPlusNormal"/>
        <w:ind w:firstLine="540"/>
        <w:jc w:val="both"/>
        <w:rPr>
          <w:sz w:val="28"/>
          <w:szCs w:val="28"/>
        </w:rPr>
      </w:pPr>
    </w:p>
    <w:p w:rsidR="009C2E09" w:rsidRPr="000D3C41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03569" w:rsidRPr="00003569">
        <w:rPr>
          <w:sz w:val="28"/>
          <w:szCs w:val="28"/>
        </w:rPr>
        <w:t xml:space="preserve"> </w:t>
      </w:r>
      <w:r w:rsidR="00003569">
        <w:rPr>
          <w:sz w:val="28"/>
          <w:szCs w:val="28"/>
        </w:rPr>
        <w:t>пункт</w:t>
      </w:r>
      <w:r w:rsidR="001B49E1">
        <w:rPr>
          <w:sz w:val="28"/>
          <w:szCs w:val="28"/>
        </w:rPr>
        <w:t>ами 9, 9.1</w:t>
      </w:r>
      <w:r w:rsidR="00003569">
        <w:rPr>
          <w:sz w:val="28"/>
          <w:szCs w:val="28"/>
        </w:rPr>
        <w:t xml:space="preserve"> </w:t>
      </w:r>
      <w:r w:rsidR="001B49E1">
        <w:rPr>
          <w:sz w:val="28"/>
          <w:szCs w:val="28"/>
        </w:rPr>
        <w:t xml:space="preserve">части 1 </w:t>
      </w:r>
      <w:r w:rsidR="00BD2AF7">
        <w:rPr>
          <w:sz w:val="28"/>
          <w:szCs w:val="28"/>
        </w:rPr>
        <w:t>стать</w:t>
      </w:r>
      <w:r w:rsidR="001B49E1">
        <w:rPr>
          <w:sz w:val="28"/>
          <w:szCs w:val="28"/>
        </w:rPr>
        <w:t>и</w:t>
      </w:r>
      <w:r w:rsidR="00BD2AF7">
        <w:rPr>
          <w:sz w:val="28"/>
          <w:szCs w:val="28"/>
        </w:rPr>
        <w:t xml:space="preserve"> 12</w:t>
      </w:r>
      <w:r w:rsidRPr="000D3C41">
        <w:rPr>
          <w:sz w:val="28"/>
          <w:szCs w:val="28"/>
        </w:rPr>
        <w:t xml:space="preserve"> Федеральн</w:t>
      </w:r>
      <w:r w:rsidR="00BD2AF7">
        <w:rPr>
          <w:sz w:val="28"/>
          <w:szCs w:val="28"/>
        </w:rPr>
        <w:t>ого</w:t>
      </w:r>
      <w:r w:rsidRPr="000D3C41">
        <w:rPr>
          <w:sz w:val="28"/>
          <w:szCs w:val="28"/>
        </w:rPr>
        <w:t xml:space="preserve"> закон</w:t>
      </w:r>
      <w:r w:rsidR="00BD2AF7">
        <w:rPr>
          <w:sz w:val="28"/>
          <w:szCs w:val="28"/>
        </w:rPr>
        <w:t>а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  <w:r w:rsidR="00FF76FA"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>Устава</w:t>
      </w:r>
      <w:r w:rsidR="00FF76FA">
        <w:rPr>
          <w:color w:val="000000"/>
          <w:sz w:val="28"/>
          <w:szCs w:val="28"/>
        </w:rPr>
        <w:t xml:space="preserve"> сельского поселения «Билютуйское»</w:t>
      </w:r>
      <w:r w:rsidRPr="00296F89">
        <w:rPr>
          <w:color w:val="000000"/>
          <w:sz w:val="28"/>
          <w:szCs w:val="28"/>
        </w:rPr>
        <w:t xml:space="preserve">, </w:t>
      </w:r>
      <w:r w:rsidR="00FF76FA">
        <w:rPr>
          <w:color w:val="000000"/>
          <w:sz w:val="28"/>
          <w:szCs w:val="28"/>
        </w:rPr>
        <w:t xml:space="preserve">администрация сельского поселения «Билютуйское» </w:t>
      </w:r>
      <w:r w:rsidRPr="00296F89">
        <w:rPr>
          <w:color w:val="000000"/>
          <w:sz w:val="28"/>
          <w:szCs w:val="28"/>
        </w:rPr>
        <w:t>постановля</w:t>
      </w:r>
      <w:r w:rsidR="00FF76FA">
        <w:rPr>
          <w:color w:val="000000"/>
          <w:sz w:val="28"/>
          <w:szCs w:val="28"/>
        </w:rPr>
        <w:t>ет</w:t>
      </w:r>
      <w:r w:rsidRPr="00296F89">
        <w:rPr>
          <w:color w:val="000000"/>
          <w:sz w:val="28"/>
          <w:szCs w:val="28"/>
        </w:rPr>
        <w:t>:</w:t>
      </w:r>
    </w:p>
    <w:p w:rsidR="009C2E09" w:rsidRPr="000D3C4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  <w:r w:rsidR="00FF76FA">
        <w:rPr>
          <w:color w:val="000000"/>
          <w:sz w:val="28"/>
          <w:szCs w:val="28"/>
        </w:rPr>
        <w:t>» Билютуйское»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9C2E09" w:rsidRPr="00035394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 w:rsidR="00B65DDC">
        <w:rPr>
          <w:color w:val="000000"/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 xml:space="preserve">бнародовать  </w:t>
      </w:r>
      <w:r w:rsidRPr="00035394">
        <w:rPr>
          <w:sz w:val="28"/>
          <w:szCs w:val="28"/>
          <w:shd w:val="clear" w:color="auto" w:fill="FFFFFF"/>
        </w:rPr>
        <w:t>настоящее п</w:t>
      </w:r>
      <w:r w:rsidR="00FF76FA">
        <w:rPr>
          <w:sz w:val="28"/>
          <w:szCs w:val="28"/>
          <w:shd w:val="clear" w:color="auto" w:fill="FFFFFF"/>
        </w:rPr>
        <w:t xml:space="preserve">остановление и разместить его </w:t>
      </w:r>
      <w:r w:rsidR="00FF76FA" w:rsidRPr="00E95B67">
        <w:rPr>
          <w:sz w:val="28"/>
          <w:szCs w:val="28"/>
        </w:rPr>
        <w:t xml:space="preserve">на официальном сайте муниципального района «Кыринский район» в информационно – коммуникационной сети «Интернет» по адресу: </w:t>
      </w:r>
      <w:hyperlink r:id="rId7" w:history="1">
        <w:r w:rsidR="00FF76FA" w:rsidRPr="00E95B67">
          <w:rPr>
            <w:color w:val="0563C1"/>
            <w:sz w:val="28"/>
            <w:szCs w:val="28"/>
            <w:u w:val="single"/>
            <w:lang w:val="en-GB"/>
          </w:rPr>
          <w:t>https</w:t>
        </w:r>
        <w:r w:rsidR="00FF76FA" w:rsidRPr="00E95B67">
          <w:rPr>
            <w:color w:val="0563C1"/>
            <w:sz w:val="28"/>
            <w:szCs w:val="28"/>
            <w:u w:val="single"/>
          </w:rPr>
          <w:t>://</w:t>
        </w:r>
        <w:r w:rsidR="00FF76FA" w:rsidRPr="00E95B67">
          <w:rPr>
            <w:color w:val="0563C1"/>
            <w:sz w:val="28"/>
            <w:szCs w:val="28"/>
            <w:u w:val="single"/>
            <w:lang w:val="en-GB"/>
          </w:rPr>
          <w:t>kyrinskiy</w:t>
        </w:r>
        <w:r w:rsidR="00FF76FA" w:rsidRPr="00E95B67">
          <w:rPr>
            <w:color w:val="0563C1"/>
            <w:sz w:val="28"/>
            <w:szCs w:val="28"/>
            <w:u w:val="single"/>
          </w:rPr>
          <w:t>.75.</w:t>
        </w:r>
        <w:r w:rsidR="00FF76FA" w:rsidRPr="00E95B67">
          <w:rPr>
            <w:color w:val="0563C1"/>
            <w:sz w:val="28"/>
            <w:szCs w:val="28"/>
            <w:u w:val="single"/>
            <w:lang w:val="en-GB"/>
          </w:rPr>
          <w:t>ru</w:t>
        </w:r>
        <w:r w:rsidR="00FF76FA" w:rsidRPr="00E95B67">
          <w:rPr>
            <w:color w:val="0563C1"/>
            <w:sz w:val="28"/>
            <w:szCs w:val="28"/>
            <w:u w:val="single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="00FF76FA">
        <w:rPr>
          <w:color w:val="000000"/>
          <w:sz w:val="28"/>
          <w:szCs w:val="28"/>
        </w:rPr>
        <w:t>.</w:t>
      </w:r>
    </w:p>
    <w:p w:rsidR="009C2E09" w:rsidRPr="006366D4" w:rsidRDefault="009C2E09" w:rsidP="009C2E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 w:rsidRPr="00035394">
        <w:rPr>
          <w:color w:val="000000"/>
          <w:sz w:val="28"/>
          <w:szCs w:val="28"/>
        </w:rPr>
        <w:t>за выполнением настоящего</w:t>
      </w:r>
      <w:r w:rsidRPr="00035394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</w:t>
      </w:r>
      <w:r w:rsidR="00FF76FA">
        <w:rPr>
          <w:sz w:val="28"/>
          <w:szCs w:val="28"/>
        </w:rPr>
        <w:t>Ведущего специалиста администрации сельского поселения «Билютуйское»  Лазареву С.Г</w:t>
      </w:r>
      <w:r w:rsidRPr="006366D4">
        <w:rPr>
          <w:sz w:val="28"/>
          <w:szCs w:val="28"/>
        </w:rPr>
        <w:t>.</w:t>
      </w:r>
    </w:p>
    <w:p w:rsidR="009C2E09" w:rsidRPr="006366D4" w:rsidRDefault="009C2E09" w:rsidP="009C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после </w:t>
      </w:r>
      <w:r w:rsidRPr="006366D4">
        <w:rPr>
          <w:sz w:val="28"/>
          <w:szCs w:val="28"/>
        </w:rPr>
        <w:t>его официального опубликования (обнародования).</w:t>
      </w:r>
    </w:p>
    <w:p w:rsidR="009C2E09" w:rsidRDefault="009C2E09" w:rsidP="009C2E09">
      <w:pPr>
        <w:ind w:firstLine="567"/>
        <w:jc w:val="both"/>
        <w:rPr>
          <w:sz w:val="28"/>
          <w:szCs w:val="28"/>
          <w:lang w:eastAsia="ar-SA"/>
        </w:rPr>
      </w:pPr>
    </w:p>
    <w:p w:rsidR="009C2E09" w:rsidRPr="006366D4" w:rsidRDefault="009C2E09" w:rsidP="009C2E09">
      <w:pPr>
        <w:ind w:firstLine="567"/>
        <w:jc w:val="both"/>
        <w:rPr>
          <w:sz w:val="28"/>
          <w:szCs w:val="28"/>
          <w:lang w:eastAsia="ar-SA"/>
        </w:rPr>
      </w:pPr>
    </w:p>
    <w:p w:rsidR="009C2E09" w:rsidRPr="009923A1" w:rsidRDefault="009C2E09" w:rsidP="00FF7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6D4">
        <w:rPr>
          <w:sz w:val="28"/>
          <w:szCs w:val="28"/>
        </w:rPr>
        <w:t xml:space="preserve">Глава </w:t>
      </w:r>
      <w:r w:rsidR="00FF76FA">
        <w:rPr>
          <w:sz w:val="28"/>
          <w:szCs w:val="28"/>
        </w:rPr>
        <w:t>сельского поселения «Билютуйское»                     М.Р. Вдовина</w:t>
      </w:r>
    </w:p>
    <w:p w:rsidR="009C2E09" w:rsidRPr="009923A1" w:rsidRDefault="009C2E09" w:rsidP="009C2E09">
      <w:pPr>
        <w:pStyle w:val="ConsPlusNormal"/>
        <w:widowControl/>
        <w:ind w:firstLine="851"/>
        <w:jc w:val="right"/>
        <w:rPr>
          <w:sz w:val="28"/>
          <w:szCs w:val="28"/>
        </w:rPr>
        <w:sectPr w:rsidR="009C2E09" w:rsidRPr="009923A1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9C2E09" w:rsidRPr="009923A1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FF76FA" w:rsidRPr="00B4783D" w:rsidRDefault="009C2E09" w:rsidP="00FF76FA">
      <w:pPr>
        <w:ind w:left="6237"/>
        <w:jc w:val="center"/>
      </w:pPr>
      <w:r>
        <w:rPr>
          <w:rFonts w:eastAsia="TimesNewRomanPSMT"/>
          <w:sz w:val="28"/>
          <w:szCs w:val="28"/>
        </w:rPr>
        <w:t xml:space="preserve">     </w:t>
      </w:r>
      <w:r w:rsidR="00FF76FA" w:rsidRPr="00B4783D">
        <w:t>к постановлению</w:t>
      </w:r>
    </w:p>
    <w:p w:rsidR="00FF76FA" w:rsidRPr="00B4783D" w:rsidRDefault="00FF76FA" w:rsidP="00FF76FA">
      <w:pPr>
        <w:ind w:left="6237"/>
        <w:jc w:val="center"/>
      </w:pPr>
      <w:r w:rsidRPr="00B4783D">
        <w:t>Администрации</w:t>
      </w:r>
    </w:p>
    <w:p w:rsidR="00FF76FA" w:rsidRPr="00B4783D" w:rsidRDefault="00FF76FA" w:rsidP="00FF76FA">
      <w:pPr>
        <w:ind w:left="6237"/>
        <w:jc w:val="center"/>
      </w:pPr>
      <w:r>
        <w:t>сельского поселения "Билютуйское"</w:t>
      </w:r>
    </w:p>
    <w:p w:rsidR="00FF76FA" w:rsidRDefault="00FF76FA" w:rsidP="00FF76FA">
      <w:pPr>
        <w:ind w:left="6237"/>
        <w:jc w:val="center"/>
      </w:pPr>
      <w:r>
        <w:t xml:space="preserve">от </w:t>
      </w:r>
      <w:r>
        <w:t>05</w:t>
      </w:r>
      <w:r>
        <w:t>.202</w:t>
      </w:r>
      <w:r>
        <w:t>4</w:t>
      </w:r>
      <w:r>
        <w:t xml:space="preserve"> № </w:t>
      </w:r>
    </w:p>
    <w:p w:rsidR="00FF76FA" w:rsidRDefault="00FF76FA" w:rsidP="00FF76FA">
      <w:pPr>
        <w:ind w:left="6237"/>
        <w:jc w:val="center"/>
      </w:pPr>
    </w:p>
    <w:p w:rsidR="00FF76FA" w:rsidRPr="00B4783D" w:rsidRDefault="00FF76FA" w:rsidP="00FF76FA">
      <w:pPr>
        <w:ind w:left="6237"/>
        <w:jc w:val="center"/>
      </w:pPr>
    </w:p>
    <w:p w:rsidR="00FF76FA" w:rsidRPr="00B4783D" w:rsidRDefault="00FF76FA" w:rsidP="00FF76FA">
      <w:pPr>
        <w:jc w:val="center"/>
        <w:rPr>
          <w:szCs w:val="28"/>
        </w:rPr>
      </w:pPr>
    </w:p>
    <w:p w:rsidR="009C2E09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</w:p>
    <w:p w:rsidR="009C2E09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7037A3" w:rsidRDefault="009C2E09" w:rsidP="009C2E09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EE39B5" w:rsidRPr="00EE39B5" w:rsidRDefault="00EE39B5" w:rsidP="00EE39B5">
      <w:pPr>
        <w:jc w:val="center"/>
        <w:rPr>
          <w:sz w:val="28"/>
          <w:szCs w:val="28"/>
        </w:rPr>
      </w:pPr>
      <w:r w:rsidRPr="00EE39B5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СЕЛЬСКОГО ПОСЕЛЕНИЯ «БИЛЮТУЙСКОЕ » </w:t>
      </w:r>
    </w:p>
    <w:p w:rsidR="00EE39B5" w:rsidRPr="00EE39B5" w:rsidRDefault="00EE39B5" w:rsidP="00EE39B5">
      <w:pPr>
        <w:jc w:val="center"/>
        <w:rPr>
          <w:sz w:val="28"/>
          <w:szCs w:val="28"/>
        </w:rPr>
      </w:pPr>
      <w:r w:rsidRPr="00EE39B5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9C2E09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457871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  <w:r w:rsidR="003A6F9A">
        <w:rPr>
          <w:color w:val="000000"/>
          <w:sz w:val="28"/>
          <w:szCs w:val="28"/>
        </w:rPr>
        <w:t xml:space="preserve">  </w:t>
      </w:r>
      <w:r w:rsidR="00EE39B5">
        <w:rPr>
          <w:color w:val="000000"/>
          <w:sz w:val="28"/>
          <w:szCs w:val="28"/>
        </w:rPr>
        <w:t>«Билютуйское»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9C2E09" w:rsidRPr="00A07B66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</w:t>
      </w:r>
      <w:r w:rsidRPr="00457871">
        <w:rPr>
          <w:color w:val="000000"/>
          <w:sz w:val="28"/>
          <w:szCs w:val="28"/>
        </w:rPr>
        <w:lastRenderedPageBreak/>
        <w:t xml:space="preserve">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9C2E09" w:rsidRPr="00A7266F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9C2E09" w:rsidRPr="00A7266F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9C2E09" w:rsidRPr="00A7266F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9C2E09" w:rsidRPr="00A7266F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организационной и кадровой работы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3A6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E39B5">
        <w:rPr>
          <w:color w:val="000000"/>
          <w:sz w:val="28"/>
          <w:szCs w:val="28"/>
        </w:rPr>
        <w:t>Билютуйское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EE39B5">
        <w:rPr>
          <w:color w:val="000000"/>
          <w:sz w:val="28"/>
          <w:szCs w:val="28"/>
        </w:rPr>
        <w:t>Билютуйское</w:t>
      </w:r>
      <w:r>
        <w:rPr>
          <w:color w:val="000000"/>
          <w:sz w:val="28"/>
          <w:szCs w:val="28"/>
        </w:rPr>
        <w:t>»</w:t>
      </w:r>
      <w:r w:rsidRPr="004B144A">
        <w:rPr>
          <w:sz w:val="28"/>
          <w:szCs w:val="28"/>
        </w:rPr>
        <w:t>.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lastRenderedPageBreak/>
        <w:t>- информацию, изложенную в сообщении;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3A6F9A">
        <w:rPr>
          <w:color w:val="000000"/>
          <w:sz w:val="28"/>
          <w:szCs w:val="28"/>
        </w:rPr>
        <w:t xml:space="preserve"> </w:t>
      </w:r>
      <w:r w:rsidR="00EE39B5">
        <w:rPr>
          <w:color w:val="000000"/>
          <w:sz w:val="28"/>
          <w:szCs w:val="28"/>
        </w:rPr>
        <w:t>«Билютуйское»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EE39B5">
        <w:rPr>
          <w:color w:val="000000"/>
          <w:sz w:val="28"/>
          <w:szCs w:val="28"/>
        </w:rPr>
        <w:t>Билютуйское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</w:t>
      </w:r>
      <w:r w:rsidR="0039578B">
        <w:rPr>
          <w:color w:val="000000"/>
          <w:sz w:val="28"/>
          <w:szCs w:val="28"/>
        </w:rPr>
        <w:t>А</w:t>
      </w:r>
      <w:r w:rsidRPr="000D3C41">
        <w:rPr>
          <w:color w:val="000000"/>
          <w:sz w:val="28"/>
          <w:szCs w:val="28"/>
        </w:rPr>
        <w:t>дминистраци</w:t>
      </w:r>
      <w:r w:rsidR="0039578B">
        <w:rPr>
          <w:color w:val="000000"/>
          <w:sz w:val="28"/>
          <w:szCs w:val="28"/>
        </w:rPr>
        <w:t>я</w:t>
      </w:r>
      <w:r w:rsidRPr="000D3C41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сельского поселения</w:t>
      </w:r>
      <w:r w:rsidR="003A6F9A">
        <w:rPr>
          <w:color w:val="000000"/>
          <w:sz w:val="28"/>
          <w:szCs w:val="28"/>
        </w:rPr>
        <w:t xml:space="preserve">  </w:t>
      </w:r>
      <w:r w:rsidR="0039578B">
        <w:rPr>
          <w:color w:val="000000"/>
          <w:sz w:val="28"/>
          <w:szCs w:val="28"/>
        </w:rPr>
        <w:t>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 xml:space="preserve">» </w:t>
      </w:r>
      <w:r w:rsidRPr="0004619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14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9C2E09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>главы</w:t>
      </w:r>
      <w:r w:rsidR="0039578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 xml:space="preserve">сельского поселения </w:t>
      </w:r>
      <w:r w:rsidR="003A6F9A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>»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>сельского поселения 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>»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9C2E09" w:rsidRPr="00046198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9C2E09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>сельского поселения</w:t>
      </w:r>
      <w:r w:rsidR="00EE39B5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>сельского поселения 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 xml:space="preserve">»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9C2E09" w:rsidRPr="00046198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>сельского поселения</w:t>
      </w:r>
      <w:r w:rsidR="003A6F9A">
        <w:rPr>
          <w:color w:val="000000"/>
          <w:sz w:val="28"/>
          <w:szCs w:val="28"/>
        </w:rPr>
        <w:t xml:space="preserve">  </w:t>
      </w:r>
      <w:r w:rsidR="0039578B">
        <w:rPr>
          <w:color w:val="000000"/>
          <w:sz w:val="28"/>
          <w:szCs w:val="28"/>
        </w:rPr>
        <w:t>«</w:t>
      </w:r>
      <w:r w:rsidR="00031A0F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>».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 xml:space="preserve">сельского поселения </w:t>
      </w:r>
      <w:r w:rsidR="003A6F9A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«</w:t>
      </w:r>
      <w:r w:rsidR="00EE39B5">
        <w:rPr>
          <w:color w:val="000000"/>
          <w:sz w:val="28"/>
          <w:szCs w:val="28"/>
        </w:rPr>
        <w:t>Билютуйское</w:t>
      </w:r>
      <w:r w:rsidR="0039578B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lastRenderedPageBreak/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EE39B5" w:rsidRDefault="00EE39B5" w:rsidP="009C2E09">
      <w:pPr>
        <w:pStyle w:val="ConsPlusNormal"/>
        <w:jc w:val="right"/>
        <w:outlineLvl w:val="1"/>
      </w:pPr>
    </w:p>
    <w:p w:rsidR="009C2E09" w:rsidRPr="007037A3" w:rsidRDefault="009C2E09" w:rsidP="009C2E09">
      <w:pPr>
        <w:pStyle w:val="ConsPlusNormal"/>
        <w:jc w:val="right"/>
        <w:outlineLvl w:val="1"/>
      </w:pPr>
      <w:r w:rsidRPr="007037A3">
        <w:lastRenderedPageBreak/>
        <w:t>Приложение</w:t>
      </w:r>
      <w:r>
        <w:t xml:space="preserve"> №</w:t>
      </w:r>
      <w:r w:rsidRPr="007037A3">
        <w:t xml:space="preserve"> 1к Порядку</w:t>
      </w:r>
    </w:p>
    <w:p w:rsidR="009C2E09" w:rsidRDefault="009C2E09" w:rsidP="009C2E09">
      <w:pPr>
        <w:pStyle w:val="ConsPlusNormal"/>
        <w:jc w:val="right"/>
      </w:pP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Главе администрации 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(Ф.И.О.</w:t>
      </w:r>
      <w:r w:rsidR="00693CF3" w:rsidRPr="00693CF3">
        <w:t>(</w:t>
      </w:r>
      <w:r w:rsidR="00693CF3">
        <w:t>отчество</w:t>
      </w:r>
      <w:r w:rsidR="00693CF3" w:rsidRPr="00693CF3">
        <w:t>- при наличии</w:t>
      </w:r>
      <w:r>
        <w:t>)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782C26">
      <w:pPr>
        <w:pStyle w:val="ConsPlusNonformat"/>
        <w:spacing w:line="240" w:lineRule="exact"/>
        <w:ind w:left="5812"/>
        <w:jc w:val="both"/>
      </w:pPr>
      <w:r>
        <w:t xml:space="preserve">                                            Ф.И.О. муниципального                                              </w:t>
      </w:r>
      <w:r w:rsidR="00693CF3">
        <w:t>с</w:t>
      </w:r>
      <w:r>
        <w:t>лужащего</w:t>
      </w:r>
      <w:r w:rsidR="00693CF3">
        <w:t xml:space="preserve"> (отчество – при наличии)</w:t>
      </w:r>
      <w:r>
        <w:t>, наименование</w:t>
      </w:r>
      <w:r w:rsidR="00693CF3">
        <w:t xml:space="preserve"> </w:t>
      </w:r>
      <w:r>
        <w:t>замещаемой должности)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center"/>
      </w:pPr>
      <w:bookmarkStart w:id="1" w:name="Par91"/>
      <w:bookmarkEnd w:id="1"/>
      <w:r>
        <w:t>Сообщение</w:t>
      </w:r>
    </w:p>
    <w:p w:rsidR="009C2E09" w:rsidRDefault="009C2E09" w:rsidP="009C2E09">
      <w:pPr>
        <w:pStyle w:val="ConsPlusNonformat"/>
        <w:jc w:val="center"/>
      </w:pPr>
      <w:r>
        <w:t>муниципального служащего администрации</w:t>
      </w:r>
    </w:p>
    <w:p w:rsidR="009C2E09" w:rsidRDefault="009C2E09" w:rsidP="009C2E09">
      <w:pPr>
        <w:pStyle w:val="ConsPlusNonformat"/>
        <w:jc w:val="center"/>
      </w:pPr>
      <w:r w:rsidRPr="00BD2C33">
        <w:t xml:space="preserve">администрации </w:t>
      </w:r>
      <w:r w:rsidR="0039578B" w:rsidRPr="0039578B">
        <w:t>сельского поселения</w:t>
      </w:r>
      <w:r w:rsidR="003A6F9A">
        <w:t xml:space="preserve"> </w:t>
      </w:r>
      <w:r w:rsidR="00EE39B5">
        <w:t>«Билютуйское</w:t>
      </w:r>
      <w:r w:rsidR="0039578B" w:rsidRPr="0039578B">
        <w:t>»</w:t>
      </w:r>
      <w:r w:rsidR="0039578B">
        <w:t xml:space="preserve"> </w:t>
      </w:r>
      <w:r>
        <w:t>о прекращении</w:t>
      </w:r>
    </w:p>
    <w:p w:rsidR="009C2E09" w:rsidRDefault="009C2E09" w:rsidP="009C2E09">
      <w:pPr>
        <w:pStyle w:val="ConsPlusNonformat"/>
        <w:jc w:val="center"/>
      </w:pPr>
      <w:r>
        <w:t>гражданства Российской Федерации, о приобретении</w:t>
      </w:r>
    </w:p>
    <w:p w:rsidR="009C2E09" w:rsidRDefault="009C2E09" w:rsidP="009C2E09">
      <w:pPr>
        <w:pStyle w:val="ConsPlusNonformat"/>
        <w:jc w:val="center"/>
      </w:pPr>
      <w:r>
        <w:t>гражданства (подданства) иностранного государства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C2E09" w:rsidRDefault="009C2E09" w:rsidP="00693CF3">
      <w:pPr>
        <w:pStyle w:val="ConsPlusNonformat"/>
        <w:jc w:val="center"/>
      </w:pPr>
      <w:r>
        <w:t>(Ф.И.О.</w:t>
      </w:r>
      <w:r w:rsidR="00693CF3">
        <w:t>, отчество – при наличии</w:t>
      </w:r>
      <w:r>
        <w:t>)</w:t>
      </w:r>
    </w:p>
    <w:p w:rsidR="009C2E09" w:rsidRDefault="009C2E09" w:rsidP="009C2E09">
      <w:pPr>
        <w:pStyle w:val="ConsPlusNonformat"/>
        <w:jc w:val="both"/>
      </w:pPr>
      <w:r>
        <w:t xml:space="preserve">замещающий  должность  муниципальной  службы в </w:t>
      </w:r>
      <w:r w:rsidRPr="00BD2C33">
        <w:t xml:space="preserve">администрации </w:t>
      </w:r>
      <w:r w:rsidR="0039578B" w:rsidRPr="0039578B">
        <w:t>сельского поселения</w:t>
      </w:r>
      <w:r w:rsidR="003A6F9A">
        <w:t xml:space="preserve"> </w:t>
      </w:r>
      <w:r w:rsidR="003A6F9A" w:rsidRPr="003A6F9A">
        <w:t>(муниципального</w:t>
      </w:r>
      <w:r w:rsidR="003A6F9A">
        <w:t> ра</w:t>
      </w:r>
      <w:r w:rsidR="003A6F9A" w:rsidRPr="003A6F9A">
        <w:t>йона)</w:t>
      </w:r>
      <w:r w:rsidR="0039578B">
        <w:rPr>
          <w:color w:val="000000"/>
          <w:sz w:val="28"/>
          <w:szCs w:val="28"/>
        </w:rPr>
        <w:t>_»</w:t>
      </w:r>
      <w:r>
        <w:t>_____________________________________________________________</w:t>
      </w:r>
      <w:r w:rsidR="003A6F9A">
        <w:t>__________________________________________________________________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__________________________________________________________________________,</w:t>
      </w:r>
    </w:p>
    <w:p w:rsidR="009C2E09" w:rsidRDefault="009C2E09" w:rsidP="009C2E09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9C2E09" w:rsidRDefault="009C2E09" w:rsidP="009C2E09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___________________________________________________________________________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(указать:</w:t>
      </w:r>
    </w:p>
    <w:p w:rsidR="009C2E09" w:rsidRDefault="009C2E09" w:rsidP="009C2E09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9C2E09" w:rsidRDefault="009C2E09" w:rsidP="009C2E09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9C2E09" w:rsidRDefault="009C2E09" w:rsidP="009C2E09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9C2E09" w:rsidRDefault="009C2E09" w:rsidP="009C2E09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9C2E09" w:rsidRDefault="009C2E09" w:rsidP="009C2E09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9C2E09" w:rsidRDefault="009C2E09" w:rsidP="009C2E09">
      <w:pPr>
        <w:pStyle w:val="ConsPlusNonformat"/>
        <w:jc w:val="both"/>
      </w:pPr>
      <w:r>
        <w:t>получении  вида на жительство или иного документа, подтверждающего право на</w:t>
      </w:r>
    </w:p>
    <w:p w:rsidR="009C2E09" w:rsidRDefault="009C2E09" w:rsidP="009C2E09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9C2E09" w:rsidRDefault="009C2E09" w:rsidP="009C2E09">
      <w:pPr>
        <w:pStyle w:val="ConsPlusNonformat"/>
        <w:jc w:val="both"/>
      </w:pPr>
      <w:r>
        <w:t>дата приобретения гражданства.</w:t>
      </w:r>
    </w:p>
    <w:p w:rsidR="009C2E09" w:rsidRDefault="009C2E09" w:rsidP="009C2E09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9C2E09" w:rsidRDefault="009C2E09" w:rsidP="009C2E09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9C2E09" w:rsidRDefault="009C2E09" w:rsidP="009C2E09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9C2E09" w:rsidRDefault="009C2E09" w:rsidP="009C2E09">
      <w:pPr>
        <w:pStyle w:val="ConsPlusNonformat"/>
        <w:jc w:val="both"/>
      </w:pPr>
      <w:r>
        <w:t>иностранного государства.</w:t>
      </w:r>
    </w:p>
    <w:p w:rsidR="009C2E09" w:rsidRDefault="009C2E09" w:rsidP="009C2E0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Pr="00D461C3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9C2E09" w:rsidRPr="00D461C3" w:rsidRDefault="009C2E09" w:rsidP="009C2E09">
      <w:pPr>
        <w:pStyle w:val="ConsPlusNormal"/>
        <w:jc w:val="right"/>
        <w:rPr>
          <w:sz w:val="28"/>
          <w:szCs w:val="28"/>
        </w:rPr>
      </w:pPr>
    </w:p>
    <w:p w:rsidR="009C2E09" w:rsidRPr="00D461C3" w:rsidRDefault="009C2E09" w:rsidP="009C2E09">
      <w:pPr>
        <w:pStyle w:val="ConsPlusNormal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</w:pPr>
      <w:r>
        <w:t>ФОРМА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numPr>
          <w:ilvl w:val="0"/>
          <w:numId w:val="1"/>
        </w:numPr>
        <w:jc w:val="center"/>
      </w:pPr>
      <w:bookmarkStart w:id="2" w:name="Par142"/>
      <w:bookmarkEnd w:id="2"/>
      <w:r>
        <w:t>ТИТУЛЬНЫЙ ЛИСТ</w:t>
      </w:r>
    </w:p>
    <w:p w:rsidR="009C2E09" w:rsidRDefault="009C2E09" w:rsidP="009C2E09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39578B" w:rsidRPr="0039578B">
        <w:t>СЕЛЬСКОГО ПОСЕЛЕНИЯ</w:t>
      </w:r>
      <w:r w:rsidR="003A6F9A">
        <w:t xml:space="preserve"> </w:t>
      </w:r>
      <w:r w:rsidR="0039578B" w:rsidRPr="0039578B">
        <w:t xml:space="preserve"> «</w:t>
      </w:r>
      <w:r w:rsidR="00EE39B5">
        <w:t>БИЛЮТУЙСКОЕ</w:t>
      </w:r>
      <w:r w:rsidR="0039578B" w:rsidRPr="0039578B">
        <w:t>»</w:t>
      </w:r>
      <w:r w:rsidR="0039578B">
        <w:t xml:space="preserve"> </w:t>
      </w:r>
      <w:r>
        <w:t>«О</w:t>
      </w:r>
      <w:r w:rsidR="003A6F9A">
        <w:t> </w:t>
      </w:r>
      <w:r>
        <w:t>ПРЕКРАЩЕНИИ ГРАЖДАНСТВА РОССИЙСКОЙ ФЕДЕРАЦИИ, О ПРИОБРЕТЕНИИ ГРАЖДАНСТВА</w:t>
      </w:r>
    </w:p>
    <w:p w:rsidR="009C2E09" w:rsidRDefault="009C2E09" w:rsidP="009C2E09">
      <w:pPr>
        <w:pStyle w:val="ConsPlusNormal"/>
        <w:jc w:val="center"/>
      </w:pPr>
      <w:r>
        <w:t>(ПОДДАНСТВА) ИНОСТРАННОГО ГОСУДАРСТВА»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center"/>
      </w:pPr>
      <w:r>
        <w:t>Журнал</w:t>
      </w:r>
    </w:p>
    <w:p w:rsidR="009C2E09" w:rsidRDefault="009C2E09" w:rsidP="009C2E09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39578B" w:rsidRDefault="009C2E09" w:rsidP="0039578B">
      <w:pPr>
        <w:pStyle w:val="ConsPlusNormal"/>
        <w:jc w:val="center"/>
      </w:pPr>
      <w:r>
        <w:t xml:space="preserve">муниципальным служащим администрации </w:t>
      </w:r>
      <w:r w:rsidR="0039578B" w:rsidRPr="0039578B">
        <w:t>сельского поселения</w:t>
      </w:r>
      <w:r w:rsidR="003A6F9A">
        <w:t xml:space="preserve"> </w:t>
      </w:r>
      <w:r w:rsidR="0039578B" w:rsidRPr="0039578B">
        <w:t xml:space="preserve"> «</w:t>
      </w:r>
      <w:r w:rsidR="00EE39B5">
        <w:t>Билютуйское</w:t>
      </w:r>
      <w:r w:rsidR="0039578B" w:rsidRPr="0039578B">
        <w:t>»</w:t>
      </w:r>
    </w:p>
    <w:p w:rsidR="009C2E09" w:rsidRDefault="009C2E09" w:rsidP="0039578B">
      <w:pPr>
        <w:pStyle w:val="ConsPlusNormal"/>
        <w:jc w:val="center"/>
      </w:pPr>
      <w:r>
        <w:t xml:space="preserve"> о прекращении гражданства</w:t>
      </w:r>
    </w:p>
    <w:p w:rsidR="009C2E09" w:rsidRDefault="009C2E09" w:rsidP="009C2E09">
      <w:pPr>
        <w:pStyle w:val="ConsPlusNormal"/>
        <w:jc w:val="center"/>
      </w:pPr>
      <w:r>
        <w:t>Российской Федерации, о приобретении гражданства</w:t>
      </w:r>
    </w:p>
    <w:p w:rsidR="009C2E09" w:rsidRDefault="009C2E09" w:rsidP="009C2E09">
      <w:pPr>
        <w:pStyle w:val="ConsPlusNormal"/>
        <w:jc w:val="center"/>
      </w:pPr>
      <w:r>
        <w:t>(подданства) иностранного государства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right"/>
      </w:pPr>
      <w:r>
        <w:t>Начат ______________.</w:t>
      </w:r>
    </w:p>
    <w:p w:rsidR="009C2E09" w:rsidRDefault="009C2E09" w:rsidP="009C2E09">
      <w:pPr>
        <w:pStyle w:val="ConsPlusNormal"/>
        <w:jc w:val="right"/>
      </w:pPr>
      <w:r>
        <w:t>Окончен ____________.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center"/>
      </w:pPr>
      <w:r>
        <w:t>II. Содержание журнала</w:t>
      </w:r>
    </w:p>
    <w:p w:rsidR="009C2E09" w:rsidRDefault="009C2E09" w:rsidP="009C2E09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9C2E09" w:rsidRDefault="009C2E09" w:rsidP="009C2E09">
      <w:pPr>
        <w:pStyle w:val="ConsPlusNormal"/>
        <w:jc w:val="center"/>
      </w:pPr>
      <w:r>
        <w:t>муниципальным служащим администрации</w:t>
      </w:r>
    </w:p>
    <w:p w:rsidR="009C2E09" w:rsidRDefault="0039578B" w:rsidP="009C2E09">
      <w:pPr>
        <w:pStyle w:val="ConsPlusNormal"/>
        <w:jc w:val="center"/>
      </w:pPr>
      <w:r w:rsidRPr="0039578B">
        <w:t>сельского поселения</w:t>
      </w:r>
      <w:r w:rsidR="003A6F9A">
        <w:t xml:space="preserve"> </w:t>
      </w:r>
      <w:r w:rsidRPr="0039578B">
        <w:t xml:space="preserve"> </w:t>
      </w:r>
      <w:r w:rsidR="00EE39B5">
        <w:t>«Билютуйское</w:t>
      </w:r>
      <w:r w:rsidRPr="0039578B">
        <w:t>»</w:t>
      </w:r>
      <w:r>
        <w:t xml:space="preserve"> </w:t>
      </w:r>
      <w:r w:rsidR="009C2E09">
        <w:t>о прекращении</w:t>
      </w:r>
    </w:p>
    <w:p w:rsidR="009C2E09" w:rsidRDefault="009C2E09" w:rsidP="009C2E09">
      <w:pPr>
        <w:pStyle w:val="ConsPlusNormal"/>
        <w:jc w:val="center"/>
      </w:pPr>
      <w:r>
        <w:t>гражданства Российской Федерации, о приобретении</w:t>
      </w:r>
    </w:p>
    <w:p w:rsidR="009C2E09" w:rsidRDefault="009C2E09" w:rsidP="009C2E09">
      <w:pPr>
        <w:pStyle w:val="ConsPlusNormal"/>
        <w:jc w:val="center"/>
      </w:pPr>
      <w:r>
        <w:t>гражданства (подданства) иностранного государства</w:t>
      </w:r>
    </w:p>
    <w:p w:rsidR="009C2E09" w:rsidRDefault="009C2E09" w:rsidP="009C2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6</w:t>
            </w:r>
          </w:p>
        </w:tc>
      </w:tr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</w:tr>
    </w:tbl>
    <w:p w:rsidR="009C2E09" w:rsidRDefault="009C2E09" w:rsidP="009C2E09">
      <w:pPr>
        <w:pStyle w:val="ConsPlusNormal"/>
      </w:pPr>
    </w:p>
    <w:p w:rsidR="001C50D3" w:rsidRDefault="009D6382"/>
    <w:sectPr w:rsidR="001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2" w:rsidRDefault="009D6382">
      <w:r>
        <w:separator/>
      </w:r>
    </w:p>
  </w:endnote>
  <w:endnote w:type="continuationSeparator" w:id="0">
    <w:p w:rsidR="009D6382" w:rsidRDefault="009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2" w:rsidRDefault="009D6382">
      <w:r>
        <w:separator/>
      </w:r>
    </w:p>
  </w:footnote>
  <w:footnote w:type="continuationSeparator" w:id="0">
    <w:p w:rsidR="009D6382" w:rsidRDefault="009D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C071E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9D63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C071E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A0F">
      <w:rPr>
        <w:rStyle w:val="a5"/>
        <w:noProof/>
      </w:rPr>
      <w:t>3</w:t>
    </w:r>
    <w:r>
      <w:rPr>
        <w:rStyle w:val="a5"/>
      </w:rPr>
      <w:fldChar w:fldCharType="end"/>
    </w:r>
  </w:p>
  <w:p w:rsidR="00666890" w:rsidRDefault="009D63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8"/>
    <w:rsid w:val="00003569"/>
    <w:rsid w:val="00031A0F"/>
    <w:rsid w:val="0015702B"/>
    <w:rsid w:val="001B49E1"/>
    <w:rsid w:val="002E2731"/>
    <w:rsid w:val="0039578B"/>
    <w:rsid w:val="0039630E"/>
    <w:rsid w:val="003A6F9A"/>
    <w:rsid w:val="00693CF3"/>
    <w:rsid w:val="007058BA"/>
    <w:rsid w:val="00782C26"/>
    <w:rsid w:val="00820871"/>
    <w:rsid w:val="008E1758"/>
    <w:rsid w:val="009C2E09"/>
    <w:rsid w:val="009D6382"/>
    <w:rsid w:val="00B65DDC"/>
    <w:rsid w:val="00B8699E"/>
    <w:rsid w:val="00BD2AF7"/>
    <w:rsid w:val="00C071E6"/>
    <w:rsid w:val="00C34A78"/>
    <w:rsid w:val="00D25FE4"/>
    <w:rsid w:val="00E125CC"/>
    <w:rsid w:val="00EE39B5"/>
    <w:rsid w:val="00F206F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8FA"/>
  <w15:chartTrackingRefBased/>
  <w15:docId w15:val="{E95E59F6-87E0-489F-91D9-B941144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C2E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C2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C2E09"/>
  </w:style>
  <w:style w:type="character" w:customStyle="1" w:styleId="12pt">
    <w:name w:val="Основной текст + 12 pt"/>
    <w:rsid w:val="009C2E0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yrinski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 Юлия Игоревна</dc:creator>
  <cp:keywords/>
  <dc:description/>
  <cp:lastModifiedBy>Билютуй</cp:lastModifiedBy>
  <cp:revision>4</cp:revision>
  <dcterms:created xsi:type="dcterms:W3CDTF">2024-05-27T08:32:00Z</dcterms:created>
  <dcterms:modified xsi:type="dcterms:W3CDTF">2024-05-27T08:32:00Z</dcterms:modified>
</cp:coreProperties>
</file>