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РОССИЙСКАЯ ФЕДЕРАЦИЯ</w:t>
      </w:r>
      <w:r w:rsidR="00E2578B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АДМИНИСТРАЦИЯ </w:t>
      </w:r>
      <w: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«ШУМУНДИНСКОЕ»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КЫРИНСКОГО</w:t>
      </w: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МУНИЦИПАЛЬНОГО РАЙОНА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ЗАБАЙКАЛЬСКОГО КРАЯ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ПОСТАНОВЛЕНИЕ</w:t>
      </w:r>
    </w:p>
    <w:p w:rsidR="00025391" w:rsidRDefault="00E2770A" w:rsidP="00025391">
      <w:pPr>
        <w:shd w:val="clear" w:color="auto" w:fill="F9F9F9"/>
        <w:spacing w:after="360" w:line="360" w:lineRule="atLeast"/>
        <w:textAlignment w:val="baseline"/>
        <w:outlineLvl w:val="3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От </w:t>
      </w:r>
      <w:r>
        <w:rPr>
          <w:rFonts w:ascii="Helvetica" w:eastAsia="Times New Roman" w:hAnsi="Helvetica" w:cs="Helvetica"/>
          <w:color w:val="444444"/>
          <w:sz w:val="30"/>
          <w:szCs w:val="30"/>
          <w:lang w:val="en-US" w:eastAsia="ru-RU"/>
        </w:rPr>
        <w:t>01</w:t>
      </w:r>
      <w:r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.04.</w:t>
      </w:r>
      <w:r w:rsidR="00D113ED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2024 г                                                                                                                      №</w:t>
      </w:r>
      <w:r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 6</w:t>
      </w:r>
    </w:p>
    <w:p w:rsidR="00D113ED" w:rsidRPr="00025391" w:rsidRDefault="00D113ED" w:rsidP="00025391">
      <w:pPr>
        <w:shd w:val="clear" w:color="auto" w:fill="F9F9F9"/>
        <w:spacing w:after="360" w:line="360" w:lineRule="atLeast"/>
        <w:textAlignment w:val="baseline"/>
        <w:outlineLvl w:val="3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 xml:space="preserve">                                                               </w:t>
      </w:r>
      <w:proofErr w:type="spellStart"/>
      <w:r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С.Шумунда</w:t>
      </w:r>
      <w:proofErr w:type="spellEnd"/>
    </w:p>
    <w:tbl>
      <w:tblPr>
        <w:tblW w:w="1645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457"/>
      </w:tblGrid>
      <w:tr w:rsidR="00025391" w:rsidRPr="00025391" w:rsidTr="00025391">
        <w:tc>
          <w:tcPr>
            <w:tcW w:w="385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О  мерах по предупреждению и ликвидации ЧС в</w:t>
            </w: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весенний паводковый период 2024 года на территории </w:t>
            </w: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Шумундинское</w:t>
            </w:r>
            <w:proofErr w:type="spellEnd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.</w:t>
            </w:r>
          </w:p>
        </w:tc>
      </w:tr>
    </w:tbl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 целях недопущения чрезвычайной ситуации, выз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ванной угрозой возможного в 2024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году паводка, в  соответствии с  Постановлением Правительства Российской Федерации от  30.12.2003  № 794 «О   единой государственной системе предупреждения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и  ликвидации чрезвычайных ситуаций», от  04.09.2003 № 547 «О  подготовке населения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  области защиты от  чрезвычайных ситуаций природного и  техногенного характера»,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от  02.11.2000  № 841 «Об  утверждении Положения об  организации обучения населения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в  области гражданской обо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роны», Администрация 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сельского поселения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Шумундинское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»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ПОСТАНОВЛЯЕТ: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1. Утвердить «План мероприятий по подготовке к ликвидации возможных посл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едствий весеннего паводка в 2024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году согласно приложению к настоящему постановл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ению.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br/>
        <w:t>2. Ввести с 01 апреля 2024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 года 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до окончания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весеннего паводка для всех учреждений и организаций, расположенных 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на территории 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сельского поселения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Шумундинское</w:t>
      </w:r>
      <w:proofErr w:type="spellEnd"/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»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, режим повышенной готовности, обеспечивающий проведение в полном объеме предупредительных, </w:t>
      </w:r>
      <w:proofErr w:type="spellStart"/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противопаводковых</w:t>
      </w:r>
      <w:proofErr w:type="spellEnd"/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, аварийно – спасательных и  других работ и мероприятий.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3. Опубликовать настоящее постановле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ние на информационном стенде</w:t>
      </w: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и разместить на</w:t>
      </w:r>
      <w:r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официальном сайте: 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4. </w:t>
      </w:r>
      <w:proofErr w:type="gramStart"/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Контроль за</w:t>
      </w:r>
      <w:proofErr w:type="gramEnd"/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 исполнением настоящего постановления оставляю за собой.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Гл</w:t>
      </w:r>
      <w:r w:rsidR="007C0BC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ава сельского поселения «</w:t>
      </w:r>
      <w:proofErr w:type="spellStart"/>
      <w:r w:rsidR="007C0BC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Шумундинское</w:t>
      </w:r>
      <w:proofErr w:type="spellEnd"/>
      <w:r w:rsidR="007C0BC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»                                         </w:t>
      </w:r>
      <w:proofErr w:type="spellStart"/>
      <w:r w:rsidR="007C0BC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Н.В.Шеломенцев</w:t>
      </w:r>
      <w:proofErr w:type="spellEnd"/>
      <w:r w:rsidR="007C0BC6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.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D113ED" w:rsidRDefault="00D113ED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025391" w:rsidRPr="00025391" w:rsidRDefault="00025391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lastRenderedPageBreak/>
        <w:t>Приложение 1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к постановлению</w:t>
      </w:r>
    </w:p>
    <w:p w:rsidR="00025391" w:rsidRPr="00025391" w:rsidRDefault="00025391" w:rsidP="00025391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ПЛАН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мероприятий по предупреждению</w:t>
      </w:r>
    </w:p>
    <w:p w:rsidR="00025391" w:rsidRPr="00025391" w:rsidRDefault="00025391" w:rsidP="00025391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и ликвидации возможных посл</w:t>
      </w:r>
      <w:r w:rsidR="007C0BC6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едствий весеннего паводка в 2024</w:t>
      </w:r>
      <w:r w:rsidRPr="00025391">
        <w:rPr>
          <w:rFonts w:ascii="Helvetica" w:eastAsia="Times New Roman" w:hAnsi="Helvetica" w:cs="Helvetica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 xml:space="preserve"> году</w:t>
      </w:r>
    </w:p>
    <w:tbl>
      <w:tblPr>
        <w:tblW w:w="1645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152"/>
        <w:gridCol w:w="6390"/>
        <w:gridCol w:w="3459"/>
        <w:gridCol w:w="5456"/>
      </w:tblGrid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№</w:t>
            </w:r>
          </w:p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/</w:t>
            </w:r>
            <w:proofErr w:type="spellStart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за выполнение</w:t>
            </w: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Представлять сведения о складывающейся паводковой обстановке ежедневно </w:t>
            </w:r>
            <w:proofErr w:type="gramStart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по</w:t>
            </w:r>
            <w:proofErr w:type="gramEnd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тел</w:t>
            </w:r>
            <w:proofErr w:type="gramEnd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. </w:t>
            </w:r>
            <w:r w:rsidR="00CA588D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21- 9-02</w:t>
            </w:r>
            <w:r w:rsidRPr="00025391">
              <w:rPr>
                <w:rFonts w:ascii="Helvetica" w:eastAsia="Times New Roman" w:hAnsi="Helvetica" w:cs="Helvetica"/>
                <w:b/>
                <w:bCs/>
                <w:color w:val="444444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оперативному дежурному.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От начала таяния и вскрытия</w:t>
            </w:r>
          </w:p>
          <w:p w:rsidR="00025391" w:rsidRPr="00025391" w:rsidRDefault="00CA588D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р.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Шивартай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и</w:t>
            </w:r>
            <w:r w:rsidR="0057193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7193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р</w:t>
            </w:r>
            <w:proofErr w:type="gramStart"/>
            <w:r w:rsidR="0057193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.Б</w:t>
            </w:r>
            <w:proofErr w:type="gramEnd"/>
            <w:r w:rsidR="0057193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укукун</w:t>
            </w:r>
            <w:proofErr w:type="spellEnd"/>
            <w:r w:rsidR="0057193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до</w:t>
            </w:r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окончания паводка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Дежурные</w:t>
            </w:r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Н.В </w:t>
            </w:r>
            <w:proofErr w:type="spellStart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Шеломенцев</w:t>
            </w:r>
            <w:proofErr w:type="spellEnd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Глава </w:t>
            </w:r>
            <w:proofErr w:type="spellStart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поселения</w:t>
            </w:r>
            <w:proofErr w:type="gramStart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.И</w:t>
            </w:r>
            <w:proofErr w:type="gramEnd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.Г.Плюснина</w:t>
            </w:r>
            <w:proofErr w:type="spellEnd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954A7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вед.специалист</w:t>
            </w:r>
            <w:proofErr w:type="spellEnd"/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Составить график дежурства на период воз</w:t>
            </w:r>
            <w:r w:rsidR="00D5290C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можного весеннего паводка в 2024</w:t>
            </w: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до 05.04.202</w:t>
            </w:r>
            <w:r w:rsidR="00D5290C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D5290C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И.Г.Плюснина</w:t>
            </w:r>
            <w:proofErr w:type="spellEnd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– ведущий специалист</w:t>
            </w: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Разместить памятку</w:t>
            </w:r>
            <w:proofErr w:type="gramEnd"/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поведения для населения в случае возникновения ЧС (подтопления) на досках объявлений 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до 05.04.202</w:t>
            </w:r>
            <w:r w:rsidR="00D5290C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D5290C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И.Г.Плюснина</w:t>
            </w:r>
            <w:proofErr w:type="spellEnd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-в</w:t>
            </w:r>
            <w:proofErr w:type="gramEnd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едущий специалист,</w:t>
            </w:r>
          </w:p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Обеспечить (при необходимости) доведение информации до населения о реальной угрозе подтопления жилого фонда, частного сектора, дорог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при возникновении ЧС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D5290C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Н.В.Шеломенце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в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Глава сельского поселения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Шумундинское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»</w:t>
            </w: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6114D6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Рекомендовать ИП, владельцам магазинов</w:t>
            </w:r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сделать запас </w:t>
            </w:r>
            <w:proofErr w:type="spellStart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бутилированной</w:t>
            </w:r>
            <w:proofErr w:type="spellEnd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воды на случай возникновения ЧС.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 период возможного паводкового подтопления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D5290C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Н.В.Шеломенцев</w:t>
            </w:r>
            <w:proofErr w:type="spellEnd"/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-</w:t>
            </w:r>
          </w:p>
          <w:p w:rsidR="00025391" w:rsidRPr="00025391" w:rsidRDefault="00D5290C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Глава сельского поселения</w:t>
            </w:r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Шумундинское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»</w:t>
            </w: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Рекомендовать провести беседы о правилах поведения вблизи водоёмов во время вскрытия ото льда и во время возможного паводкового периода.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CA588D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с 01.04.2024</w:t>
            </w:r>
            <w:r w:rsidR="00025391"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года до окончания угрозы прохождения паводка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CA588D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Н.А.Нижегородцева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Зав. ШСК  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А.В.Шеломенцева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зав</w:t>
            </w:r>
            <w:r w:rsidR="00571938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сельской библиотекой.</w:t>
            </w: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</w:t>
            </w:r>
            <w:r w:rsidR="00BA2C3E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В случае </w:t>
            </w:r>
            <w:proofErr w:type="spellStart"/>
            <w:r w:rsidR="00BA2C3E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подтапления</w:t>
            </w:r>
            <w:proofErr w:type="spellEnd"/>
            <w:r w:rsidR="00BA2C3E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эвакуировать людей в ШСК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 весь паводковый период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BA2C3E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Н.В.Шеломенце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в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Глава сельского поселения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Шумундинское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».</w:t>
            </w:r>
          </w:p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6114D6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Выделить денежные средства на приобретение продуктов и медикаментов из бюджета</w:t>
            </w:r>
            <w:r w:rsidR="00192CB0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Администрации</w:t>
            </w: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 СП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Шумундинское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6114D6" w:rsidP="009954A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На период возможного паводка</w:t>
            </w: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192CB0" w:rsidP="00995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Глава СП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Шумундинское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 xml:space="preserve">»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Н.В.Шеломенцев</w:t>
            </w:r>
            <w:proofErr w:type="spellEnd"/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9954A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</w:tr>
      <w:tr w:rsidR="00025391" w:rsidRPr="00025391" w:rsidTr="00025391">
        <w:tc>
          <w:tcPr>
            <w:tcW w:w="31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  <w:r w:rsidRPr="00025391"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9954A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025391" w:rsidRPr="00025391" w:rsidRDefault="00025391" w:rsidP="00025391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6"/>
                <w:szCs w:val="26"/>
                <w:lang w:eastAsia="ru-RU"/>
              </w:rPr>
            </w:pPr>
          </w:p>
        </w:tc>
      </w:tr>
    </w:tbl>
    <w:p w:rsidR="008D622B" w:rsidRDefault="008D622B"/>
    <w:sectPr w:rsidR="008D622B" w:rsidSect="00025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391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391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AF2"/>
    <w:rsid w:val="0018752E"/>
    <w:rsid w:val="00187976"/>
    <w:rsid w:val="00190B8D"/>
    <w:rsid w:val="00191613"/>
    <w:rsid w:val="001920D8"/>
    <w:rsid w:val="0019290C"/>
    <w:rsid w:val="00192CB0"/>
    <w:rsid w:val="00192E3E"/>
    <w:rsid w:val="0019306D"/>
    <w:rsid w:val="00194ADC"/>
    <w:rsid w:val="00194B45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59C1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8B0"/>
    <w:rsid w:val="00520B77"/>
    <w:rsid w:val="005227A5"/>
    <w:rsid w:val="005236EA"/>
    <w:rsid w:val="005239DE"/>
    <w:rsid w:val="005244B3"/>
    <w:rsid w:val="00524C89"/>
    <w:rsid w:val="00524D39"/>
    <w:rsid w:val="005271F0"/>
    <w:rsid w:val="00531D3A"/>
    <w:rsid w:val="0053216E"/>
    <w:rsid w:val="005328D7"/>
    <w:rsid w:val="00532C54"/>
    <w:rsid w:val="00532DAD"/>
    <w:rsid w:val="00533272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2EC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1938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14D6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0BC6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54A7"/>
    <w:rsid w:val="009967D5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C3E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E7E"/>
    <w:rsid w:val="00BE7C73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588D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3ED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90C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78B"/>
    <w:rsid w:val="00E258D6"/>
    <w:rsid w:val="00E272AE"/>
    <w:rsid w:val="00E2770A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3FCA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23C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B"/>
  </w:style>
  <w:style w:type="paragraph" w:styleId="4">
    <w:name w:val="heading 4"/>
    <w:basedOn w:val="a"/>
    <w:link w:val="40"/>
    <w:uiPriority w:val="9"/>
    <w:qFormat/>
    <w:rsid w:val="00025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5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61F7-2848-4567-BD3F-5DEB7667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4286967484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Юзер</cp:lastModifiedBy>
  <cp:revision>8</cp:revision>
  <cp:lastPrinted>2024-03-22T02:22:00Z</cp:lastPrinted>
  <dcterms:created xsi:type="dcterms:W3CDTF">2024-03-18T04:52:00Z</dcterms:created>
  <dcterms:modified xsi:type="dcterms:W3CDTF">2024-04-02T06:29:00Z</dcterms:modified>
</cp:coreProperties>
</file>