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1A06EE">
        <w:rPr>
          <w:sz w:val="28"/>
        </w:rPr>
        <w:t>01</w:t>
      </w:r>
      <w:bookmarkStart w:id="0" w:name="_GoBack"/>
      <w:bookmarkEnd w:id="0"/>
      <w:r w:rsidR="00701040">
        <w:rPr>
          <w:sz w:val="28"/>
        </w:rPr>
        <w:t xml:space="preserve"> </w:t>
      </w:r>
      <w:r w:rsidR="004E4270">
        <w:rPr>
          <w:sz w:val="28"/>
        </w:rPr>
        <w:t>ию</w:t>
      </w:r>
      <w:r w:rsidR="00281737">
        <w:rPr>
          <w:sz w:val="28"/>
        </w:rPr>
        <w:t>л</w:t>
      </w:r>
      <w:r w:rsidR="004E4270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</w:t>
      </w:r>
      <w:r w:rsidR="001A06EE">
        <w:rPr>
          <w:sz w:val="28"/>
        </w:rPr>
        <w:t xml:space="preserve">                              №401</w:t>
      </w:r>
      <w:r>
        <w:rPr>
          <w:sz w:val="28"/>
        </w:rPr>
        <w:t xml:space="preserve">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8D4B11" w:rsidRDefault="008D4B11" w:rsidP="008D4B11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 лучший эскизный проект памятника (мемориала) участникам специальной военной операции - жителям Кыринского района Забайкальского края</w:t>
      </w:r>
    </w:p>
    <w:p w:rsidR="008D4B11" w:rsidRDefault="008D4B11" w:rsidP="008D4B11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8D4B11" w:rsidRPr="009B6F6C" w:rsidRDefault="008D4B11" w:rsidP="008D4B11">
      <w:pPr>
        <w:widowControl w:val="0"/>
        <w:spacing w:line="326" w:lineRule="exact"/>
        <w:ind w:firstLine="760"/>
        <w:jc w:val="both"/>
        <w:rPr>
          <w:sz w:val="28"/>
          <w:szCs w:val="28"/>
          <w:lang w:bidi="ru-RU"/>
        </w:rPr>
      </w:pPr>
      <w:r w:rsidRPr="009B6F6C">
        <w:rPr>
          <w:sz w:val="28"/>
          <w:szCs w:val="28"/>
          <w:lang w:bidi="ru-RU"/>
        </w:rPr>
        <w:t xml:space="preserve">В рамках </w:t>
      </w:r>
      <w:proofErr w:type="gramStart"/>
      <w:r w:rsidRPr="009B6F6C">
        <w:rPr>
          <w:sz w:val="28"/>
          <w:szCs w:val="28"/>
          <w:lang w:bidi="ru-RU"/>
        </w:rPr>
        <w:t>реализации Плана социального развития центров экономического роста Забайкальского края</w:t>
      </w:r>
      <w:proofErr w:type="gramEnd"/>
      <w:r w:rsidRPr="009B6F6C">
        <w:rPr>
          <w:sz w:val="28"/>
          <w:szCs w:val="28"/>
          <w:lang w:bidi="ru-RU"/>
        </w:rPr>
        <w:t xml:space="preserve"> на территории муниципальных образований реализуются мероприятия по созданию мемориальных комплексов героям СВО, руководствуясь статьей 26 Устава муниципального района «Кыринский район», администрация муниципального района «Кыринский район» </w:t>
      </w:r>
      <w:r w:rsidRPr="00281737">
        <w:rPr>
          <w:bCs/>
          <w:color w:val="000000"/>
          <w:spacing w:val="60"/>
          <w:sz w:val="28"/>
          <w:szCs w:val="28"/>
          <w:shd w:val="clear" w:color="auto" w:fill="FFFFFF"/>
          <w:lang w:bidi="ru-RU"/>
        </w:rPr>
        <w:t>постановляет:</w:t>
      </w:r>
    </w:p>
    <w:p w:rsidR="008D4B11" w:rsidRPr="009B6F6C" w:rsidRDefault="008D4B11" w:rsidP="00812485">
      <w:pPr>
        <w:widowControl w:val="0"/>
        <w:numPr>
          <w:ilvl w:val="0"/>
          <w:numId w:val="5"/>
        </w:numPr>
        <w:tabs>
          <w:tab w:val="left" w:pos="1134"/>
        </w:tabs>
        <w:spacing w:line="322" w:lineRule="exact"/>
        <w:ind w:firstLine="760"/>
        <w:jc w:val="both"/>
        <w:rPr>
          <w:sz w:val="28"/>
          <w:szCs w:val="28"/>
          <w:lang w:bidi="ru-RU"/>
        </w:rPr>
      </w:pPr>
      <w:r w:rsidRPr="009B6F6C">
        <w:rPr>
          <w:sz w:val="28"/>
          <w:szCs w:val="28"/>
          <w:lang w:bidi="ru-RU"/>
        </w:rPr>
        <w:t xml:space="preserve"> Провести открытый </w:t>
      </w:r>
      <w:r>
        <w:rPr>
          <w:sz w:val="28"/>
          <w:szCs w:val="28"/>
          <w:lang w:bidi="ru-RU"/>
        </w:rPr>
        <w:t xml:space="preserve">творческий </w:t>
      </w:r>
      <w:r w:rsidRPr="009B6F6C">
        <w:rPr>
          <w:sz w:val="28"/>
          <w:szCs w:val="28"/>
          <w:lang w:bidi="ru-RU"/>
        </w:rPr>
        <w:t xml:space="preserve">конкурс </w:t>
      </w:r>
      <w:r>
        <w:rPr>
          <w:sz w:val="28"/>
          <w:szCs w:val="28"/>
          <w:lang w:bidi="ru-RU"/>
        </w:rPr>
        <w:t xml:space="preserve">на лучший эскизный проект </w:t>
      </w:r>
      <w:r w:rsidRPr="009B6F6C">
        <w:rPr>
          <w:sz w:val="28"/>
          <w:szCs w:val="28"/>
          <w:lang w:bidi="ru-RU"/>
        </w:rPr>
        <w:t>памятника (мемориала) участникам специальной военной операции - жителям Кыринского района Забайкальского края в срок до 20.07.2024 г.</w:t>
      </w:r>
    </w:p>
    <w:p w:rsidR="008D4B11" w:rsidRDefault="008D4B11" w:rsidP="008D4B11">
      <w:pPr>
        <w:widowControl w:val="0"/>
        <w:numPr>
          <w:ilvl w:val="0"/>
          <w:numId w:val="5"/>
        </w:numPr>
        <w:tabs>
          <w:tab w:val="left" w:pos="1145"/>
        </w:tabs>
        <w:spacing w:line="322" w:lineRule="exact"/>
        <w:ind w:firstLine="760"/>
        <w:jc w:val="both"/>
        <w:rPr>
          <w:sz w:val="28"/>
          <w:szCs w:val="28"/>
          <w:lang w:bidi="ru-RU"/>
        </w:rPr>
      </w:pPr>
      <w:r w:rsidRPr="009B6F6C">
        <w:rPr>
          <w:sz w:val="28"/>
          <w:szCs w:val="28"/>
          <w:lang w:bidi="ru-RU"/>
        </w:rPr>
        <w:t>Утвердить прилагаемое Положение о проведении конкурса</w:t>
      </w:r>
      <w:r>
        <w:rPr>
          <w:sz w:val="28"/>
          <w:szCs w:val="28"/>
          <w:lang w:bidi="ru-RU"/>
        </w:rPr>
        <w:t xml:space="preserve"> (Приложение №1)</w:t>
      </w:r>
      <w:r w:rsidRPr="009B6F6C">
        <w:rPr>
          <w:sz w:val="28"/>
          <w:szCs w:val="28"/>
          <w:lang w:bidi="ru-RU"/>
        </w:rPr>
        <w:t>.</w:t>
      </w:r>
    </w:p>
    <w:p w:rsidR="008D4B11" w:rsidRPr="009B6F6C" w:rsidRDefault="008D4B11" w:rsidP="008D4B11">
      <w:pPr>
        <w:widowControl w:val="0"/>
        <w:numPr>
          <w:ilvl w:val="0"/>
          <w:numId w:val="5"/>
        </w:numPr>
        <w:tabs>
          <w:tab w:val="left" w:pos="1145"/>
        </w:tabs>
        <w:spacing w:line="322" w:lineRule="exact"/>
        <w:ind w:firstLine="7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Утвердить состав конкурсной комиссии для оценки эскизных проектов памятника (мемориала) участникам </w:t>
      </w:r>
      <w:r w:rsidRPr="00F0090E">
        <w:rPr>
          <w:sz w:val="28"/>
          <w:szCs w:val="28"/>
          <w:lang w:bidi="ru-RU"/>
        </w:rPr>
        <w:t>специальной военной операции</w:t>
      </w:r>
      <w:r>
        <w:rPr>
          <w:sz w:val="28"/>
          <w:szCs w:val="28"/>
          <w:lang w:bidi="ru-RU"/>
        </w:rPr>
        <w:t xml:space="preserve"> (Приложение №2).</w:t>
      </w:r>
    </w:p>
    <w:p w:rsidR="008D4B11" w:rsidRPr="009B6F6C" w:rsidRDefault="008D4B11" w:rsidP="00812485">
      <w:pPr>
        <w:widowControl w:val="0"/>
        <w:numPr>
          <w:ilvl w:val="0"/>
          <w:numId w:val="5"/>
        </w:numPr>
        <w:tabs>
          <w:tab w:val="left" w:pos="1145"/>
        </w:tabs>
        <w:spacing w:line="322" w:lineRule="exact"/>
        <w:ind w:firstLine="709"/>
        <w:jc w:val="both"/>
        <w:rPr>
          <w:sz w:val="28"/>
          <w:szCs w:val="28"/>
          <w:lang w:bidi="ru-RU"/>
        </w:rPr>
      </w:pPr>
      <w:r w:rsidRPr="009B6F6C">
        <w:rPr>
          <w:sz w:val="28"/>
          <w:szCs w:val="28"/>
          <w:lang w:bidi="ru-RU"/>
        </w:rPr>
        <w:t>Настоящее постановление подлежит обнародованию на стенде администрации муниципального района «Кыринский район», размещению в сетевом издании  «</w:t>
      </w:r>
      <w:proofErr w:type="spellStart"/>
      <w:r w:rsidRPr="009B6F6C">
        <w:rPr>
          <w:sz w:val="28"/>
          <w:szCs w:val="28"/>
          <w:lang w:bidi="ru-RU"/>
        </w:rPr>
        <w:t>Ононская</w:t>
      </w:r>
      <w:proofErr w:type="spellEnd"/>
      <w:r w:rsidRPr="009B6F6C">
        <w:rPr>
          <w:sz w:val="28"/>
          <w:szCs w:val="28"/>
          <w:lang w:bidi="ru-RU"/>
        </w:rPr>
        <w:t xml:space="preserve"> правда»</w:t>
      </w:r>
      <w:r w:rsidRPr="009B6F6C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9B6F6C">
          <w:rPr>
            <w:color w:val="0066CC"/>
            <w:sz w:val="28"/>
            <w:szCs w:val="28"/>
            <w:u w:val="single"/>
            <w:lang w:val="en-US" w:bidi="ru-RU"/>
          </w:rPr>
          <w:t>https</w:t>
        </w:r>
        <w:r w:rsidRPr="009B6F6C">
          <w:rPr>
            <w:color w:val="0066CC"/>
            <w:sz w:val="28"/>
            <w:szCs w:val="28"/>
            <w:u w:val="single"/>
            <w:lang w:bidi="ru-RU"/>
          </w:rPr>
          <w:t>://</w:t>
        </w:r>
        <w:proofErr w:type="spellStart"/>
        <w:r w:rsidRPr="009B6F6C">
          <w:rPr>
            <w:color w:val="0066CC"/>
            <w:sz w:val="28"/>
            <w:szCs w:val="28"/>
            <w:u w:val="single"/>
            <w:lang w:val="en-US" w:bidi="ru-RU"/>
          </w:rPr>
          <w:t>ononews</w:t>
        </w:r>
        <w:proofErr w:type="spellEnd"/>
        <w:r w:rsidRPr="009B6F6C">
          <w:rPr>
            <w:color w:val="0066CC"/>
            <w:sz w:val="28"/>
            <w:szCs w:val="28"/>
            <w:u w:val="single"/>
            <w:lang w:bidi="ru-RU"/>
          </w:rPr>
          <w:t>.</w:t>
        </w:r>
        <w:r w:rsidRPr="009B6F6C">
          <w:rPr>
            <w:color w:val="0066CC"/>
            <w:sz w:val="28"/>
            <w:szCs w:val="28"/>
            <w:u w:val="single"/>
            <w:lang w:val="en-US" w:bidi="ru-RU"/>
          </w:rPr>
          <w:t>info</w:t>
        </w:r>
        <w:r w:rsidRPr="009B6F6C">
          <w:rPr>
            <w:color w:val="0066CC"/>
            <w:sz w:val="28"/>
            <w:szCs w:val="28"/>
            <w:u w:val="single"/>
            <w:lang w:bidi="ru-RU"/>
          </w:rPr>
          <w:t>/</w:t>
        </w:r>
      </w:hyperlink>
      <w:r w:rsidRPr="009B6F6C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в газете «</w:t>
      </w:r>
      <w:proofErr w:type="spellStart"/>
      <w:r>
        <w:rPr>
          <w:sz w:val="28"/>
          <w:szCs w:val="28"/>
          <w:lang w:bidi="ru-RU"/>
        </w:rPr>
        <w:t>Ононская</w:t>
      </w:r>
      <w:proofErr w:type="spellEnd"/>
      <w:r>
        <w:rPr>
          <w:sz w:val="28"/>
          <w:szCs w:val="28"/>
          <w:lang w:bidi="ru-RU"/>
        </w:rPr>
        <w:t xml:space="preserve"> правда», </w:t>
      </w:r>
      <w:r w:rsidRPr="009B6F6C">
        <w:rPr>
          <w:sz w:val="28"/>
          <w:szCs w:val="28"/>
          <w:lang w:bidi="ru-RU"/>
        </w:rPr>
        <w:t>на официальном сайте муниципального района «Кыринский район» и вступает в силу на следующий день после опубликования.</w:t>
      </w:r>
    </w:p>
    <w:p w:rsidR="00513660" w:rsidRDefault="00812485" w:rsidP="00812485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  <w:lang w:bidi="ru-RU"/>
        </w:rPr>
        <w:t xml:space="preserve">5. </w:t>
      </w:r>
      <w:proofErr w:type="gramStart"/>
      <w:r w:rsidR="008D4B11" w:rsidRPr="009B6F6C">
        <w:rPr>
          <w:sz w:val="28"/>
          <w:szCs w:val="28"/>
          <w:lang w:bidi="ru-RU"/>
        </w:rPr>
        <w:t>Контроль за</w:t>
      </w:r>
      <w:proofErr w:type="gramEnd"/>
      <w:r w:rsidR="008D4B11" w:rsidRPr="009B6F6C">
        <w:rPr>
          <w:sz w:val="28"/>
          <w:szCs w:val="28"/>
          <w:lang w:bidi="ru-RU"/>
        </w:rPr>
        <w:t xml:space="preserve"> исполнением настоящего постановления возложить на заместителя главы муниципального района «Кыринский район» по общественному самоуправлению, социальной сфере, межнациональным и межконфессиональным отношениям.</w:t>
      </w:r>
    </w:p>
    <w:p w:rsidR="00D71012" w:rsidRDefault="00D71012" w:rsidP="0076058E">
      <w:pPr>
        <w:rPr>
          <w:sz w:val="28"/>
          <w:szCs w:val="26"/>
        </w:rPr>
      </w:pPr>
    </w:p>
    <w:p w:rsidR="00D71012" w:rsidRDefault="00D71012" w:rsidP="0076058E">
      <w:pPr>
        <w:rPr>
          <w:sz w:val="28"/>
          <w:szCs w:val="26"/>
        </w:rPr>
      </w:pPr>
    </w:p>
    <w:p w:rsidR="00B61A20" w:rsidRPr="00AC47BD" w:rsidRDefault="00B61A20" w:rsidP="0076058E">
      <w:pPr>
        <w:rPr>
          <w:sz w:val="28"/>
          <w:szCs w:val="26"/>
        </w:rPr>
      </w:pPr>
    </w:p>
    <w:p w:rsidR="00513660" w:rsidRPr="00C21D0D" w:rsidRDefault="00281737" w:rsidP="00513660">
      <w:pPr>
        <w:rPr>
          <w:sz w:val="28"/>
          <w:szCs w:val="26"/>
        </w:rPr>
      </w:pPr>
      <w:r>
        <w:rPr>
          <w:sz w:val="28"/>
          <w:szCs w:val="26"/>
        </w:rPr>
        <w:t>И.о. г</w:t>
      </w:r>
      <w:r w:rsidR="00513660" w:rsidRPr="00C21D0D">
        <w:rPr>
          <w:sz w:val="28"/>
          <w:szCs w:val="26"/>
        </w:rPr>
        <w:t>лав</w:t>
      </w:r>
      <w:r>
        <w:rPr>
          <w:sz w:val="28"/>
          <w:szCs w:val="26"/>
        </w:rPr>
        <w:t>ы</w:t>
      </w:r>
      <w:r w:rsidR="00513660" w:rsidRPr="00C21D0D">
        <w:rPr>
          <w:sz w:val="28"/>
          <w:szCs w:val="26"/>
        </w:rPr>
        <w:t xml:space="preserve"> муниципального района</w:t>
      </w:r>
    </w:p>
    <w:p w:rsidR="00D71012" w:rsidRDefault="00513660" w:rsidP="00B65B12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281737">
        <w:rPr>
          <w:sz w:val="28"/>
          <w:szCs w:val="26"/>
        </w:rPr>
        <w:t xml:space="preserve">             </w:t>
      </w:r>
      <w:r w:rsidR="00B65B12">
        <w:rPr>
          <w:sz w:val="28"/>
          <w:szCs w:val="26"/>
        </w:rPr>
        <w:t xml:space="preserve">  </w:t>
      </w:r>
      <w:r w:rsidR="00281737">
        <w:rPr>
          <w:sz w:val="28"/>
          <w:szCs w:val="26"/>
        </w:rPr>
        <w:t>А.М. Куприянов</w:t>
      </w:r>
    </w:p>
    <w:p w:rsidR="00235E3B" w:rsidRDefault="00235E3B" w:rsidP="00524FC0">
      <w:pPr>
        <w:spacing w:after="200" w:line="276" w:lineRule="auto"/>
        <w:rPr>
          <w:sz w:val="28"/>
          <w:szCs w:val="26"/>
        </w:rPr>
      </w:pPr>
    </w:p>
    <w:p w:rsidR="008D4B11" w:rsidRDefault="008D4B11" w:rsidP="00524FC0">
      <w:pPr>
        <w:spacing w:after="200" w:line="276" w:lineRule="auto"/>
        <w:rPr>
          <w:sz w:val="28"/>
          <w:szCs w:val="26"/>
        </w:rPr>
      </w:pPr>
    </w:p>
    <w:p w:rsidR="008D4B11" w:rsidRDefault="008D4B11" w:rsidP="00524FC0">
      <w:pPr>
        <w:spacing w:after="200" w:line="276" w:lineRule="auto"/>
        <w:rPr>
          <w:sz w:val="28"/>
          <w:szCs w:val="26"/>
        </w:rPr>
      </w:pPr>
    </w:p>
    <w:p w:rsidR="008D4B11" w:rsidRDefault="008D4B11" w:rsidP="008D4B11">
      <w:pPr>
        <w:jc w:val="both"/>
        <w:rPr>
          <w:sz w:val="28"/>
          <w:szCs w:val="28"/>
        </w:rPr>
      </w:pPr>
    </w:p>
    <w:p w:rsidR="008D4B11" w:rsidRPr="008D4B11" w:rsidRDefault="008D4B11" w:rsidP="008D4B11">
      <w:pPr>
        <w:jc w:val="right"/>
        <w:rPr>
          <w:bCs/>
          <w:sz w:val="28"/>
        </w:rPr>
      </w:pPr>
      <w:r w:rsidRPr="008D4B11">
        <w:rPr>
          <w:bCs/>
          <w:sz w:val="28"/>
        </w:rPr>
        <w:lastRenderedPageBreak/>
        <w:t>Приложение № 1</w:t>
      </w:r>
    </w:p>
    <w:p w:rsidR="008D4B11" w:rsidRPr="008D4B11" w:rsidRDefault="008D4B11" w:rsidP="008D4B11">
      <w:pPr>
        <w:shd w:val="clear" w:color="auto" w:fill="FFFFFF"/>
        <w:tabs>
          <w:tab w:val="left" w:pos="6173"/>
        </w:tabs>
        <w:spacing w:line="20" w:lineRule="atLeast"/>
        <w:jc w:val="right"/>
        <w:rPr>
          <w:iCs/>
          <w:sz w:val="32"/>
          <w:szCs w:val="28"/>
        </w:rPr>
      </w:pPr>
      <w:r w:rsidRPr="008D4B11">
        <w:rPr>
          <w:bCs/>
          <w:sz w:val="28"/>
        </w:rPr>
        <w:t xml:space="preserve">Утверждено                                                                                                                        постановлением администрации                                                                                    муниципального района «Кыринский район» </w:t>
      </w:r>
    </w:p>
    <w:p w:rsidR="008D4B11" w:rsidRDefault="008D4B11" w:rsidP="008D4B11">
      <w:pPr>
        <w:wordWrap w:val="0"/>
        <w:ind w:firstLine="1065"/>
        <w:jc w:val="right"/>
        <w:rPr>
          <w:sz w:val="28"/>
        </w:rPr>
      </w:pPr>
      <w:proofErr w:type="spellStart"/>
      <w:r>
        <w:rPr>
          <w:sz w:val="28"/>
        </w:rPr>
        <w:t>от___ию</w:t>
      </w:r>
      <w:r w:rsidR="00281737">
        <w:rPr>
          <w:sz w:val="28"/>
        </w:rPr>
        <w:t>л</w:t>
      </w:r>
      <w:r>
        <w:rPr>
          <w:sz w:val="28"/>
        </w:rPr>
        <w:t>я</w:t>
      </w:r>
      <w:proofErr w:type="spellEnd"/>
      <w:r>
        <w:rPr>
          <w:sz w:val="28"/>
        </w:rPr>
        <w:t xml:space="preserve"> 2024 года № _____</w:t>
      </w:r>
    </w:p>
    <w:p w:rsidR="008D4B11" w:rsidRDefault="008D4B11" w:rsidP="008D4B11">
      <w:pPr>
        <w:wordWrap w:val="0"/>
        <w:ind w:firstLine="1065"/>
        <w:jc w:val="right"/>
        <w:rPr>
          <w:b/>
          <w:sz w:val="28"/>
          <w:szCs w:val="28"/>
        </w:rPr>
      </w:pPr>
    </w:p>
    <w:p w:rsidR="008D4B11" w:rsidRDefault="008D4B11" w:rsidP="008D4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D4B11" w:rsidRDefault="008D4B11" w:rsidP="008D4B11">
      <w:pPr>
        <w:numPr>
          <w:ilvl w:val="0"/>
          <w:numId w:val="6"/>
        </w:numPr>
        <w:spacing w:after="200" w:line="276" w:lineRule="auto"/>
        <w:jc w:val="center"/>
        <w:rPr>
          <w:sz w:val="28"/>
          <w:szCs w:val="28"/>
        </w:rPr>
      </w:pPr>
      <w:proofErr w:type="spellStart"/>
      <w:r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>Общие</w:t>
      </w:r>
      <w:proofErr w:type="spellEnd"/>
      <w:r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>положения</w:t>
      </w:r>
      <w:proofErr w:type="spellEnd"/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1.1. </w:t>
      </w: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Настоящее Положение (далее — Положение) регламентирует порядок организации и условия проведения открытого конкурса (далее - Конкурс) на </w:t>
      </w:r>
      <w:r>
        <w:rPr>
          <w:rFonts w:eastAsia="SimSun"/>
          <w:color w:val="000000"/>
          <w:sz w:val="28"/>
          <w:szCs w:val="28"/>
          <w:lang w:eastAsia="zh-CN" w:bidi="ar"/>
        </w:rPr>
        <w:t>лучший эскизный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проект </w:t>
      </w:r>
      <w:r w:rsidRPr="00135723">
        <w:rPr>
          <w:rFonts w:eastAsia="SimSun"/>
          <w:color w:val="000000"/>
          <w:sz w:val="28"/>
          <w:szCs w:val="28"/>
          <w:lang w:eastAsia="zh-CN" w:bidi="ru-RU"/>
        </w:rPr>
        <w:t xml:space="preserve">памятника (мемориала) </w:t>
      </w:r>
      <w:r>
        <w:rPr>
          <w:rFonts w:eastAsia="SimSun"/>
          <w:color w:val="000000"/>
          <w:sz w:val="28"/>
          <w:szCs w:val="28"/>
          <w:lang w:eastAsia="zh-CN" w:bidi="ru-RU"/>
        </w:rPr>
        <w:t>у</w:t>
      </w:r>
      <w:r w:rsidRPr="00135723">
        <w:rPr>
          <w:rFonts w:eastAsia="SimSun"/>
          <w:color w:val="000000"/>
          <w:sz w:val="28"/>
          <w:szCs w:val="28"/>
          <w:lang w:eastAsia="zh-CN" w:bidi="ru-RU"/>
        </w:rPr>
        <w:t>частникам специальной военной операции</w:t>
      </w:r>
      <w:r>
        <w:rPr>
          <w:rFonts w:eastAsia="SimSun"/>
          <w:color w:val="000000"/>
          <w:sz w:val="28"/>
          <w:szCs w:val="28"/>
          <w:lang w:eastAsia="zh-CN" w:bidi="ru-RU"/>
        </w:rPr>
        <w:t xml:space="preserve"> (далее – Мемориал)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.</w:t>
      </w:r>
      <w:proofErr w:type="gram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Положение определяет условия участия в Конкурсе, рассмотрение Конкурсных работ и выявления победителей, а также форму поощрения.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>1.2. Организацию и проведение конкурса осуществляет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администраци</w:t>
      </w:r>
      <w:r>
        <w:rPr>
          <w:rFonts w:eastAsia="SimSun"/>
          <w:color w:val="000000"/>
          <w:sz w:val="28"/>
          <w:szCs w:val="28"/>
          <w:lang w:eastAsia="zh-CN" w:bidi="ar"/>
        </w:rPr>
        <w:t>я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муниципального района «Кыринский район»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(далее - Организатор).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1.3. Конкурс является открытым. Он представляет собой мероприятие в сфере художественного творчества по созданию на конкурсной основе лучшего эскизного проекта Мемориала (далее - Эскизный проект).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1.4. Цели и задачи Конкурса: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1.4.1. Определение лучшего Эскизного проекта в соответствии с настоящим Положением.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>1.4.2. Использование памятников военной истории России в патриотическом, нра</w:t>
      </w:r>
      <w:r>
        <w:rPr>
          <w:rFonts w:eastAsia="SimSun"/>
          <w:color w:val="000000"/>
          <w:sz w:val="28"/>
          <w:szCs w:val="28"/>
          <w:lang w:eastAsia="zh-CN" w:bidi="ar"/>
        </w:rPr>
        <w:t>вственном воспитании, сохранении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памяти о погибших соотечественниках за свободу и независимость Родины, о событиях и участниках специальной военной операции, которые в жестоких условиях международной агрессии защищали и защищают рубежи Отечества.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1.4.3. Создание условий для сохранения духовной основы российского общества, преемственности поколений, воинской доблести и славы, воспитания чувства патриотизма и гордости за страну у подрастающего поколения.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1.4.4. Поддержание и развитие культурных традиций и </w:t>
      </w: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профессионального</w:t>
      </w:r>
      <w:proofErr w:type="gram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художественного творчества в сфере монументального искусства и благоустройства </w:t>
      </w:r>
      <w:r>
        <w:rPr>
          <w:rFonts w:eastAsia="SimSun"/>
          <w:color w:val="000000"/>
          <w:sz w:val="28"/>
          <w:szCs w:val="28"/>
          <w:lang w:eastAsia="zh-CN" w:bidi="ar"/>
        </w:rPr>
        <w:t>общественной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среды.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1.4.5. Предоставление организациям и отдельным гражданам Российской Федерации возможности участия в процессе создания Мемориала путем открытого и публичного предложения обществу своего Эскизного проекта. </w:t>
      </w:r>
    </w:p>
    <w:p w:rsidR="008D4B11" w:rsidRDefault="008D4B11" w:rsidP="008D4B11">
      <w:pPr>
        <w:ind w:firstLine="567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1.5. Место создания Мемориала и установки памятника. Разработка Эскизного проекта должна быть осуществлена с привязкой к конкретной территории проектирования. </w:t>
      </w:r>
      <w:r>
        <w:rPr>
          <w:rFonts w:eastAsia="SimSun"/>
          <w:color w:val="000000"/>
          <w:sz w:val="28"/>
          <w:szCs w:val="28"/>
          <w:lang w:eastAsia="zh-CN" w:bidi="ar"/>
        </w:rPr>
        <w:t>М</w:t>
      </w:r>
      <w:r w:rsidRPr="00735D86">
        <w:rPr>
          <w:rFonts w:eastAsia="SimSun"/>
          <w:color w:val="000000"/>
          <w:sz w:val="28"/>
          <w:szCs w:val="28"/>
          <w:lang w:eastAsia="zh-CN" w:bidi="ar"/>
        </w:rPr>
        <w:t>ест</w:t>
      </w:r>
      <w:r>
        <w:rPr>
          <w:rFonts w:eastAsia="SimSun"/>
          <w:color w:val="000000"/>
          <w:sz w:val="28"/>
          <w:szCs w:val="28"/>
          <w:lang w:eastAsia="zh-CN" w:bidi="ar"/>
        </w:rPr>
        <w:t>о</w:t>
      </w:r>
      <w:r w:rsidRPr="00735D86">
        <w:rPr>
          <w:rFonts w:eastAsia="SimSun"/>
          <w:color w:val="000000"/>
          <w:sz w:val="28"/>
          <w:szCs w:val="28"/>
          <w:lang w:eastAsia="zh-CN" w:bidi="ar"/>
        </w:rPr>
        <w:t xml:space="preserve"> установки: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735D86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gramStart"/>
      <w:r>
        <w:rPr>
          <w:rFonts w:eastAsia="SimSun"/>
          <w:color w:val="000000"/>
          <w:sz w:val="28"/>
          <w:szCs w:val="28"/>
          <w:lang w:eastAsia="zh-CN" w:bidi="ar"/>
        </w:rPr>
        <w:t>с</w:t>
      </w:r>
      <w:proofErr w:type="gramEnd"/>
      <w:r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  <w:proofErr w:type="gramStart"/>
      <w:r>
        <w:rPr>
          <w:rFonts w:eastAsia="SimSun"/>
          <w:color w:val="000000"/>
          <w:sz w:val="28"/>
          <w:szCs w:val="28"/>
          <w:lang w:eastAsia="zh-CN" w:bidi="ar"/>
        </w:rPr>
        <w:t>Кыра</w:t>
      </w:r>
      <w:proofErr w:type="gramEnd"/>
      <w:r>
        <w:rPr>
          <w:rFonts w:eastAsia="SimSun"/>
          <w:color w:val="000000"/>
          <w:sz w:val="28"/>
          <w:szCs w:val="28"/>
          <w:lang w:eastAsia="zh-CN" w:bidi="ar"/>
        </w:rPr>
        <w:t>, ул. Горького</w:t>
      </w:r>
      <w:r>
        <w:rPr>
          <w:rFonts w:eastAsia="SimSun"/>
          <w:color w:val="0000FF"/>
          <w:sz w:val="28"/>
          <w:szCs w:val="28"/>
          <w:lang w:eastAsia="zh-CN" w:bidi="ar"/>
        </w:rPr>
        <w:t xml:space="preserve"> 46 а, </w:t>
      </w:r>
      <w:r>
        <w:rPr>
          <w:rFonts w:eastAsia="SimSun"/>
          <w:color w:val="000000"/>
          <w:sz w:val="28"/>
          <w:szCs w:val="28"/>
          <w:lang w:eastAsia="zh-CN" w:bidi="ar"/>
        </w:rPr>
        <w:t>парк Победы.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>1.6. Под Эскизным проектом, создание которого является необходимым условием для участия в Конкурсе, понимается комплект документов, содержащий основные характеристики Мемориала и его внешний вид. Требования к Эскизному проекту определены в Техническом задании (Приложение № 3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к настоящему Положению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). </w:t>
      </w:r>
    </w:p>
    <w:p w:rsidR="008D4B11" w:rsidRPr="009B6F6C" w:rsidRDefault="008D4B11" w:rsidP="008D4B11">
      <w:pPr>
        <w:ind w:firstLine="567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1.7. В состав Эскизного проекта входят: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>- альбом формата АЗ с пояснительной запиской, иллюстрациями, визуализациями, на электронном и бумажном носителе - 1 экз.- в качестве проекта на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Конкурс могут представляться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Зд</w:t>
      </w:r>
      <w:proofErr w:type="spellEnd"/>
      <w:r w:rsidRPr="009B6F6C">
        <w:rPr>
          <w:rFonts w:eastAsia="SimSun"/>
          <w:color w:val="000000"/>
          <w:sz w:val="28"/>
          <w:szCs w:val="28"/>
          <w:lang w:eastAsia="zh-CN" w:bidi="ar"/>
        </w:rPr>
        <w:t>-модели в компьютерной графике</w:t>
      </w:r>
      <w:r>
        <w:rPr>
          <w:rFonts w:eastAsia="SimSun"/>
          <w:color w:val="000000"/>
          <w:sz w:val="28"/>
          <w:szCs w:val="28"/>
          <w:lang w:eastAsia="zh-CN" w:bidi="ar"/>
        </w:rPr>
        <w:t>, макеты или графические эскизы,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текстовая информация, поясняющая идею, концепцию, художес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твенный замысел автора - 1 </w:t>
      </w:r>
      <w:proofErr w:type="spellStart"/>
      <w:proofErr w:type="gramStart"/>
      <w:r>
        <w:rPr>
          <w:rFonts w:eastAsia="SimSun"/>
          <w:color w:val="000000"/>
          <w:sz w:val="28"/>
          <w:szCs w:val="28"/>
          <w:lang w:eastAsia="zh-CN" w:bidi="ar"/>
        </w:rPr>
        <w:t>экз</w:t>
      </w:r>
      <w:proofErr w:type="spellEnd"/>
      <w:proofErr w:type="gramEnd"/>
      <w:r>
        <w:rPr>
          <w:rFonts w:eastAsia="SimSun"/>
          <w:color w:val="000000"/>
          <w:sz w:val="28"/>
          <w:szCs w:val="28"/>
          <w:lang w:eastAsia="zh-CN" w:bidi="ar"/>
        </w:rPr>
        <w:t>;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- указание размеров территории проекта, а также три проекции предполагаемого сооружения (спереди, сбоку, в плане);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- спецификация используемых материалов;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- дополнительные документы, материалы по усмотрению участника;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>- заполненный бланк Заявки по форме (Приложение № 1 к настоящему Положению) с информацией об авторе (авторском коллективе) проекта конкурса</w:t>
      </w:r>
      <w:r>
        <w:rPr>
          <w:rFonts w:eastAsia="SimSun"/>
          <w:color w:val="000000"/>
          <w:sz w:val="28"/>
          <w:szCs w:val="28"/>
          <w:lang w:eastAsia="zh-CN" w:bidi="ar"/>
        </w:rPr>
        <w:t>;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>- Ф.И.О. (полностью, не более 4-х человек), контактный телефон, шестизначный номер проекта под которым он б</w:t>
      </w:r>
      <w:r>
        <w:rPr>
          <w:rFonts w:eastAsia="SimSun"/>
          <w:color w:val="000000"/>
          <w:sz w:val="28"/>
          <w:szCs w:val="28"/>
          <w:lang w:eastAsia="zh-CN" w:bidi="ar"/>
        </w:rPr>
        <w:t>удет участвовать в голосовании;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- согласие на обработку персональных данных и предоставление Организатору простой (неисключительной) лицензии на результаты интеллектуальной деятельности, созданные в процессе участия в Конкурсе, по форме, согласно </w:t>
      </w:r>
      <w:r>
        <w:rPr>
          <w:rFonts w:eastAsia="SimSun"/>
          <w:color w:val="000000"/>
          <w:sz w:val="28"/>
          <w:szCs w:val="28"/>
          <w:lang w:eastAsia="zh-CN" w:bidi="ar"/>
        </w:rPr>
        <w:t>П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риложению </w:t>
      </w:r>
      <w:r w:rsidRPr="00C07D4B">
        <w:rPr>
          <w:rFonts w:eastAsia="SimSun"/>
          <w:color w:val="000000"/>
          <w:sz w:val="28"/>
          <w:szCs w:val="28"/>
          <w:lang w:eastAsia="zh-CN" w:bidi="ar"/>
        </w:rPr>
        <w:t xml:space="preserve">№ 2 к настоящему Положению.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C07D4B">
        <w:rPr>
          <w:rFonts w:eastAsia="SimSun"/>
          <w:color w:val="000000"/>
          <w:sz w:val="28"/>
          <w:szCs w:val="28"/>
          <w:lang w:eastAsia="zh-CN" w:bidi="ar"/>
        </w:rPr>
        <w:t xml:space="preserve">1.7.1. В </w:t>
      </w:r>
      <w:r>
        <w:rPr>
          <w:rFonts w:eastAsia="SimSun"/>
          <w:color w:val="000000"/>
          <w:sz w:val="28"/>
          <w:szCs w:val="28"/>
          <w:lang w:eastAsia="zh-CN" w:bidi="ar"/>
        </w:rPr>
        <w:t>з</w:t>
      </w:r>
      <w:r w:rsidRPr="00C07D4B">
        <w:rPr>
          <w:rFonts w:eastAsia="SimSun"/>
          <w:color w:val="000000"/>
          <w:sz w:val="28"/>
          <w:szCs w:val="28"/>
          <w:lang w:eastAsia="zh-CN" w:bidi="ar"/>
        </w:rPr>
        <w:t xml:space="preserve">аявке должно быть предусмотрено оптимальное использование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земельного участка, исходя из действующих нормативов и общих решений, разработано объемно-пространственное и архитектурно-планировочное решение, предусмотрен беспрепятственный доступ для лиц с ограниченными возможностями здоровья на территорию («</w:t>
      </w: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без</w:t>
      </w:r>
      <w:proofErr w:type="gram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барьерная</w:t>
      </w:r>
      <w:proofErr w:type="gram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среда»), предусмотрено благоустройство прилегающей территории.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1.7.2. В случае предоставления проектов с нарушением настоящего Положения, Конкурсная комиссия имеет право отклонить данные проекты от участия в открытом Конкурсе.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1.7.3. Факт направления автором или авторским коллективом заявки на участие в Конкурсе означает безусловное согласие с принципами и правилами проведения Конкурса, устанавливаемыми настоящим Положением, а также отказ от каких-либо претензий к Организатору Конкурса.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1.7.4. Все проекты, представленные с несоблюдением сроков и формата представления материалов, не допускаются к участию в Конкурсе, либо будут направлены авторам на доработку.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735D86">
        <w:rPr>
          <w:rFonts w:eastAsia="SimSun"/>
          <w:color w:val="000000"/>
          <w:sz w:val="28"/>
          <w:szCs w:val="28"/>
          <w:lang w:eastAsia="zh-CN" w:bidi="ar"/>
        </w:rPr>
        <w:t xml:space="preserve">1.7.5. Подача участником Заявки подтверждает: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- принятие условий Конкурса;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- гарантию того, что участник является автором эскизного проекта Мемориала.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1.8. Победителем Конкурса признается лицо, Эскизный проект которого занял первое место по итогам работы конкурсной комиссии с учетом общественного голосования (далее - Победитель). </w:t>
      </w:r>
    </w:p>
    <w:p w:rsidR="008D4B11" w:rsidRPr="009B6F6C" w:rsidRDefault="008D4B11" w:rsidP="008D4B11">
      <w:pPr>
        <w:ind w:firstLine="567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>1.9. Эскизный проект доставляется автором за свой счет по адресу Организатора, указанному в п. 2.2. настоящего Положения. Иногородние участники предоставляют конкурсные проекты путем направления почтового отправления.</w:t>
      </w:r>
    </w:p>
    <w:p w:rsidR="008D4B11" w:rsidRPr="009B6F6C" w:rsidRDefault="008D4B11" w:rsidP="008D4B11">
      <w:pPr>
        <w:jc w:val="both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Pr="009B6F6C" w:rsidRDefault="008D4B11" w:rsidP="008D4B11">
      <w:pPr>
        <w:jc w:val="both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spacing w:line="360" w:lineRule="auto"/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2. Сведения об организаторах конкурса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2.1. Организатор конкурса - Администрация муниципального района «Кыринский район».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2.2. Адрес местонахождения Организатора: 674250, Забайкальский край, </w:t>
      </w:r>
      <w:proofErr w:type="gramStart"/>
      <w:r w:rsidRPr="008D4B11">
        <w:rPr>
          <w:rFonts w:eastAsia="SimSun"/>
          <w:sz w:val="28"/>
          <w:lang w:eastAsia="zh-CN" w:bidi="ar"/>
        </w:rPr>
        <w:t>с</w:t>
      </w:r>
      <w:proofErr w:type="gramEnd"/>
      <w:r w:rsidRPr="008D4B11">
        <w:rPr>
          <w:rFonts w:eastAsia="SimSun"/>
          <w:sz w:val="28"/>
          <w:lang w:eastAsia="zh-CN" w:bidi="ar"/>
        </w:rPr>
        <w:t xml:space="preserve">. </w:t>
      </w:r>
      <w:proofErr w:type="gramStart"/>
      <w:r w:rsidRPr="008D4B11">
        <w:rPr>
          <w:rFonts w:eastAsia="SimSun"/>
          <w:sz w:val="28"/>
          <w:lang w:eastAsia="zh-CN" w:bidi="ar"/>
        </w:rPr>
        <w:t>Кыра</w:t>
      </w:r>
      <w:proofErr w:type="gramEnd"/>
      <w:r w:rsidRPr="008D4B11">
        <w:rPr>
          <w:rFonts w:eastAsia="SimSun"/>
          <w:sz w:val="28"/>
          <w:lang w:eastAsia="zh-CN" w:bidi="ar"/>
        </w:rPr>
        <w:t xml:space="preserve">, ул. Ленина, д. 38.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2.3. Адрес электронной почты Организатора: </w:t>
      </w:r>
      <w:proofErr w:type="spellStart"/>
      <w:r w:rsidRPr="008D4B11">
        <w:rPr>
          <w:rFonts w:eastAsia="SimSun"/>
          <w:sz w:val="28"/>
          <w:lang w:val="en-US" w:eastAsia="zh-CN"/>
        </w:rPr>
        <w:t>kyra</w:t>
      </w:r>
      <w:proofErr w:type="spellEnd"/>
      <w:r w:rsidRPr="008D4B11">
        <w:rPr>
          <w:rFonts w:eastAsia="SimSun"/>
          <w:sz w:val="28"/>
          <w:lang w:eastAsia="zh-CN"/>
        </w:rPr>
        <w:t>-</w:t>
      </w:r>
      <w:proofErr w:type="spellStart"/>
      <w:r w:rsidRPr="008D4B11">
        <w:rPr>
          <w:rFonts w:eastAsia="SimSun"/>
          <w:sz w:val="28"/>
          <w:lang w:val="en-US" w:eastAsia="zh-CN"/>
        </w:rPr>
        <w:t>adm</w:t>
      </w:r>
      <w:proofErr w:type="spellEnd"/>
      <w:r w:rsidRPr="008D4B11">
        <w:rPr>
          <w:rFonts w:eastAsia="SimSun"/>
          <w:sz w:val="28"/>
          <w:lang w:eastAsia="zh-CN"/>
        </w:rPr>
        <w:t>@</w:t>
      </w:r>
      <w:r w:rsidRPr="008D4B11">
        <w:rPr>
          <w:rFonts w:eastAsia="SimSun"/>
          <w:sz w:val="28"/>
          <w:lang w:val="en-US" w:eastAsia="zh-CN"/>
        </w:rPr>
        <w:t>mail</w:t>
      </w:r>
      <w:r w:rsidRPr="008D4B11">
        <w:rPr>
          <w:rFonts w:eastAsia="SimSun"/>
          <w:sz w:val="28"/>
          <w:lang w:eastAsia="zh-CN"/>
        </w:rPr>
        <w:t>.</w:t>
      </w:r>
      <w:proofErr w:type="spellStart"/>
      <w:r w:rsidRPr="008D4B11">
        <w:rPr>
          <w:rFonts w:eastAsia="SimSun"/>
          <w:sz w:val="28"/>
          <w:lang w:val="en-US" w:eastAsia="zh-CN"/>
        </w:rPr>
        <w:t>ru</w:t>
      </w:r>
      <w:proofErr w:type="spellEnd"/>
    </w:p>
    <w:p w:rsidR="008D4B11" w:rsidRDefault="008D4B11" w:rsidP="008D4B11">
      <w:pPr>
        <w:pStyle w:val="a9"/>
        <w:ind w:firstLine="567"/>
        <w:jc w:val="both"/>
        <w:rPr>
          <w:rFonts w:eastAsia="SimSun"/>
          <w:sz w:val="28"/>
          <w:lang w:eastAsia="zh-CN"/>
        </w:rPr>
      </w:pPr>
      <w:r w:rsidRPr="008D4B11">
        <w:rPr>
          <w:rFonts w:eastAsia="SimSun"/>
          <w:sz w:val="28"/>
          <w:lang w:eastAsia="zh-CN" w:bidi="ar"/>
        </w:rPr>
        <w:t xml:space="preserve">2.4. Сайт Организатора: </w:t>
      </w:r>
      <w:hyperlink r:id="rId7" w:history="1">
        <w:r w:rsidRPr="00490C01">
          <w:rPr>
            <w:rStyle w:val="a7"/>
            <w:rFonts w:eastAsia="SimSun"/>
            <w:sz w:val="28"/>
            <w:lang w:val="en-US" w:eastAsia="zh-CN"/>
          </w:rPr>
          <w:t>https</w:t>
        </w:r>
        <w:r w:rsidRPr="00490C01">
          <w:rPr>
            <w:rStyle w:val="a7"/>
            <w:rFonts w:eastAsia="SimSun"/>
            <w:sz w:val="28"/>
            <w:lang w:eastAsia="zh-CN"/>
          </w:rPr>
          <w:t>://</w:t>
        </w:r>
        <w:proofErr w:type="spellStart"/>
        <w:r w:rsidRPr="00490C01">
          <w:rPr>
            <w:rStyle w:val="a7"/>
            <w:rFonts w:eastAsia="SimSun"/>
            <w:sz w:val="28"/>
            <w:lang w:val="en-US" w:eastAsia="zh-CN"/>
          </w:rPr>
          <w:t>kyrinskiy</w:t>
        </w:r>
        <w:proofErr w:type="spellEnd"/>
        <w:r w:rsidRPr="00490C01">
          <w:rPr>
            <w:rStyle w:val="a7"/>
            <w:rFonts w:eastAsia="SimSun"/>
            <w:sz w:val="28"/>
            <w:lang w:eastAsia="zh-CN"/>
          </w:rPr>
          <w:t>.75.</w:t>
        </w:r>
        <w:proofErr w:type="spellStart"/>
        <w:r w:rsidRPr="00490C01">
          <w:rPr>
            <w:rStyle w:val="a7"/>
            <w:rFonts w:eastAsia="SimSun"/>
            <w:sz w:val="28"/>
            <w:lang w:val="en-US" w:eastAsia="zh-CN"/>
          </w:rPr>
          <w:t>ru</w:t>
        </w:r>
        <w:proofErr w:type="spellEnd"/>
        <w:r w:rsidRPr="00490C01">
          <w:rPr>
            <w:rStyle w:val="a7"/>
            <w:rFonts w:eastAsia="SimSun"/>
            <w:sz w:val="28"/>
            <w:lang w:eastAsia="zh-CN"/>
          </w:rPr>
          <w:t>/</w:t>
        </w:r>
      </w:hyperlink>
    </w:p>
    <w:p w:rsidR="008D4B11" w:rsidRDefault="008D4B11" w:rsidP="008D4B11">
      <w:pPr>
        <w:pStyle w:val="a9"/>
        <w:ind w:firstLine="567"/>
        <w:jc w:val="both"/>
      </w:pPr>
    </w:p>
    <w:p w:rsidR="008D4B11" w:rsidRDefault="008D4B11" w:rsidP="008D4B11">
      <w:pPr>
        <w:spacing w:line="360" w:lineRule="auto"/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3. Конкурсная комиссия и критерии оценки Эскизных проектов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3.1. Для определения Победителя Организатор утверждает количественный и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персональный состав экспертной комиссии (далее - Конкурсная комиссия). Конкурсная комиссия формируется из числа представителей монументального и изобразительного искусства, деятелей культуры, общественных организаций, муниципальных органов власти муниципального района, представителей организатора Конкурса и других привлеченных лиц.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3.2. Конкурсная комиссия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3.2.1. Обеспечивает прием заявок на участие в Конкурсе и прилагаемых к ним материалов;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3.2.2. Осуществляет рассмотрение и оценку каждого Эскизного проекта;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3.2.3. При необходимости привлекает сторонних экспертов для оценки Эскизных проектов;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3.2.4. Обеспечивает проведение заседаний Конкурсной комиссии по определению победителей Конкурса, а также хранение протоколов заседаний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Конкурсной комиссии и материалов к ним;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3.2.5. Вносит предложения и рекомендации по корректировке Эскизного проекта Победителя.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3.2.6. Направляет для размещения информацию на сайт администрации муниципального района «Кыринский район», информирует о ходе проведения Конкурса в сети Интернет и СМИ.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3.3. Представленные на конкурс Эскизные проекты оцениваются Конкурсной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комиссией в соответствии с учетом благоустройства прилегающей территории и обеспечением безопасных транспортных и пешеходных связей с прилегающими территориями по следующим критериям: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3.3.4. Соответствие Эскизного проекта целям и задачам Конкурса, требованиям, указанным в Положении;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3.3.5. Творческое раскрытие темы, проработанность и завершенность Эскизного проекта; </w:t>
      </w:r>
    </w:p>
    <w:p w:rsidR="008D4B11" w:rsidRPr="008D4B11" w:rsidRDefault="008D4B11" w:rsidP="008D4B11">
      <w:pPr>
        <w:pStyle w:val="a9"/>
        <w:ind w:firstLine="567"/>
        <w:jc w:val="both"/>
        <w:rPr>
          <w:rFonts w:eastAsia="SimSun"/>
          <w:sz w:val="28"/>
          <w:lang w:eastAsia="zh-CN" w:bidi="ar"/>
        </w:rPr>
      </w:pPr>
      <w:r w:rsidRPr="008D4B11">
        <w:rPr>
          <w:rFonts w:eastAsia="SimSun"/>
          <w:sz w:val="28"/>
          <w:lang w:eastAsia="zh-CN" w:bidi="ar"/>
        </w:rPr>
        <w:t>3.3.6. Художественное раскрытие образа, композиционная целостность;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3.3.7. Мастерство исполнения и архитектурно-художественная выразительность подачи материала;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3.3.8. Оригинальность идеи, уникальность мемориала, его центрального объекта - памятника или скульптурной композиции, его актуальность;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3.3.9. Использование доступных материалов и технологий для изготовления памятника или скульптурной композиции. Доступность и техническая возможность практической реализации проекта. </w:t>
      </w:r>
    </w:p>
    <w:p w:rsidR="008D4B11" w:rsidRDefault="008D4B11" w:rsidP="008D4B11">
      <w:pPr>
        <w:pStyle w:val="a9"/>
        <w:ind w:firstLine="567"/>
        <w:jc w:val="both"/>
      </w:pPr>
      <w:r w:rsidRPr="008D4B11">
        <w:rPr>
          <w:rFonts w:eastAsia="SimSun"/>
          <w:sz w:val="28"/>
          <w:lang w:eastAsia="zh-CN" w:bidi="ar"/>
        </w:rPr>
        <w:t xml:space="preserve">3.4. Решение Конкурсной комиссии оформляется протоколом, который подписывается председательствующим на заседании Конкурсной комиссии. </w:t>
      </w:r>
    </w:p>
    <w:p w:rsidR="008D4B11" w:rsidRDefault="008D4B11" w:rsidP="008D4B11">
      <w:pPr>
        <w:spacing w:line="360" w:lineRule="auto"/>
        <w:jc w:val="center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spacing w:line="360" w:lineRule="auto"/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4. Сроки проведения конкурса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4.1. Конкурс проводится в период с 01 июля 2024 года до 20 июля 2024 г. включительно.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4.2. Заявки Эскизных проектов принимаются с 01 июля 2024 года до 20 июля 2024 г. включительно.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4.3. Подведение итогов Эскизных проектов Конкурсной комиссией Конкурса для предоставления на общественное обсуждение -  20 июля 2024 г.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>4.4. Сроки общественного голосования с 20 июля по 25 июля 2024 года.</w:t>
      </w:r>
    </w:p>
    <w:p w:rsidR="008D4B11" w:rsidRDefault="008D4B11" w:rsidP="008D4B11">
      <w:pPr>
        <w:pStyle w:val="a9"/>
        <w:ind w:firstLine="567"/>
        <w:jc w:val="both"/>
        <w:rPr>
          <w:rFonts w:eastAsia="SimSun"/>
          <w:lang w:eastAsia="zh-CN" w:bidi="ar"/>
        </w:rPr>
      </w:pPr>
      <w:r w:rsidRPr="008D4B11">
        <w:rPr>
          <w:rFonts w:eastAsia="SimSun"/>
          <w:sz w:val="28"/>
          <w:lang w:eastAsia="zh-CN" w:bidi="ar"/>
        </w:rPr>
        <w:t>4.5. Организатор обнародует результаты Конкурса путем размещения на Сайте соответствующей информации.</w:t>
      </w:r>
      <w:r w:rsidRPr="009B6F6C">
        <w:rPr>
          <w:rFonts w:eastAsia="SimSun"/>
          <w:lang w:eastAsia="zh-CN" w:bidi="ar"/>
        </w:rPr>
        <w:t xml:space="preserve"> </w:t>
      </w:r>
    </w:p>
    <w:p w:rsidR="008D4B11" w:rsidRDefault="008D4B11" w:rsidP="008D4B11">
      <w:pPr>
        <w:pStyle w:val="a9"/>
        <w:ind w:firstLine="567"/>
        <w:jc w:val="both"/>
      </w:pPr>
    </w:p>
    <w:p w:rsidR="008D4B11" w:rsidRDefault="008D4B11" w:rsidP="008D4B11">
      <w:pPr>
        <w:spacing w:line="360" w:lineRule="auto"/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5. Условия участия в конкурсе, порядок подачи заявок, права и</w:t>
      </w:r>
    </w:p>
    <w:p w:rsidR="008D4B11" w:rsidRDefault="008D4B11" w:rsidP="008D4B11">
      <w:pPr>
        <w:spacing w:line="360" w:lineRule="auto"/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обязанности участников Конкурса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5.1. Конкурс является открытым. В Конкурсе могут участвовать индивидуальные и коллективные работы. Количество эскизных проектов Мемориала, представляемых на Конкурс одним участником, не ограничивается. Работы, представленные в количестве более одной, должны содержать наименование, позволяющее произвести их идентификацию. Организатор и его представитель, члены Конкурсной комиссии, а также члены их семей не имеют права участвовать в Конкурсе.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5.2. </w:t>
      </w:r>
      <w:proofErr w:type="gramStart"/>
      <w:r w:rsidRPr="008D4B11">
        <w:rPr>
          <w:rFonts w:eastAsia="SimSun"/>
          <w:sz w:val="28"/>
          <w:lang w:eastAsia="zh-CN" w:bidi="ar"/>
        </w:rPr>
        <w:t>Для участия в Конкурсе необходимо направить на адрес электронной почты Организатора конкурсную заявку по форме, указанной в Приложении № 1 к настоящему Положению, а также согласие на обработку персональных данных и на передачу Организатору простой (неисключительной) лицензии на результаты интеллектуальной деятельности, созданные в процессе участия в Конкурсе по форме, согласно Приложению № 2 к настоящему Положению.</w:t>
      </w:r>
      <w:proofErr w:type="gramEnd"/>
      <w:r w:rsidRPr="008D4B11">
        <w:rPr>
          <w:rFonts w:eastAsia="SimSun"/>
          <w:sz w:val="28"/>
          <w:lang w:eastAsia="zh-CN" w:bidi="ar"/>
        </w:rPr>
        <w:t xml:space="preserve"> Факт подачи Участником Организатору Конкурса указанных материалов означает согласие на участие в Конкурсе, а также безусловное согласие Участника с принципами и правилами проведения Конкурса, устанавливаемыми настоящим Положением, а также отказ от каких-либо претензий к Организатору Конкурса, основанных на содержании настоящего Положения.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5.3. В случае участия в Конкурсе авторского коллектива должен быть указан состав авторского коллектива и его руководитель. Заявка подается руководителем авторского коллектива, при этом состав авторского коллектива прилагается к заявке в свободной форме. При этом заполнение Приложения № 2 является обязательным для каждого члена авторского коллектива.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5.4. </w:t>
      </w:r>
      <w:proofErr w:type="gramStart"/>
      <w:r w:rsidRPr="008D4B11">
        <w:rPr>
          <w:rFonts w:eastAsia="SimSun"/>
          <w:sz w:val="28"/>
          <w:lang w:eastAsia="zh-CN" w:bidi="ar"/>
        </w:rPr>
        <w:t xml:space="preserve">Участник, при направлении заявки на участие в Конкурсе, принимает обязанность (в случае признания Победителем и получения от Организатора </w:t>
      </w:r>
      <w:proofErr w:type="gramEnd"/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соответствующего предложения) заключить договор об отчуждении Организатору исключительного права на Эскизный проект (с передачей в собственность материального носителя Эскизного проекта). </w:t>
      </w:r>
    </w:p>
    <w:p w:rsidR="008D4B11" w:rsidRDefault="008D4B11" w:rsidP="008D4B11">
      <w:pPr>
        <w:pStyle w:val="a9"/>
        <w:ind w:firstLine="567"/>
        <w:jc w:val="both"/>
      </w:pPr>
      <w:r w:rsidRPr="008D4B11">
        <w:rPr>
          <w:rFonts w:eastAsia="SimSun"/>
          <w:sz w:val="28"/>
          <w:lang w:eastAsia="zh-CN" w:bidi="ar"/>
        </w:rPr>
        <w:t>5.5 Участники имеют иные права и обязанности, установленные действующим законодательством Российской Федерации и настоящим Положением.</w:t>
      </w:r>
      <w:r w:rsidRPr="009B6F6C">
        <w:rPr>
          <w:rFonts w:eastAsia="SimSun"/>
          <w:lang w:eastAsia="zh-CN" w:bidi="ar"/>
        </w:rPr>
        <w:t xml:space="preserve"> </w:t>
      </w:r>
    </w:p>
    <w:p w:rsidR="008D4B11" w:rsidRPr="008D4B11" w:rsidRDefault="008D4B11" w:rsidP="008D4B11">
      <w:pPr>
        <w:pStyle w:val="a9"/>
        <w:jc w:val="both"/>
        <w:rPr>
          <w:rFonts w:eastAsia="TimesNewRomanPS-BoldMT"/>
          <w:sz w:val="28"/>
          <w:lang w:eastAsia="zh-CN" w:bidi="ar"/>
        </w:rPr>
      </w:pPr>
    </w:p>
    <w:p w:rsidR="008D4B11" w:rsidRDefault="008D4B11" w:rsidP="008D4B11">
      <w:pPr>
        <w:spacing w:line="360" w:lineRule="auto"/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6. Порядок проведения Конкурса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6.1. По итогам Конкурса определяется один Победитель, с ним заключается договор о передаче исключительных авторских прав в полном объеме на использование созданного Эскизного проекта Организатору Конкурса.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6.2. Автору проекта, признанного Победителем Конкурса, Организатором конкурса может быть предложено приоритетное право реализации проекта.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6.3. Организатор в сроки, установленные действующим законодательством РФ, может вносить изменения в условия и сроки проведения Конкурса, указанные в пункте 4.1. Положения. Информация об изменениях публикуется на Сайте. Участник должен самостоятельно следить за изменениями, публикуемыми на сайте Конкурса.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6.4. Прием конкурсных заявок Конкурса и Эскизных проектов начинается с даты, указанной в п. 4.2. настоящего Положения, и заканчивается в 18 часов 00 минут по московскому времени  20 июля 2024 г.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6.5. Конкурсные заявки, поданные по истечении срока приема заявок, указанного в </w:t>
      </w:r>
      <w:proofErr w:type="spellStart"/>
      <w:r w:rsidRPr="008D4B11">
        <w:rPr>
          <w:rFonts w:eastAsia="SimSun"/>
          <w:sz w:val="28"/>
          <w:lang w:eastAsia="zh-CN" w:bidi="ar"/>
        </w:rPr>
        <w:t>п.п</w:t>
      </w:r>
      <w:proofErr w:type="spellEnd"/>
      <w:r w:rsidRPr="008D4B11">
        <w:rPr>
          <w:rFonts w:eastAsia="SimSun"/>
          <w:sz w:val="28"/>
          <w:lang w:eastAsia="zh-CN" w:bidi="ar"/>
        </w:rPr>
        <w:t xml:space="preserve">. 4.2., 6.4. настоящего Положения, а также не соответствующие требованиям, установленным настоящим Положением, к рассмотрению не  принимаются.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6.6. Организатор за участие в Конкурсе денежные средства не взимает.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6.7. Победителю конкурса вручается диплом и премия в размере 10 000 руб. (с учетом налога на доходы физических лиц). Участникам Конкурса, занявшим второе и третье места, вручаются дипломы. </w:t>
      </w:r>
    </w:p>
    <w:p w:rsidR="008D4B11" w:rsidRPr="009B6F6C" w:rsidRDefault="008D4B11" w:rsidP="008D4B11">
      <w:pPr>
        <w:pStyle w:val="a9"/>
        <w:ind w:firstLine="567"/>
        <w:jc w:val="both"/>
        <w:rPr>
          <w:rFonts w:eastAsia="SimSun"/>
          <w:lang w:eastAsia="zh-CN" w:bidi="ar"/>
        </w:rPr>
      </w:pPr>
      <w:r w:rsidRPr="008D4B11">
        <w:rPr>
          <w:rFonts w:eastAsia="SimSun"/>
          <w:sz w:val="28"/>
          <w:lang w:eastAsia="zh-CN" w:bidi="ar"/>
        </w:rPr>
        <w:t>6.8. Конкурсная работа, которая будет признана лучшей решением Конкурсной комиссии, в дальнейшем будет рекомендована в качестве основной идеи к разработке проекта Мемориала (с возможными изменениями и дополнениями).</w:t>
      </w:r>
    </w:p>
    <w:p w:rsidR="008D4B11" w:rsidRPr="009B6F6C" w:rsidRDefault="008D4B11" w:rsidP="008D4B11">
      <w:pPr>
        <w:spacing w:line="360" w:lineRule="auto"/>
        <w:jc w:val="both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spacing w:line="360" w:lineRule="auto"/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7. Права на Эскизные проекты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>7.1. Участник (авторский коллектив), направив Эскизный проект на Конкурс,</w:t>
      </w:r>
    </w:p>
    <w:p w:rsidR="008D4B11" w:rsidRPr="008D4B11" w:rsidRDefault="008D4B11" w:rsidP="008D4B11">
      <w:pPr>
        <w:pStyle w:val="a9"/>
        <w:ind w:firstLine="567"/>
        <w:jc w:val="both"/>
        <w:rPr>
          <w:rFonts w:eastAsia="SimSun"/>
          <w:sz w:val="28"/>
          <w:lang w:eastAsia="zh-CN" w:bidi="ar"/>
        </w:rPr>
      </w:pPr>
      <w:r w:rsidRPr="008D4B11">
        <w:rPr>
          <w:rFonts w:eastAsia="SimSun"/>
          <w:sz w:val="28"/>
          <w:lang w:eastAsia="zh-CN" w:bidi="ar"/>
        </w:rPr>
        <w:t xml:space="preserve">предоставляет Организатору безвозмездную простую (неисключительную) лицензию с правом размещения Эскизных проектов с указанием автора в информационно-телекоммуникационной сети «Интернет» и в социальных сетях в любых некоммерческих целях на территории всего мира на весь период действия исключительных прав. В этом случае автор Эскизного проекта указывается согласно информации, представленной Участником при подаче Заявки.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>7.2. Участник (авторский коллектив), направив Эскизный проект на Конкурс, подтверждае</w:t>
      </w:r>
      <w:proofErr w:type="gramStart"/>
      <w:r w:rsidRPr="008D4B11">
        <w:rPr>
          <w:rFonts w:eastAsia="SimSun"/>
          <w:sz w:val="28"/>
          <w:lang w:eastAsia="zh-CN" w:bidi="ar"/>
        </w:rPr>
        <w:t>т(</w:t>
      </w:r>
      <w:proofErr w:type="gramEnd"/>
      <w:r w:rsidRPr="008D4B11">
        <w:rPr>
          <w:rFonts w:eastAsia="SimSun"/>
          <w:sz w:val="28"/>
          <w:lang w:eastAsia="zh-CN" w:bidi="ar"/>
        </w:rPr>
        <w:t xml:space="preserve">ют), что исключительные права на Эскизный проект (в том числе его элементы) принадлежат Участнику (авторскому коллективу), они свободны от требования и иных притязаний со стороны третьих лиц, не имеют ограничений и обременений, и что Участник (авторский коллектив) имеют все необходимые права для передачи Организатору простой (неисключительной) лицензии в соответствии с п. 7.1. настоящего Положения.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7.3. В случае предъявления к Организатору третьими лицами претензий и/или исков, в связи с использованием Эскизного проекта (в том числе его элементов), Участник обязуется разрешать эти претензии и/или иски от своего имени и за свой счет и возместить Организатору понесенные в связи с такими претензиями и/или исками убытки.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</w:rPr>
      </w:pPr>
      <w:r w:rsidRPr="008D4B11">
        <w:rPr>
          <w:rFonts w:eastAsia="SimSun"/>
          <w:sz w:val="28"/>
          <w:lang w:eastAsia="zh-CN" w:bidi="ar"/>
        </w:rPr>
        <w:t xml:space="preserve">7.4. Организатор приобретает право </w:t>
      </w:r>
      <w:proofErr w:type="gramStart"/>
      <w:r w:rsidRPr="008D4B11">
        <w:rPr>
          <w:rFonts w:eastAsia="SimSun"/>
          <w:sz w:val="28"/>
          <w:lang w:eastAsia="zh-CN" w:bidi="ar"/>
        </w:rPr>
        <w:t>на заключение с Победителем договора об отчуждении Организатору исключительного права в полном объеме на Эскизный проект</w:t>
      </w:r>
      <w:proofErr w:type="gramEnd"/>
      <w:r w:rsidRPr="008D4B11">
        <w:rPr>
          <w:rFonts w:eastAsia="SimSun"/>
          <w:sz w:val="28"/>
          <w:lang w:eastAsia="zh-CN" w:bidi="ar"/>
        </w:rPr>
        <w:t xml:space="preserve"> (с передачей в собственность материального носителя Эскизного проекта). </w:t>
      </w:r>
    </w:p>
    <w:p w:rsidR="008D4B11" w:rsidRDefault="008D4B11" w:rsidP="008D4B11">
      <w:pPr>
        <w:pStyle w:val="a9"/>
        <w:ind w:firstLine="567"/>
        <w:jc w:val="both"/>
      </w:pPr>
      <w:r w:rsidRPr="008D4B11">
        <w:rPr>
          <w:rFonts w:eastAsia="SimSun"/>
          <w:sz w:val="28"/>
          <w:lang w:eastAsia="zh-CN" w:bidi="ar"/>
        </w:rPr>
        <w:t xml:space="preserve">7.5. </w:t>
      </w:r>
      <w:proofErr w:type="gramStart"/>
      <w:r w:rsidRPr="008D4B11">
        <w:rPr>
          <w:rFonts w:eastAsia="SimSun"/>
          <w:sz w:val="28"/>
          <w:lang w:eastAsia="zh-CN" w:bidi="ar"/>
        </w:rPr>
        <w:t>Организатор оставляет за собой право в будущем после завершения Конкурса вести переговоры с Победителем относительно дальнейшей подготовки проектной и рабочей документации на создание, размещение и установку центрального объекта Мемориала - памятника, изготовления его рабочей модели (рабочих моделей) в соответствии с Эскизным проектом Победителя или иных форм возможного участия Победителя в создании и установке.</w:t>
      </w:r>
      <w:proofErr w:type="gramEnd"/>
      <w:r w:rsidRPr="008D4B11">
        <w:rPr>
          <w:rFonts w:eastAsia="SimSun"/>
          <w:sz w:val="28"/>
          <w:lang w:eastAsia="zh-CN" w:bidi="ar"/>
        </w:rPr>
        <w:t xml:space="preserve"> Указанные возможные переговоры не регулируются положениями статей 457 - 459 и главы 57 Гражданского кодекса Российской Федерации.</w:t>
      </w:r>
      <w:r w:rsidRPr="009B6F6C">
        <w:rPr>
          <w:rFonts w:eastAsia="SimSun"/>
          <w:lang w:eastAsia="zh-CN" w:bidi="ar"/>
        </w:rPr>
        <w:t xml:space="preserve"> </w:t>
      </w:r>
    </w:p>
    <w:p w:rsidR="008D4B11" w:rsidRDefault="008D4B11" w:rsidP="008D4B11">
      <w:pPr>
        <w:spacing w:line="360" w:lineRule="auto"/>
        <w:jc w:val="center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spacing w:line="360" w:lineRule="auto"/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8. Подведение итогов конкурса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8.1. Рассмотрение конкурсных материалов проводится в 2 этапа: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8D4B11">
        <w:rPr>
          <w:rFonts w:eastAsia="SimSun"/>
          <w:sz w:val="28"/>
          <w:szCs w:val="28"/>
          <w:lang w:val="en-US" w:eastAsia="zh-CN" w:bidi="ar"/>
        </w:rPr>
        <w:t>I</w:t>
      </w:r>
      <w:r w:rsidRPr="008D4B11">
        <w:rPr>
          <w:rFonts w:eastAsia="SimSun"/>
          <w:sz w:val="28"/>
          <w:szCs w:val="28"/>
          <w:lang w:eastAsia="zh-CN" w:bidi="ar"/>
        </w:rPr>
        <w:t xml:space="preserve"> этап - выбор Конкурсной комиссией пяти работ с последующим общественным голосованием в электронной форме; </w:t>
      </w:r>
      <w:r w:rsidRPr="008D4B11">
        <w:rPr>
          <w:rFonts w:eastAsia="SimSun"/>
          <w:sz w:val="28"/>
          <w:szCs w:val="28"/>
          <w:lang w:val="en-US" w:eastAsia="zh-CN" w:bidi="ar"/>
        </w:rPr>
        <w:t>II</w:t>
      </w:r>
      <w:r w:rsidRPr="008D4B11">
        <w:rPr>
          <w:rFonts w:eastAsia="SimSun"/>
          <w:sz w:val="28"/>
          <w:szCs w:val="28"/>
          <w:lang w:eastAsia="zh-CN" w:bidi="ar"/>
        </w:rPr>
        <w:t xml:space="preserve"> этап - определение Победителя конкурса с учетом результатов общественного голосования и обсуждения практической реализации проекта.</w:t>
      </w:r>
      <w:proofErr w:type="gramEnd"/>
      <w:r w:rsidRPr="008D4B11">
        <w:rPr>
          <w:rFonts w:eastAsia="SimSun"/>
          <w:sz w:val="28"/>
          <w:szCs w:val="28"/>
          <w:lang w:eastAsia="zh-CN" w:bidi="ar"/>
        </w:rPr>
        <w:t xml:space="preserve"> </w:t>
      </w:r>
    </w:p>
    <w:p w:rsidR="008D4B11" w:rsidRPr="008D4B11" w:rsidRDefault="008D4B11" w:rsidP="008D4B11">
      <w:pPr>
        <w:pStyle w:val="a9"/>
        <w:ind w:firstLine="567"/>
        <w:jc w:val="both"/>
        <w:rPr>
          <w:rFonts w:eastAsia="SimSun"/>
          <w:sz w:val="28"/>
          <w:szCs w:val="28"/>
          <w:lang w:eastAsia="zh-CN" w:bidi="ar"/>
        </w:rPr>
      </w:pPr>
      <w:r w:rsidRPr="008D4B11">
        <w:rPr>
          <w:rFonts w:eastAsia="SimSun"/>
          <w:sz w:val="28"/>
          <w:szCs w:val="28"/>
          <w:lang w:eastAsia="zh-CN" w:bidi="ar"/>
        </w:rPr>
        <w:t>8.2. В течение 1 дня с момента окончания приема заявок Организатор конкурса передает Конкурсной комиссии для рассмотрения все заявки для определения участников конкурса, работы которых будут участвовать в общественном голосовании.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8.3. Заседания Конкурсной комиссии считаются правомочными при наличии не менее половины ее списочного состава.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8.4. Председатель конкурсной комиссии и члены конкурсной комиссии не имеют права участвовать в Конкурсе или консультировать участников.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8.5. В случае необходимости к работе Конкурсной комиссии привлекаются специалисты в узких областях знаний (консультанты, эксперты), которые участвуют в работе комиссии с правом совещательного голоса.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8.6. Члены Конкурсной комиссии по пятибалльной системе («1» -минимальная оценка, «5» максимальная оценка) оценивают каждую Заявку по критериям, указанным в разделе «5» настоящего Положения, заполняют индивидуальные бюллетени голосования и передают их для подведения итогов секретарю конкурсной комиссии, который на месте, путем сложения баллов, указанных в индивидуальных бюллетенях голосования, заполняет итоговый бюллетень. На основании оценок членов Конкурсной комиссии формируется сводная рейтинговая таблица, в которой в порядке убывания (по общему значению результата в баллах, выставленного членами конкурсной комиссии по каждой Заявке) указываются участники.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8.7. Участники, заявки которых набрали первые пять мест в рейтинговой таблице по количеству баллов, признаются участниками общественного голосования.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8.8. В случае равенства голосов голос председателя Комиссии является решающим. </w:t>
      </w:r>
    </w:p>
    <w:p w:rsidR="008D4B11" w:rsidRPr="008D4B11" w:rsidRDefault="008D4B11" w:rsidP="008D4B11">
      <w:pPr>
        <w:pStyle w:val="a9"/>
        <w:ind w:firstLine="567"/>
        <w:jc w:val="both"/>
        <w:rPr>
          <w:rFonts w:eastAsia="SimSun"/>
          <w:sz w:val="28"/>
          <w:szCs w:val="28"/>
          <w:lang w:eastAsia="zh-CN" w:bidi="ar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8.9. Общественное обсуждение в электронной форме проводится путем анонимного голосования неограниченного круга лиц в сети Интернет: на сайте </w:t>
      </w:r>
      <w:hyperlink r:id="rId8" w:history="1">
        <w:r w:rsidRPr="008D4B11">
          <w:rPr>
            <w:rStyle w:val="a7"/>
            <w:rFonts w:eastAsia="SimSun"/>
            <w:color w:val="000000"/>
            <w:sz w:val="28"/>
            <w:szCs w:val="28"/>
            <w:lang w:val="en-US" w:eastAsia="zh-CN"/>
          </w:rPr>
          <w:t>https</w:t>
        </w:r>
        <w:r w:rsidRPr="008D4B11">
          <w:rPr>
            <w:rStyle w:val="a7"/>
            <w:rFonts w:eastAsia="SimSun"/>
            <w:color w:val="000000"/>
            <w:sz w:val="28"/>
            <w:szCs w:val="28"/>
            <w:lang w:eastAsia="zh-CN"/>
          </w:rPr>
          <w:t>://</w:t>
        </w:r>
        <w:proofErr w:type="spellStart"/>
        <w:r w:rsidRPr="008D4B11">
          <w:rPr>
            <w:rStyle w:val="a7"/>
            <w:rFonts w:eastAsia="SimSun"/>
            <w:color w:val="000000"/>
            <w:sz w:val="28"/>
            <w:szCs w:val="28"/>
            <w:lang w:val="en-US" w:eastAsia="zh-CN"/>
          </w:rPr>
          <w:t>kyrinskiy</w:t>
        </w:r>
        <w:proofErr w:type="spellEnd"/>
        <w:r w:rsidRPr="008D4B11">
          <w:rPr>
            <w:rStyle w:val="a7"/>
            <w:rFonts w:eastAsia="SimSun"/>
            <w:color w:val="000000"/>
            <w:sz w:val="28"/>
            <w:szCs w:val="28"/>
            <w:lang w:eastAsia="zh-CN"/>
          </w:rPr>
          <w:t>.75.</w:t>
        </w:r>
        <w:proofErr w:type="spellStart"/>
        <w:r w:rsidRPr="008D4B11">
          <w:rPr>
            <w:rStyle w:val="a7"/>
            <w:rFonts w:eastAsia="SimSun"/>
            <w:color w:val="000000"/>
            <w:sz w:val="28"/>
            <w:szCs w:val="28"/>
            <w:lang w:val="en-US" w:eastAsia="zh-CN"/>
          </w:rPr>
          <w:t>ru</w:t>
        </w:r>
        <w:proofErr w:type="spellEnd"/>
        <w:r w:rsidRPr="008D4B11">
          <w:rPr>
            <w:rStyle w:val="a7"/>
            <w:rFonts w:eastAsia="SimSun"/>
            <w:color w:val="000000"/>
            <w:sz w:val="28"/>
            <w:szCs w:val="28"/>
            <w:lang w:eastAsia="zh-CN"/>
          </w:rPr>
          <w:t>/</w:t>
        </w:r>
      </w:hyperlink>
      <w:r w:rsidRPr="008D4B11">
        <w:rPr>
          <w:rFonts w:eastAsia="SimSun"/>
          <w:sz w:val="28"/>
          <w:szCs w:val="28"/>
          <w:lang w:eastAsia="zh-CN"/>
        </w:rPr>
        <w:t xml:space="preserve"> </w:t>
      </w:r>
      <w:r w:rsidRPr="008D4B11">
        <w:rPr>
          <w:rFonts w:eastAsia="SimSun"/>
          <w:sz w:val="28"/>
          <w:szCs w:val="28"/>
          <w:lang w:eastAsia="zh-CN" w:bidi="ar"/>
        </w:rPr>
        <w:t xml:space="preserve">и в социальной сети </w:t>
      </w:r>
      <w:proofErr w:type="spellStart"/>
      <w:r w:rsidRPr="008D4B11">
        <w:rPr>
          <w:rFonts w:eastAsia="SimSun"/>
          <w:sz w:val="28"/>
          <w:szCs w:val="28"/>
          <w:lang w:eastAsia="zh-CN" w:bidi="ar"/>
        </w:rPr>
        <w:t>Вконтакте</w:t>
      </w:r>
      <w:proofErr w:type="spellEnd"/>
      <w:r w:rsidRPr="008D4B11">
        <w:rPr>
          <w:rFonts w:eastAsia="SimSun"/>
          <w:sz w:val="28"/>
          <w:szCs w:val="28"/>
          <w:lang w:eastAsia="zh-CN" w:bidi="ar"/>
        </w:rPr>
        <w:t>. Голосование проводится в срок с 20 июля по 25 июля 2024 года.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8.10. В течение 1 дня с момента окончания общественного обсуждения Организатор конкурса передает Конкурсной комиссии результаты общественного обсуждения.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8.11. В случае необходимости к работе Конкурсной комиссии привлекаются специалисты в узких областях знаний (консультанты, эксперты), которые участвуют в работе комиссии с правом совещательного голоса. </w:t>
      </w:r>
      <w:proofErr w:type="gramStart"/>
      <w:r w:rsidRPr="008D4B11">
        <w:rPr>
          <w:rFonts w:eastAsia="SimSun"/>
          <w:sz w:val="28"/>
          <w:szCs w:val="28"/>
          <w:lang w:eastAsia="zh-CN" w:bidi="ar"/>
        </w:rPr>
        <w:t xml:space="preserve">На основании новых оценок членов Конкурсной комиссии формируется новая сводная рейтинговая таблица, с учетом результатов общественного голосования («1»-минимальная оценка за минимальное количество собранных голосов, «5» максимальная оценка за максимальное количество собранных голосов) в которой в порядке убывания (по общему значению результата в баллах, выставленного членами конкурсной комиссии по каждой Заявке) указываются участники. </w:t>
      </w:r>
      <w:proofErr w:type="gramEnd"/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8.12. Участник, Заявка которого набрала наибольшее количество баллов, признается победителем Конкурса.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8.13. В случае равенства голосов голос председателя Комиссии является решающим. </w:t>
      </w:r>
    </w:p>
    <w:p w:rsidR="008D4B11" w:rsidRPr="008D4B11" w:rsidRDefault="008D4B11" w:rsidP="008D4B11">
      <w:pPr>
        <w:pStyle w:val="a9"/>
        <w:ind w:firstLine="567"/>
        <w:jc w:val="both"/>
        <w:rPr>
          <w:rFonts w:eastAsia="SimSun"/>
          <w:sz w:val="28"/>
          <w:szCs w:val="28"/>
          <w:lang w:eastAsia="zh-CN" w:bidi="ar"/>
        </w:rPr>
      </w:pPr>
      <w:r w:rsidRPr="008D4B11">
        <w:rPr>
          <w:rFonts w:eastAsia="SimSun"/>
          <w:sz w:val="28"/>
          <w:szCs w:val="28"/>
          <w:lang w:eastAsia="zh-CN" w:bidi="ar"/>
        </w:rPr>
        <w:t>8.14. Решение Конкурсной комиссии оформляется протоколом, который подписывается всеми членами Конкурсной комиссии.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8.15. Конкурсная комиссия правомочна представить победителю Конкурса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рекомендации по доработке эскизного проекта Мемориала.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8.16. Награждение победителя Конкурса производится после заключения им с Организатором  безвозмездного договора об отчуждении исключительного авторского права на эскизный проект Мемориала, отобранный по результатам Конкурса, в соответствии со статьями 1234, 1285 Гражданского кодекса Российской Федерации.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8.17. Итоги Конкурса публикуются на официальных сайтах: администрации муниципального района «Кыринский район» и в социальных сетях.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TimesNewRomanPS-BoldMT"/>
          <w:b/>
          <w:bCs/>
          <w:sz w:val="28"/>
          <w:szCs w:val="28"/>
          <w:lang w:eastAsia="zh-CN" w:bidi="ar"/>
        </w:rPr>
        <w:t xml:space="preserve">Приложения: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Приложение № 1 «Заявка на участие в конкурсе». </w:t>
      </w:r>
    </w:p>
    <w:p w:rsidR="008D4B11" w:rsidRPr="008D4B11" w:rsidRDefault="008D4B11" w:rsidP="008D4B11">
      <w:pPr>
        <w:pStyle w:val="a9"/>
        <w:ind w:firstLine="567"/>
        <w:jc w:val="both"/>
        <w:rPr>
          <w:sz w:val="28"/>
          <w:szCs w:val="28"/>
        </w:rPr>
      </w:pPr>
      <w:r w:rsidRPr="008D4B11">
        <w:rPr>
          <w:rFonts w:eastAsia="SimSun"/>
          <w:sz w:val="28"/>
          <w:szCs w:val="28"/>
          <w:lang w:eastAsia="zh-CN" w:bidi="ar"/>
        </w:rPr>
        <w:t xml:space="preserve">Приложение № 2 «Согласие на обработку персональных данных». </w:t>
      </w:r>
    </w:p>
    <w:p w:rsidR="008D4B11" w:rsidRPr="00833DC9" w:rsidRDefault="008D4B11" w:rsidP="008D4B11">
      <w:pPr>
        <w:pStyle w:val="a9"/>
        <w:ind w:firstLine="567"/>
        <w:jc w:val="both"/>
      </w:pPr>
      <w:r w:rsidRPr="008D4B11">
        <w:rPr>
          <w:rFonts w:eastAsia="SimSun"/>
          <w:sz w:val="28"/>
          <w:szCs w:val="28"/>
          <w:lang w:eastAsia="zh-CN" w:bidi="ar"/>
        </w:rPr>
        <w:t>Приложение № 3 «Согласие н</w:t>
      </w:r>
      <w:r>
        <w:rPr>
          <w:rFonts w:eastAsia="SimSun"/>
          <w:sz w:val="28"/>
          <w:szCs w:val="28"/>
          <w:lang w:eastAsia="zh-CN" w:bidi="ar"/>
        </w:rPr>
        <w:t>а использование изображений, З-</w:t>
      </w:r>
      <w:r w:rsidRPr="008D4B11">
        <w:rPr>
          <w:rFonts w:eastAsia="SimSun"/>
          <w:sz w:val="28"/>
          <w:szCs w:val="28"/>
          <w:lang w:eastAsia="zh-CN" w:bidi="ar"/>
        </w:rPr>
        <w:t>моделей, макетов, эскизов».</w:t>
      </w:r>
      <w:r w:rsidRPr="009B6F6C">
        <w:rPr>
          <w:rFonts w:eastAsia="SimSun"/>
          <w:lang w:eastAsia="zh-CN" w:bidi="ar"/>
        </w:rPr>
        <w:t xml:space="preserve"> </w:t>
      </w:r>
    </w:p>
    <w:p w:rsidR="008D4B11" w:rsidRPr="009B6F6C" w:rsidRDefault="008D4B11" w:rsidP="008D4B11">
      <w:pPr>
        <w:spacing w:line="360" w:lineRule="auto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Pr="009B6F6C" w:rsidRDefault="008D4B11" w:rsidP="008D4B11">
      <w:pPr>
        <w:spacing w:line="360" w:lineRule="auto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Pr="009B6F6C" w:rsidRDefault="008D4B11" w:rsidP="008D4B11">
      <w:pPr>
        <w:spacing w:line="360" w:lineRule="auto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Pr="009B6F6C" w:rsidRDefault="008D4B11" w:rsidP="008D4B11">
      <w:pPr>
        <w:spacing w:line="360" w:lineRule="auto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Pr="006504C5" w:rsidRDefault="008D4B11" w:rsidP="008D4B11">
      <w:pPr>
        <w:jc w:val="right"/>
      </w:pPr>
      <w:r w:rsidRPr="006504C5">
        <w:rPr>
          <w:rFonts w:eastAsia="SimSun"/>
          <w:color w:val="000000"/>
          <w:lang w:eastAsia="zh-CN" w:bidi="ar"/>
        </w:rPr>
        <w:t xml:space="preserve">Приложение № 1 </w:t>
      </w:r>
    </w:p>
    <w:p w:rsidR="008D4B11" w:rsidRPr="006504C5" w:rsidRDefault="008D4B11" w:rsidP="008D4B11">
      <w:pPr>
        <w:jc w:val="right"/>
      </w:pPr>
      <w:r w:rsidRPr="006504C5">
        <w:rPr>
          <w:rFonts w:eastAsia="SimSun"/>
          <w:color w:val="000000"/>
          <w:lang w:eastAsia="zh-CN" w:bidi="ar"/>
        </w:rPr>
        <w:t xml:space="preserve">к Положению о проведении </w:t>
      </w:r>
    </w:p>
    <w:p w:rsidR="008D4B11" w:rsidRPr="006504C5" w:rsidRDefault="008D4B11" w:rsidP="008D4B11">
      <w:pPr>
        <w:jc w:val="right"/>
      </w:pPr>
      <w:r w:rsidRPr="006504C5">
        <w:rPr>
          <w:rFonts w:eastAsia="SimSun"/>
          <w:color w:val="000000"/>
          <w:lang w:eastAsia="zh-CN" w:bidi="ar"/>
        </w:rPr>
        <w:t xml:space="preserve">творческого конкурса на </w:t>
      </w:r>
      <w:proofErr w:type="gramStart"/>
      <w:r>
        <w:rPr>
          <w:rFonts w:eastAsia="SimSun"/>
          <w:color w:val="000000"/>
          <w:lang w:eastAsia="zh-CN" w:bidi="ar"/>
        </w:rPr>
        <w:t>лучший</w:t>
      </w:r>
      <w:proofErr w:type="gramEnd"/>
    </w:p>
    <w:p w:rsidR="008D4B11" w:rsidRPr="006504C5" w:rsidRDefault="008D4B11" w:rsidP="008D4B11">
      <w:pPr>
        <w:jc w:val="right"/>
      </w:pPr>
      <w:r>
        <w:rPr>
          <w:rFonts w:eastAsia="SimSun"/>
          <w:color w:val="000000"/>
          <w:lang w:eastAsia="zh-CN" w:bidi="ar"/>
        </w:rPr>
        <w:t xml:space="preserve"> эскизный проект</w:t>
      </w:r>
      <w:r w:rsidRPr="006504C5">
        <w:rPr>
          <w:rFonts w:eastAsia="SimSun"/>
          <w:color w:val="000000"/>
          <w:lang w:eastAsia="zh-CN" w:bidi="ar"/>
        </w:rPr>
        <w:t xml:space="preserve"> памятника (мемориала) </w:t>
      </w:r>
    </w:p>
    <w:p w:rsidR="008D4B11" w:rsidRPr="006504C5" w:rsidRDefault="008D4B11" w:rsidP="008D4B11">
      <w:pPr>
        <w:jc w:val="right"/>
      </w:pPr>
      <w:r>
        <w:rPr>
          <w:rFonts w:eastAsia="SimSun"/>
          <w:color w:val="000000"/>
          <w:lang w:eastAsia="zh-CN" w:bidi="ar"/>
        </w:rPr>
        <w:t>у</w:t>
      </w:r>
      <w:r w:rsidRPr="006504C5">
        <w:rPr>
          <w:rFonts w:eastAsia="SimSun"/>
          <w:color w:val="000000"/>
          <w:lang w:eastAsia="zh-CN" w:bidi="ar"/>
        </w:rPr>
        <w:t>частникам</w:t>
      </w:r>
      <w:r>
        <w:rPr>
          <w:rFonts w:eastAsia="SimSun"/>
          <w:color w:val="000000"/>
          <w:lang w:eastAsia="zh-CN" w:bidi="ar"/>
        </w:rPr>
        <w:t xml:space="preserve"> специальной военной операции</w:t>
      </w:r>
      <w:r w:rsidRPr="006504C5">
        <w:rPr>
          <w:rFonts w:eastAsia="SimSun"/>
          <w:color w:val="000000"/>
          <w:lang w:eastAsia="zh-CN" w:bidi="ar"/>
        </w:rPr>
        <w:t xml:space="preserve"> </w:t>
      </w:r>
    </w:p>
    <w:p w:rsidR="008D4B11" w:rsidRPr="006504C5" w:rsidRDefault="008D4B11" w:rsidP="008D4B11">
      <w:pPr>
        <w:jc w:val="right"/>
      </w:pPr>
      <w:r w:rsidRPr="006504C5">
        <w:rPr>
          <w:rFonts w:eastAsia="SimSun"/>
          <w:color w:val="000000"/>
          <w:lang w:eastAsia="zh-CN" w:bidi="ar"/>
        </w:rPr>
        <w:t xml:space="preserve">на территории муниципального района «Кыринский район» </w:t>
      </w:r>
    </w:p>
    <w:p w:rsidR="008D4B11" w:rsidRPr="009B6F6C" w:rsidRDefault="008D4B11" w:rsidP="008D4B11">
      <w:pPr>
        <w:spacing w:line="360" w:lineRule="auto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spacing w:line="360" w:lineRule="auto"/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Заявка</w:t>
      </w:r>
    </w:p>
    <w:p w:rsidR="008D4B11" w:rsidRPr="00664D97" w:rsidRDefault="008D4B11" w:rsidP="008D4B11">
      <w:pPr>
        <w:jc w:val="center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На участие в открытом творческом конкурсе на </w:t>
      </w:r>
      <w:r>
        <w:rPr>
          <w:rFonts w:eastAsia="SimSun"/>
          <w:color w:val="000000"/>
          <w:sz w:val="28"/>
          <w:szCs w:val="28"/>
          <w:lang w:eastAsia="zh-CN" w:bidi="ar"/>
        </w:rPr>
        <w:t>лучший эскизный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проект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памятника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(мемориала) участникам специальной военной операции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на территории </w:t>
      </w:r>
      <w:r>
        <w:rPr>
          <w:rFonts w:eastAsia="SimSun"/>
          <w:color w:val="000000"/>
          <w:sz w:val="28"/>
          <w:szCs w:val="28"/>
          <w:lang w:eastAsia="zh-CN" w:bidi="ar"/>
        </w:rPr>
        <w:t>муниципального района «Кыринский район»</w:t>
      </w:r>
    </w:p>
    <w:p w:rsidR="008D4B11" w:rsidRDefault="008D4B11" w:rsidP="008D4B11">
      <w:pPr>
        <w:jc w:val="center"/>
        <w:rPr>
          <w:rFonts w:eastAsia="SimSun"/>
          <w:color w:val="000000"/>
          <w:sz w:val="28"/>
          <w:szCs w:val="28"/>
          <w:lang w:eastAsia="zh-CN" w:bidi="a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"/>
        <w:gridCol w:w="4860"/>
        <w:gridCol w:w="4187"/>
      </w:tblGrid>
      <w:tr w:rsidR="008D4B11" w:rsidTr="00B65570">
        <w:tc>
          <w:tcPr>
            <w:tcW w:w="524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4860" w:type="dxa"/>
          </w:tcPr>
          <w:p w:rsidR="008D4B11" w:rsidRDefault="008D4B11" w:rsidP="00B65570">
            <w:pPr>
              <w:widowControl/>
              <w:jc w:val="left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ФИО</w:t>
            </w:r>
          </w:p>
        </w:tc>
        <w:tc>
          <w:tcPr>
            <w:tcW w:w="4187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</w:tr>
      <w:tr w:rsidR="008D4B11" w:rsidTr="00B65570">
        <w:tc>
          <w:tcPr>
            <w:tcW w:w="524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4860" w:type="dxa"/>
          </w:tcPr>
          <w:p w:rsidR="008D4B11" w:rsidRDefault="008D4B11" w:rsidP="00B65570">
            <w:pPr>
              <w:widowControl/>
              <w:jc w:val="left"/>
              <w:rPr>
                <w:sz w:val="28"/>
                <w:szCs w:val="28"/>
              </w:rPr>
            </w:pPr>
            <w:r w:rsidRPr="009B6F6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Название и состав </w:t>
            </w:r>
            <w:proofErr w:type="gramStart"/>
            <w:r w:rsidRPr="009B6F6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авторского</w:t>
            </w:r>
            <w:proofErr w:type="gramEnd"/>
            <w:r w:rsidRPr="009B6F6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8D4B11" w:rsidRDefault="008D4B11" w:rsidP="00B65570">
            <w:pPr>
              <w:widowControl/>
              <w:jc w:val="left"/>
              <w:rPr>
                <w:sz w:val="28"/>
                <w:szCs w:val="28"/>
              </w:rPr>
            </w:pPr>
            <w:proofErr w:type="gramStart"/>
            <w:r w:rsidRPr="009B6F6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коллектива* (при наличии - </w:t>
            </w:r>
            <w:proofErr w:type="gramEnd"/>
          </w:p>
          <w:p w:rsidR="008D4B11" w:rsidRDefault="008D4B11" w:rsidP="00B65570">
            <w:pPr>
              <w:widowControl/>
              <w:jc w:val="left"/>
              <w:rPr>
                <w:sz w:val="28"/>
                <w:szCs w:val="28"/>
              </w:rPr>
            </w:pPr>
            <w:r w:rsidRPr="009B6F6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ФИО всех участников </w:t>
            </w:r>
          </w:p>
          <w:p w:rsidR="008D4B11" w:rsidRDefault="008D4B11" w:rsidP="00B65570">
            <w:pPr>
              <w:widowControl/>
              <w:jc w:val="left"/>
              <w:rPr>
                <w:sz w:val="28"/>
                <w:szCs w:val="28"/>
              </w:rPr>
            </w:pPr>
            <w:r w:rsidRPr="009B6F6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указываются полностью) </w:t>
            </w:r>
          </w:p>
          <w:p w:rsidR="008D4B11" w:rsidRDefault="008D4B11" w:rsidP="00B65570">
            <w:pPr>
              <w:widowControl/>
              <w:jc w:val="left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4187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</w:tr>
      <w:tr w:rsidR="008D4B11" w:rsidTr="00B65570">
        <w:tc>
          <w:tcPr>
            <w:tcW w:w="524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4860" w:type="dxa"/>
          </w:tcPr>
          <w:p w:rsidR="008D4B11" w:rsidRDefault="008D4B11" w:rsidP="00B65570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Дата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рождения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8D4B11" w:rsidRDefault="008D4B11" w:rsidP="00B65570">
            <w:pPr>
              <w:widowControl/>
              <w:jc w:val="left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4187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</w:tr>
      <w:tr w:rsidR="008D4B11" w:rsidTr="00B65570">
        <w:tc>
          <w:tcPr>
            <w:tcW w:w="524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4860" w:type="dxa"/>
          </w:tcPr>
          <w:p w:rsidR="008D4B11" w:rsidRDefault="008D4B11" w:rsidP="00B65570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Адрес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8D4B11" w:rsidRDefault="008D4B11" w:rsidP="00B65570">
            <w:pPr>
              <w:widowControl/>
              <w:jc w:val="left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4187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</w:tr>
      <w:tr w:rsidR="008D4B11" w:rsidTr="00B65570">
        <w:tc>
          <w:tcPr>
            <w:tcW w:w="524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4860" w:type="dxa"/>
          </w:tcPr>
          <w:p w:rsidR="008D4B11" w:rsidRDefault="008D4B11" w:rsidP="00B65570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Контактный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номер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телефона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8D4B11" w:rsidRDefault="008D4B11" w:rsidP="00B65570">
            <w:pPr>
              <w:widowControl/>
              <w:jc w:val="left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4187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</w:tr>
      <w:tr w:rsidR="008D4B11" w:rsidTr="00B65570">
        <w:tc>
          <w:tcPr>
            <w:tcW w:w="524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4860" w:type="dxa"/>
          </w:tcPr>
          <w:p w:rsidR="008D4B11" w:rsidRDefault="008D4B11" w:rsidP="00B65570">
            <w:pPr>
              <w:widowControl/>
              <w:jc w:val="left"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Адрес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электронной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почты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8D4B11" w:rsidRDefault="008D4B11" w:rsidP="00B65570">
            <w:pPr>
              <w:widowControl/>
              <w:jc w:val="left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4187" w:type="dxa"/>
          </w:tcPr>
          <w:p w:rsidR="008D4B11" w:rsidRDefault="008D4B11" w:rsidP="00B65570">
            <w:pPr>
              <w:widowControl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</w:tr>
    </w:tbl>
    <w:p w:rsidR="008D4B11" w:rsidRDefault="008D4B11" w:rsidP="008D4B11">
      <w:pPr>
        <w:jc w:val="center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Pr="009B6F6C" w:rsidRDefault="008D4B11" w:rsidP="008D4B11">
      <w:pPr>
        <w:spacing w:line="240" w:lineRule="atLeast"/>
        <w:jc w:val="both"/>
        <w:rPr>
          <w:rFonts w:eastAsia="SimSun"/>
          <w:color w:val="000000"/>
          <w:sz w:val="18"/>
          <w:szCs w:val="18"/>
          <w:lang w:eastAsia="zh-CN" w:bidi="ar"/>
        </w:rPr>
      </w:pPr>
      <w:r w:rsidRPr="009B6F6C">
        <w:rPr>
          <w:rFonts w:eastAsia="SimSun"/>
          <w:color w:val="000000"/>
          <w:sz w:val="18"/>
          <w:szCs w:val="18"/>
          <w:lang w:eastAsia="zh-CN" w:bidi="ar"/>
        </w:rPr>
        <w:t xml:space="preserve">Настоящим я подтверждаю, что ознакомился и принимаю условия Положения о проведении Конкурса и выражаю свое согласие на участие в открытом творческом конкурсе на </w:t>
      </w:r>
      <w:r>
        <w:rPr>
          <w:rFonts w:eastAsia="SimSun"/>
          <w:color w:val="000000"/>
          <w:sz w:val="18"/>
          <w:szCs w:val="18"/>
          <w:lang w:eastAsia="zh-CN" w:bidi="ar"/>
        </w:rPr>
        <w:t>лучший эскизный</w:t>
      </w:r>
      <w:r w:rsidRPr="009B6F6C">
        <w:rPr>
          <w:rFonts w:eastAsia="SimSun"/>
          <w:color w:val="000000"/>
          <w:sz w:val="18"/>
          <w:szCs w:val="18"/>
          <w:lang w:eastAsia="zh-CN" w:bidi="ar"/>
        </w:rPr>
        <w:t xml:space="preserve"> проект</w:t>
      </w:r>
      <w:r>
        <w:rPr>
          <w:rFonts w:eastAsia="SimSun"/>
          <w:color w:val="000000"/>
          <w:sz w:val="18"/>
          <w:szCs w:val="18"/>
          <w:lang w:eastAsia="zh-CN" w:bidi="ar"/>
        </w:rPr>
        <w:t xml:space="preserve"> памятника (мемориала) участникам специальной военной операции</w:t>
      </w:r>
      <w:r w:rsidRPr="009B6F6C">
        <w:rPr>
          <w:rFonts w:eastAsia="SimSun"/>
          <w:color w:val="000000"/>
          <w:sz w:val="18"/>
          <w:szCs w:val="18"/>
          <w:lang w:eastAsia="zh-CN" w:bidi="ar"/>
        </w:rPr>
        <w:t xml:space="preserve"> на территории </w:t>
      </w:r>
      <w:r>
        <w:rPr>
          <w:rFonts w:eastAsia="SimSun"/>
          <w:color w:val="000000"/>
          <w:sz w:val="18"/>
          <w:szCs w:val="18"/>
          <w:lang w:eastAsia="zh-CN" w:bidi="ar"/>
        </w:rPr>
        <w:t xml:space="preserve">муниципального района «Кыринский район». </w:t>
      </w:r>
      <w:r w:rsidRPr="009B6F6C">
        <w:rPr>
          <w:rFonts w:eastAsia="SimSun"/>
          <w:color w:val="000000"/>
          <w:sz w:val="18"/>
          <w:szCs w:val="18"/>
          <w:lang w:eastAsia="zh-CN" w:bidi="ar"/>
        </w:rPr>
        <w:t>Достоверность информации, представленной в составе Заявки, подтверждаю.</w:t>
      </w:r>
    </w:p>
    <w:p w:rsidR="008D4B11" w:rsidRPr="009B6F6C" w:rsidRDefault="008D4B11" w:rsidP="008D4B11">
      <w:pPr>
        <w:spacing w:line="240" w:lineRule="atLeast"/>
        <w:jc w:val="both"/>
        <w:rPr>
          <w:rFonts w:eastAsia="SimSun"/>
          <w:color w:val="000000"/>
          <w:sz w:val="18"/>
          <w:szCs w:val="18"/>
          <w:lang w:eastAsia="zh-CN" w:bidi="ar"/>
        </w:rPr>
      </w:pPr>
    </w:p>
    <w:p w:rsidR="008D4B11" w:rsidRDefault="008D4B11" w:rsidP="008D4B11">
      <w:pPr>
        <w:spacing w:line="240" w:lineRule="atLeast"/>
        <w:jc w:val="both"/>
      </w:pPr>
      <w:r w:rsidRPr="009B6F6C">
        <w:rPr>
          <w:rFonts w:eastAsia="SimSun"/>
          <w:color w:val="000000"/>
          <w:lang w:eastAsia="zh-CN" w:bidi="ar"/>
        </w:rPr>
        <w:t xml:space="preserve">Участник Конкурса__________________/___________________________________ / </w:t>
      </w:r>
    </w:p>
    <w:p w:rsidR="008D4B11" w:rsidRDefault="008D4B11" w:rsidP="008D4B11">
      <w:pPr>
        <w:spacing w:line="360" w:lineRule="auto"/>
        <w:rPr>
          <w:sz w:val="18"/>
          <w:szCs w:val="18"/>
        </w:rPr>
      </w:pPr>
      <w:r w:rsidRPr="009B6F6C">
        <w:rPr>
          <w:rFonts w:eastAsia="SimSun"/>
          <w:color w:val="000000"/>
          <w:sz w:val="18"/>
          <w:szCs w:val="18"/>
          <w:lang w:eastAsia="zh-CN" w:bidi="ar"/>
        </w:rPr>
        <w:t xml:space="preserve">(подпись) (Ф.И.О. полностью) </w:t>
      </w:r>
    </w:p>
    <w:p w:rsidR="008D4B11" w:rsidRDefault="008D4B11" w:rsidP="008D4B11">
      <w:pPr>
        <w:spacing w:line="360" w:lineRule="auto"/>
        <w:rPr>
          <w:sz w:val="18"/>
          <w:szCs w:val="18"/>
        </w:rPr>
      </w:pPr>
      <w:r w:rsidRPr="009B6F6C">
        <w:rPr>
          <w:rFonts w:eastAsia="SimSun"/>
          <w:color w:val="000000"/>
          <w:sz w:val="18"/>
          <w:szCs w:val="18"/>
          <w:lang w:eastAsia="zh-CN" w:bidi="ar"/>
        </w:rPr>
        <w:t>«___ » _____________________ 202</w:t>
      </w:r>
      <w:r>
        <w:rPr>
          <w:rFonts w:eastAsia="SimSun"/>
          <w:color w:val="000000"/>
          <w:sz w:val="18"/>
          <w:szCs w:val="18"/>
          <w:lang w:eastAsia="zh-CN" w:bidi="ar"/>
        </w:rPr>
        <w:t>4</w:t>
      </w:r>
      <w:r w:rsidRPr="009B6F6C">
        <w:rPr>
          <w:rFonts w:eastAsia="SimSun"/>
          <w:color w:val="000000"/>
          <w:sz w:val="18"/>
          <w:szCs w:val="18"/>
          <w:lang w:eastAsia="zh-CN" w:bidi="ar"/>
        </w:rPr>
        <w:t xml:space="preserve">_ г. </w:t>
      </w:r>
    </w:p>
    <w:p w:rsidR="008D4B11" w:rsidRPr="00664D97" w:rsidRDefault="008D4B11" w:rsidP="008D4B11">
      <w:pPr>
        <w:spacing w:line="360" w:lineRule="auto"/>
        <w:rPr>
          <w:sz w:val="18"/>
          <w:szCs w:val="18"/>
        </w:rPr>
      </w:pPr>
      <w:r w:rsidRPr="009B6F6C">
        <w:rPr>
          <w:rFonts w:eastAsia="SimSun"/>
          <w:color w:val="000000"/>
          <w:sz w:val="18"/>
          <w:szCs w:val="18"/>
          <w:lang w:eastAsia="zh-CN" w:bidi="ar"/>
        </w:rPr>
        <w:t xml:space="preserve">*При участии авторского коллектива заявка подается от представителя авторского коллектива. </w:t>
      </w:r>
    </w:p>
    <w:p w:rsidR="008D4B11" w:rsidRPr="009B6F6C" w:rsidRDefault="008D4B11" w:rsidP="008D4B11">
      <w:pPr>
        <w:spacing w:line="360" w:lineRule="auto"/>
        <w:rPr>
          <w:rFonts w:eastAsia="SimSun"/>
          <w:color w:val="000000"/>
          <w:sz w:val="18"/>
          <w:szCs w:val="18"/>
          <w:lang w:eastAsia="zh-CN" w:bidi="ar"/>
        </w:rPr>
      </w:pPr>
    </w:p>
    <w:p w:rsidR="008D4B11" w:rsidRPr="009B6F6C" w:rsidRDefault="008D4B11" w:rsidP="008D4B11">
      <w:pPr>
        <w:spacing w:line="360" w:lineRule="auto"/>
        <w:rPr>
          <w:rFonts w:eastAsia="SimSun"/>
          <w:color w:val="000000"/>
          <w:sz w:val="18"/>
          <w:szCs w:val="18"/>
          <w:lang w:eastAsia="zh-CN" w:bidi="ar"/>
        </w:rPr>
      </w:pPr>
    </w:p>
    <w:p w:rsidR="008D4B11" w:rsidRPr="009B6F6C" w:rsidRDefault="008D4B11" w:rsidP="008D4B11">
      <w:pPr>
        <w:spacing w:line="360" w:lineRule="auto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Pr="00664D97" w:rsidRDefault="008D4B11" w:rsidP="008D4B11">
      <w:pPr>
        <w:jc w:val="right"/>
      </w:pPr>
      <w:r w:rsidRPr="00664D97">
        <w:rPr>
          <w:rFonts w:eastAsia="SimSun"/>
          <w:color w:val="000000"/>
          <w:lang w:eastAsia="zh-CN" w:bidi="ar"/>
        </w:rPr>
        <w:t xml:space="preserve">Приложение № 2 </w:t>
      </w:r>
    </w:p>
    <w:p w:rsidR="008D4B11" w:rsidRPr="00664D97" w:rsidRDefault="008D4B11" w:rsidP="008D4B11">
      <w:pPr>
        <w:jc w:val="right"/>
      </w:pPr>
      <w:r w:rsidRPr="00664D97">
        <w:rPr>
          <w:rFonts w:eastAsia="SimSun"/>
          <w:color w:val="000000"/>
          <w:lang w:eastAsia="zh-CN" w:bidi="ar"/>
        </w:rPr>
        <w:t xml:space="preserve">к Положению о проведении </w:t>
      </w:r>
    </w:p>
    <w:p w:rsidR="008D4B11" w:rsidRPr="00664D97" w:rsidRDefault="008D4B11" w:rsidP="008D4B11">
      <w:pPr>
        <w:jc w:val="right"/>
      </w:pPr>
      <w:r w:rsidRPr="00664D97">
        <w:rPr>
          <w:rFonts w:eastAsia="SimSun"/>
          <w:color w:val="000000"/>
          <w:lang w:eastAsia="zh-CN" w:bidi="ar"/>
        </w:rPr>
        <w:t xml:space="preserve">открытого творческого конкурса </w:t>
      </w:r>
      <w:proofErr w:type="gramStart"/>
      <w:r w:rsidRPr="00664D97">
        <w:rPr>
          <w:rFonts w:eastAsia="SimSun"/>
          <w:color w:val="000000"/>
          <w:lang w:eastAsia="zh-CN" w:bidi="ar"/>
        </w:rPr>
        <w:t>на</w:t>
      </w:r>
      <w:proofErr w:type="gramEnd"/>
      <w:r w:rsidRPr="00664D97">
        <w:rPr>
          <w:rFonts w:eastAsia="SimSun"/>
          <w:color w:val="000000"/>
          <w:lang w:eastAsia="zh-CN" w:bidi="ar"/>
        </w:rPr>
        <w:t xml:space="preserve"> </w:t>
      </w:r>
    </w:p>
    <w:p w:rsidR="008D4B11" w:rsidRPr="00664D97" w:rsidRDefault="008D4B11" w:rsidP="008D4B11">
      <w:pPr>
        <w:jc w:val="right"/>
      </w:pPr>
      <w:r>
        <w:rPr>
          <w:rFonts w:eastAsia="SimSun"/>
          <w:color w:val="000000"/>
          <w:lang w:eastAsia="zh-CN" w:bidi="ar"/>
        </w:rPr>
        <w:t>лучший  эскизный</w:t>
      </w:r>
      <w:r w:rsidRPr="00664D97">
        <w:rPr>
          <w:rFonts w:eastAsia="SimSun"/>
          <w:color w:val="000000"/>
          <w:lang w:eastAsia="zh-CN" w:bidi="ar"/>
        </w:rPr>
        <w:t xml:space="preserve"> проект памятника (мемориала) </w:t>
      </w:r>
    </w:p>
    <w:p w:rsidR="008D4B11" w:rsidRPr="00664D97" w:rsidRDefault="008D4B11" w:rsidP="008D4B11">
      <w:pPr>
        <w:jc w:val="right"/>
      </w:pPr>
      <w:r>
        <w:rPr>
          <w:rFonts w:eastAsia="SimSun"/>
          <w:color w:val="000000"/>
          <w:lang w:eastAsia="zh-CN" w:bidi="ar"/>
        </w:rPr>
        <w:t>у</w:t>
      </w:r>
      <w:r w:rsidRPr="00664D97">
        <w:rPr>
          <w:rFonts w:eastAsia="SimSun"/>
          <w:color w:val="000000"/>
          <w:lang w:eastAsia="zh-CN" w:bidi="ar"/>
        </w:rPr>
        <w:t>частникам</w:t>
      </w:r>
      <w:r>
        <w:rPr>
          <w:rFonts w:eastAsia="SimSun"/>
          <w:color w:val="000000"/>
          <w:lang w:eastAsia="zh-CN" w:bidi="ar"/>
        </w:rPr>
        <w:t xml:space="preserve"> специальной военной операции</w:t>
      </w:r>
      <w:r w:rsidRPr="00664D97">
        <w:rPr>
          <w:rFonts w:eastAsia="SimSun"/>
          <w:color w:val="000000"/>
          <w:lang w:eastAsia="zh-CN" w:bidi="ar"/>
        </w:rPr>
        <w:t xml:space="preserve"> </w:t>
      </w:r>
    </w:p>
    <w:p w:rsidR="008D4B11" w:rsidRPr="00664D97" w:rsidRDefault="008D4B11" w:rsidP="008D4B11">
      <w:pPr>
        <w:jc w:val="right"/>
        <w:rPr>
          <w:rFonts w:eastAsia="SimSun"/>
          <w:color w:val="000000"/>
          <w:lang w:eastAsia="zh-CN" w:bidi="ar"/>
        </w:rPr>
      </w:pPr>
      <w:r w:rsidRPr="00664D97">
        <w:rPr>
          <w:rFonts w:eastAsia="SimSun"/>
          <w:color w:val="000000"/>
          <w:lang w:eastAsia="zh-CN" w:bidi="ar"/>
        </w:rPr>
        <w:t xml:space="preserve">на территории муниципального района «Кыринский район» </w:t>
      </w:r>
    </w:p>
    <w:p w:rsidR="008D4B11" w:rsidRPr="009B6F6C" w:rsidRDefault="008D4B11" w:rsidP="008D4B11">
      <w:pP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spacing w:line="360" w:lineRule="auto"/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Согласие</w:t>
      </w:r>
    </w:p>
    <w:p w:rsidR="008D4B11" w:rsidRDefault="008D4B11" w:rsidP="008D4B11">
      <w:pPr>
        <w:spacing w:line="360" w:lineRule="auto"/>
        <w:jc w:val="center"/>
        <w:rPr>
          <w:b/>
          <w:bCs/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На использование конкурсных материалов и обработку персональных</w:t>
      </w:r>
      <w: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данных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Настоящим я, далее - участник Конкурса, во исполнение требований действующего законодательства Российской Федерации в сфере защиты интеллектуальных прав собственности, свободно, своей волей и в своем интересе безвозмездно предоставляю </w:t>
      </w:r>
      <w:r w:rsidRPr="008D4B11">
        <w:rPr>
          <w:rFonts w:eastAsia="SimSun"/>
          <w:color w:val="000000"/>
          <w:sz w:val="28"/>
          <w:szCs w:val="28"/>
          <w:lang w:eastAsia="zh-CN" w:bidi="ar"/>
        </w:rPr>
        <w:t xml:space="preserve">Организатору простую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(неисключительную) лицензию с правом размещения (доведения до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всеобщего сведения) Эскизного проекта (всех входящих в него материалов, моделей, а также объектов интеллектуальной собственности, созданных мною в процессе участия в Конкурсе), с указанием</w:t>
      </w:r>
      <w:proofErr w:type="gram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автора в информационно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телекоммуникационной сети «Интернет» и в социальных сетях в любых некоммерческих целях на территории всего мира на весь период действия исключительных прав.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Я также даю свое согласие на обнародование Эскизного проекта (всех входящих в него материалов, моделей), т. е. на их сообщение в какой-либо форме или каким- либо способом (первичный показ, публичная публикация и т. д.), которое впервые делает его доступным неопределенному кругу лиц, как в целях информирования об участии автора в Конкурсе, так и в целях иной уставной деятельности Организатора, на</w:t>
      </w:r>
      <w:proofErr w:type="gram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безвозмездной основе. </w:t>
      </w:r>
    </w:p>
    <w:p w:rsidR="008D4B11" w:rsidRDefault="008D4B11" w:rsidP="008D4B11">
      <w:pPr>
        <w:shd w:val="clear" w:color="auto" w:fill="FFFFFF"/>
        <w:ind w:right="120" w:firstLine="567"/>
        <w:jc w:val="both"/>
        <w:rPr>
          <w:sz w:val="28"/>
          <w:szCs w:val="28"/>
        </w:rPr>
      </w:pP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Настоящим,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я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________________________________________________</w:t>
      </w:r>
      <w:r>
        <w:rPr>
          <w:rFonts w:eastAsia="SimSun"/>
          <w:color w:val="000000"/>
          <w:sz w:val="28"/>
          <w:szCs w:val="28"/>
          <w:lang w:eastAsia="zh-CN" w:bidi="ar"/>
        </w:rPr>
        <w:t>_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,далее</w:t>
      </w:r>
      <w:proofErr w:type="spell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«Субъект Персональных Данных», во исполнение требований Федерального закона от 27.07.2006 г. №152-ФЗ «О персональных данных» свободно, своей волей и в своем интересе даю свое согласие Организатору на обработку своих персональных данных, указанных мною при регистрации путем заполнения конкурсной заявки на сайте Конкурса,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расположенного в сети интернет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по адресу: </w:t>
      </w:r>
      <w:hyperlink r:id="rId9" w:history="1">
        <w:r>
          <w:rPr>
            <w:rStyle w:val="a7"/>
            <w:rFonts w:eastAsia="Arial"/>
            <w:sz w:val="28"/>
            <w:szCs w:val="28"/>
            <w:shd w:val="clear" w:color="auto" w:fill="FFFFFF"/>
            <w:lang w:val="en-US" w:eastAsia="zh-CN" w:bidi="ar"/>
          </w:rPr>
          <w:t>kyra</w:t>
        </w:r>
        <w:r w:rsidRPr="009B6F6C">
          <w:rPr>
            <w:rStyle w:val="a7"/>
            <w:rFonts w:eastAsia="Arial"/>
            <w:sz w:val="28"/>
            <w:szCs w:val="28"/>
            <w:shd w:val="clear" w:color="auto" w:fill="FFFFFF"/>
            <w:lang w:eastAsia="zh-CN" w:bidi="ar"/>
          </w:rPr>
          <w:t>-</w:t>
        </w:r>
        <w:r>
          <w:rPr>
            <w:rStyle w:val="a7"/>
            <w:rFonts w:eastAsia="Arial"/>
            <w:sz w:val="28"/>
            <w:szCs w:val="28"/>
            <w:shd w:val="clear" w:color="auto" w:fill="FFFFFF"/>
            <w:lang w:val="en-US" w:eastAsia="zh-CN" w:bidi="ar"/>
          </w:rPr>
          <w:t>adm</w:t>
        </w:r>
        <w:r w:rsidRPr="009B6F6C">
          <w:rPr>
            <w:rStyle w:val="a7"/>
            <w:rFonts w:eastAsia="Arial"/>
            <w:sz w:val="28"/>
            <w:szCs w:val="28"/>
            <w:shd w:val="clear" w:color="auto" w:fill="FFFFFF"/>
            <w:lang w:eastAsia="zh-CN" w:bidi="ar"/>
          </w:rPr>
          <w:t>@</w:t>
        </w:r>
        <w:r>
          <w:rPr>
            <w:rStyle w:val="a7"/>
            <w:rFonts w:eastAsia="Arial"/>
            <w:sz w:val="28"/>
            <w:szCs w:val="28"/>
            <w:shd w:val="clear" w:color="auto" w:fill="FFFFFF"/>
            <w:lang w:val="en-US" w:eastAsia="zh-CN" w:bidi="ar"/>
          </w:rPr>
          <w:t>mail</w:t>
        </w:r>
        <w:r w:rsidRPr="009B6F6C">
          <w:rPr>
            <w:rStyle w:val="a7"/>
            <w:rFonts w:eastAsia="Arial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7"/>
            <w:rFonts w:eastAsia="Arial"/>
            <w:sz w:val="28"/>
            <w:szCs w:val="28"/>
            <w:shd w:val="clear" w:color="auto" w:fill="FFFFFF"/>
            <w:lang w:val="en-US" w:eastAsia="zh-CN" w:bidi="ar"/>
          </w:rPr>
          <w:t>ru</w:t>
        </w:r>
        <w:proofErr w:type="spellEnd"/>
      </w:hyperlink>
      <w:r>
        <w:rPr>
          <w:rFonts w:eastAsia="Arial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с использованием сайта Организатора. </w:t>
      </w:r>
      <w:proofErr w:type="gramEnd"/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адрес, контактные данные (телефон, электронная почта, почтовый адрес), фотографии и иную другую информацию, переданную Организатору конкурса с целью организации моего участия в Конкурсе, проведения всех необходимых процедур Конкурса и объявления Победителя и призеров Конкурса.</w:t>
      </w:r>
      <w:proofErr w:type="gram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Под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обработкой персональных данных я понимаю сбор, запись, систематизацию, накопление,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уточнение, обновление, изменение, извлечение, использование, передачу (распространение, предоставление, доступ), обезличивание, блокирование, уничтожение, удаление, бессрочное хранение и любые другие действия (операции) с персональными данными. </w:t>
      </w:r>
      <w:proofErr w:type="gramEnd"/>
    </w:p>
    <w:p w:rsidR="008D4B11" w:rsidRPr="009B6F6C" w:rsidRDefault="008D4B11" w:rsidP="008D4B11">
      <w:pPr>
        <w:ind w:firstLine="567"/>
        <w:jc w:val="both"/>
        <w:rPr>
          <w:rFonts w:eastAsia="SimSun"/>
          <w:color w:val="000000"/>
          <w:sz w:val="28"/>
          <w:szCs w:val="28"/>
          <w:lang w:eastAsia="zh-CN" w:bidi="ar"/>
        </w:rPr>
      </w:pP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Обработка персональных данных Субъекта Персональных Данных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осуществляется исключительно в целях организации моего участия в Конкурсе, проведения всех необходимых процедур Конкурса и объявления Победителя Конкурса, а также регистрации Субъекта Персональных Данных в базе данных Организатора с последующим направлением Субъекту Персональных Данных почтовых сообщений и смс-уведомлений, в том числе рекламного содержания, от Организатора, его аффилированных лиц и/или субподрядчиков, информационных и новостных</w:t>
      </w:r>
      <w:proofErr w:type="gram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рассылок, приглашений на мероприятия Организатора и другой информации рекламно-новостного содержания, а также с целью подтверждения личности Субъекта Персональных Данных при посещении мероприятий Организатора. Датой выдачи согласия на обработку персональных данных Субъекта Персональных Данных является дата отправки конкурсной заявки с сайта Конкурса.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Разрешаю обмен (прием, передачу, обработку) моих персональных данных между Организатором и третьими лицами в соответствии с заключенными договорами и соглашениями, в целях соблюдения моих законных прав и интересов. Обработка персональных данных Субъекта Персональных Данных может осуществляться с помощью средств автоматизации /или без использования средств автоматизации в соответствии с действующим законодательством РФ и внутренними положениями Организатора. </w:t>
      </w: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Организатор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а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Персональных Данных.</w:t>
      </w:r>
      <w:proofErr w:type="gram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Организатор вправе привлекать для обработки персональных данных Субъекта Персональных Данных третьих лиц, а также </w:t>
      </w: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в праве</w:t>
      </w:r>
      <w:proofErr w:type="gram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обязательств в части конфиденциальности персональных данных.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>Я ознакомле</w:t>
      </w: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н(</w:t>
      </w:r>
      <w:proofErr w:type="gramEnd"/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а), что: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-лицензионные права, указанные в настоящем Согласии, </w:t>
      </w:r>
      <w:proofErr w:type="gramStart"/>
      <w:r w:rsidRPr="009B6F6C">
        <w:rPr>
          <w:rFonts w:eastAsia="SimSun"/>
          <w:color w:val="000000"/>
          <w:sz w:val="28"/>
          <w:szCs w:val="28"/>
          <w:lang w:eastAsia="zh-CN" w:bidi="ar"/>
        </w:rPr>
        <w:t>на</w:t>
      </w:r>
      <w:proofErr w:type="gram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указанные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в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п. 1.8.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Положения о проведении Конкурса документацию и материалы, а также объекты интеллектуальной собственности, созданные мною в процессе участия в Конкурсе, могут быть реализованы Организатором указанными способами, в течение всего срока охраны исключительного права на территории всего мира;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>-настоящее согласие на обработку моих персональных данных, указанных при регистрации на сайте Организатора, направляемых (заполненных) с использованием сайта Организатора, действует в течение 20 (двадцати) лет с момента отправки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конкурсной заявки на сайте Организатора (согласие может быть отозвано мною на основании письменного заявления в произвольной форме);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- предоставление персональных данных третьих лиц без их согласия влечет </w:t>
      </w:r>
    </w:p>
    <w:p w:rsidR="008D4B11" w:rsidRDefault="008D4B11" w:rsidP="008D4B11">
      <w:pPr>
        <w:ind w:firstLine="567"/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ответственность в соответствии с действующим законодательством Российской Федерации. </w:t>
      </w:r>
    </w:p>
    <w:p w:rsidR="008D4B11" w:rsidRDefault="008D4B11" w:rsidP="008D4B11">
      <w:pPr>
        <w:ind w:left="140" w:hangingChars="50" w:hanging="140"/>
        <w:jc w:val="center"/>
        <w:rPr>
          <w:sz w:val="20"/>
          <w:szCs w:val="20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_____________________________________________________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               </w:t>
      </w:r>
      <w:r w:rsidRPr="009B6F6C">
        <w:rPr>
          <w:rFonts w:eastAsia="SimSun"/>
          <w:color w:val="000000"/>
          <w:sz w:val="20"/>
          <w:szCs w:val="20"/>
          <w:lang w:eastAsia="zh-CN" w:bidi="ar"/>
        </w:rPr>
        <w:t xml:space="preserve">(подпись) 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                                             </w:t>
      </w:r>
      <w:r w:rsidRPr="009B6F6C">
        <w:rPr>
          <w:rFonts w:eastAsia="SimSun"/>
          <w:color w:val="000000"/>
          <w:sz w:val="20"/>
          <w:szCs w:val="20"/>
          <w:lang w:eastAsia="zh-CN" w:bidi="ar"/>
        </w:rPr>
        <w:t>(Ф.И.О. полностью)</w:t>
      </w:r>
    </w:p>
    <w:p w:rsidR="008D4B11" w:rsidRDefault="008D4B11" w:rsidP="008D4B11">
      <w:pPr>
        <w:jc w:val="both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>«___»__________ 202</w:t>
      </w:r>
      <w:r>
        <w:rPr>
          <w:rFonts w:eastAsia="SimSun"/>
          <w:color w:val="000000"/>
          <w:sz w:val="28"/>
          <w:szCs w:val="28"/>
          <w:lang w:eastAsia="zh-CN" w:bidi="ar"/>
        </w:rPr>
        <w:t>4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___г. </w:t>
      </w:r>
    </w:p>
    <w:p w:rsidR="008D4B11" w:rsidRPr="009B6F6C" w:rsidRDefault="008D4B11" w:rsidP="008D4B11">
      <w:pPr>
        <w:jc w:val="both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</w:p>
    <w:p w:rsidR="008D4B11" w:rsidRDefault="008D4B11" w:rsidP="008D4B11">
      <w:pPr>
        <w:jc w:val="both"/>
        <w:rPr>
          <w:sz w:val="18"/>
          <w:szCs w:val="18"/>
        </w:rPr>
      </w:pPr>
      <w:r w:rsidRPr="009B6F6C">
        <w:rPr>
          <w:rFonts w:eastAsia="TimesNewRomanPS-BoldMT"/>
          <w:color w:val="000000"/>
          <w:sz w:val="18"/>
          <w:szCs w:val="18"/>
          <w:lang w:eastAsia="zh-CN" w:bidi="ar"/>
        </w:rPr>
        <w:t>*При участии авторского коллектива согласие подается от каждого участника авторского коллектива.</w:t>
      </w:r>
    </w:p>
    <w:p w:rsidR="008D4B11" w:rsidRDefault="008D4B11" w:rsidP="008D4B11">
      <w:pPr>
        <w:ind w:left="-15"/>
        <w:jc w:val="both"/>
        <w:rPr>
          <w:sz w:val="18"/>
          <w:szCs w:val="1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ind w:left="3780" w:firstLine="2512"/>
        <w:jc w:val="both"/>
        <w:rPr>
          <w:iCs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360" w:lineRule="auto"/>
        <w:ind w:left="3780" w:firstLine="2512"/>
        <w:jc w:val="both"/>
        <w:rPr>
          <w:iCs/>
          <w:sz w:val="28"/>
          <w:szCs w:val="28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Default="008D4B11" w:rsidP="008D4B11">
      <w:pPr>
        <w:jc w:val="right"/>
        <w:rPr>
          <w:rFonts w:eastAsia="SimSun"/>
          <w:color w:val="000000"/>
          <w:lang w:eastAsia="zh-CN" w:bidi="ar"/>
        </w:rPr>
      </w:pPr>
    </w:p>
    <w:p w:rsidR="008D4B11" w:rsidRPr="00520B1D" w:rsidRDefault="008D4B11" w:rsidP="008D4B11">
      <w:pPr>
        <w:jc w:val="right"/>
      </w:pPr>
      <w:r w:rsidRPr="00520B1D">
        <w:rPr>
          <w:rFonts w:eastAsia="SimSun"/>
          <w:color w:val="000000"/>
          <w:lang w:eastAsia="zh-CN" w:bidi="ar"/>
        </w:rPr>
        <w:t xml:space="preserve">Приложение № 3 </w:t>
      </w:r>
    </w:p>
    <w:p w:rsidR="008D4B11" w:rsidRPr="00520B1D" w:rsidRDefault="008D4B11" w:rsidP="008D4B11">
      <w:pPr>
        <w:jc w:val="right"/>
      </w:pPr>
      <w:r w:rsidRPr="00520B1D">
        <w:rPr>
          <w:rFonts w:eastAsia="SimSun"/>
          <w:color w:val="000000"/>
          <w:lang w:eastAsia="zh-CN" w:bidi="ar"/>
        </w:rPr>
        <w:t xml:space="preserve">к Положению о проведении </w:t>
      </w:r>
    </w:p>
    <w:p w:rsidR="008D4B11" w:rsidRPr="00520B1D" w:rsidRDefault="008D4B11" w:rsidP="008D4B11">
      <w:pPr>
        <w:jc w:val="right"/>
      </w:pPr>
      <w:r w:rsidRPr="00520B1D">
        <w:rPr>
          <w:rFonts w:eastAsia="SimSun"/>
          <w:color w:val="000000"/>
          <w:lang w:eastAsia="zh-CN" w:bidi="ar"/>
        </w:rPr>
        <w:t xml:space="preserve">открытого творческого конкурса </w:t>
      </w:r>
      <w:proofErr w:type="gramStart"/>
      <w:r w:rsidRPr="00520B1D">
        <w:rPr>
          <w:rFonts w:eastAsia="SimSun"/>
          <w:color w:val="000000"/>
          <w:lang w:eastAsia="zh-CN" w:bidi="ar"/>
        </w:rPr>
        <w:t>на</w:t>
      </w:r>
      <w:proofErr w:type="gramEnd"/>
      <w:r w:rsidRPr="00520B1D">
        <w:rPr>
          <w:rFonts w:eastAsia="SimSun"/>
          <w:color w:val="000000"/>
          <w:lang w:eastAsia="zh-CN" w:bidi="ar"/>
        </w:rPr>
        <w:t xml:space="preserve"> </w:t>
      </w:r>
    </w:p>
    <w:p w:rsidR="008D4B11" w:rsidRPr="00520B1D" w:rsidRDefault="008D4B11" w:rsidP="008D4B11">
      <w:pPr>
        <w:jc w:val="right"/>
      </w:pPr>
      <w:r>
        <w:rPr>
          <w:rFonts w:eastAsia="SimSun"/>
          <w:color w:val="000000"/>
          <w:lang w:eastAsia="zh-CN" w:bidi="ar"/>
        </w:rPr>
        <w:t>лучший эскизный</w:t>
      </w:r>
      <w:r w:rsidRPr="00520B1D">
        <w:rPr>
          <w:rFonts w:eastAsia="SimSun"/>
          <w:color w:val="000000"/>
          <w:lang w:eastAsia="zh-CN" w:bidi="ar"/>
        </w:rPr>
        <w:t xml:space="preserve"> проект  памятника (мемориала) </w:t>
      </w:r>
    </w:p>
    <w:p w:rsidR="008D4B11" w:rsidRPr="00520B1D" w:rsidRDefault="008D4B11" w:rsidP="008D4B11">
      <w:pPr>
        <w:jc w:val="right"/>
      </w:pPr>
      <w:r>
        <w:rPr>
          <w:rFonts w:eastAsia="SimSun"/>
          <w:color w:val="000000"/>
          <w:lang w:eastAsia="zh-CN" w:bidi="ar"/>
        </w:rPr>
        <w:t>у</w:t>
      </w:r>
      <w:r w:rsidRPr="00520B1D">
        <w:rPr>
          <w:rFonts w:eastAsia="SimSun"/>
          <w:color w:val="000000"/>
          <w:lang w:eastAsia="zh-CN" w:bidi="ar"/>
        </w:rPr>
        <w:t>частникам</w:t>
      </w:r>
      <w:r>
        <w:rPr>
          <w:rFonts w:eastAsia="SimSun"/>
          <w:color w:val="000000"/>
          <w:lang w:eastAsia="zh-CN" w:bidi="ar"/>
        </w:rPr>
        <w:t xml:space="preserve"> специальной военной операции</w:t>
      </w:r>
      <w:r w:rsidRPr="00520B1D">
        <w:rPr>
          <w:rFonts w:eastAsia="SimSun"/>
          <w:color w:val="000000"/>
          <w:lang w:eastAsia="zh-CN" w:bidi="ar"/>
        </w:rPr>
        <w:t xml:space="preserve"> </w:t>
      </w:r>
    </w:p>
    <w:p w:rsidR="008D4B11" w:rsidRPr="00812485" w:rsidRDefault="008D4B11" w:rsidP="00812485">
      <w:pPr>
        <w:shd w:val="clear" w:color="auto" w:fill="FFFFFF"/>
        <w:tabs>
          <w:tab w:val="left" w:pos="6173"/>
        </w:tabs>
        <w:spacing w:line="360" w:lineRule="auto"/>
        <w:jc w:val="right"/>
        <w:rPr>
          <w:rFonts w:eastAsia="SimSun"/>
          <w:color w:val="000000"/>
          <w:lang w:eastAsia="zh-CN" w:bidi="ar"/>
        </w:rPr>
      </w:pPr>
      <w:r w:rsidRPr="00520B1D">
        <w:rPr>
          <w:rFonts w:eastAsia="SimSun"/>
          <w:color w:val="000000"/>
          <w:lang w:eastAsia="zh-CN" w:bidi="ar"/>
        </w:rPr>
        <w:t xml:space="preserve">на территории муниципального района «Кыринский район» </w:t>
      </w:r>
    </w:p>
    <w:p w:rsidR="008D4B11" w:rsidRDefault="008D4B11" w:rsidP="008D4B11">
      <w:pPr>
        <w:jc w:val="center"/>
        <w:rPr>
          <w:sz w:val="28"/>
          <w:szCs w:val="28"/>
        </w:rPr>
      </w:pPr>
      <w:r w:rsidRPr="009B6F6C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Техническое задание</w:t>
      </w:r>
    </w:p>
    <w:p w:rsidR="008D4B11" w:rsidRDefault="008D4B11" w:rsidP="008D4B11">
      <w:pPr>
        <w:jc w:val="center"/>
        <w:rPr>
          <w:sz w:val="28"/>
          <w:szCs w:val="28"/>
        </w:rPr>
      </w:pP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для участия в открытом творческом конкурсе на </w:t>
      </w:r>
      <w:r>
        <w:rPr>
          <w:rFonts w:eastAsia="SimSun"/>
          <w:color w:val="000000"/>
          <w:sz w:val="28"/>
          <w:szCs w:val="28"/>
          <w:lang w:eastAsia="zh-CN" w:bidi="ar"/>
        </w:rPr>
        <w:t>лучший эскизный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 проект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памятника </w:t>
      </w:r>
      <w:r>
        <w:rPr>
          <w:sz w:val="28"/>
          <w:szCs w:val="28"/>
        </w:rPr>
        <w:t>(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>мемориала</w:t>
      </w:r>
      <w:r>
        <w:rPr>
          <w:rFonts w:eastAsia="SimSun"/>
          <w:color w:val="000000"/>
          <w:sz w:val="28"/>
          <w:szCs w:val="28"/>
          <w:lang w:eastAsia="zh-CN" w:bidi="ar"/>
        </w:rPr>
        <w:t>) участникам специальной военной операции</w:t>
      </w:r>
      <w:r>
        <w:rPr>
          <w:sz w:val="28"/>
          <w:szCs w:val="28"/>
        </w:rPr>
        <w:t xml:space="preserve"> </w:t>
      </w:r>
      <w:r w:rsidRPr="009B6F6C">
        <w:rPr>
          <w:rFonts w:eastAsia="SimSun"/>
          <w:color w:val="000000"/>
          <w:sz w:val="28"/>
          <w:szCs w:val="28"/>
          <w:lang w:eastAsia="zh-CN" w:bidi="ar"/>
        </w:rPr>
        <w:t xml:space="preserve">на территории </w:t>
      </w:r>
      <w:r>
        <w:rPr>
          <w:rFonts w:eastAsia="SimSun"/>
          <w:color w:val="000000"/>
          <w:sz w:val="28"/>
          <w:szCs w:val="28"/>
          <w:lang w:eastAsia="zh-CN" w:bidi="ar"/>
        </w:rPr>
        <w:t>муниципального района «Кыринский район»</w:t>
      </w:r>
    </w:p>
    <w:p w:rsidR="008D4B11" w:rsidRPr="00812485" w:rsidRDefault="008D4B11" w:rsidP="008D4B11">
      <w:pPr>
        <w:jc w:val="both"/>
        <w:rPr>
          <w:rFonts w:eastAsia="SimSun"/>
          <w:color w:val="000000"/>
          <w:sz w:val="14"/>
          <w:szCs w:val="28"/>
          <w:lang w:eastAsia="zh-CN" w:bidi="a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4"/>
        <w:gridCol w:w="3360"/>
        <w:gridCol w:w="5297"/>
      </w:tblGrid>
      <w:tr w:rsidR="008D4B11" w:rsidTr="00812485">
        <w:trPr>
          <w:trHeight w:val="406"/>
        </w:trPr>
        <w:tc>
          <w:tcPr>
            <w:tcW w:w="914" w:type="dxa"/>
          </w:tcPr>
          <w:p w:rsidR="008D4B11" w:rsidRDefault="008D4B11" w:rsidP="00B65570">
            <w:pPr>
              <w:tabs>
                <w:tab w:val="left" w:pos="6173"/>
              </w:tabs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>/п</w:t>
            </w:r>
          </w:p>
        </w:tc>
        <w:tc>
          <w:tcPr>
            <w:tcW w:w="3360" w:type="dxa"/>
          </w:tcPr>
          <w:p w:rsidR="008D4B11" w:rsidRPr="00812485" w:rsidRDefault="008D4B11" w:rsidP="00812485">
            <w:pPr>
              <w:widowControl/>
              <w:jc w:val="center"/>
            </w:pPr>
            <w:proofErr w:type="spellStart"/>
            <w:r>
              <w:rPr>
                <w:rFonts w:eastAsia="TimesNewRomanPS-BoldMT"/>
                <w:b/>
                <w:bCs/>
                <w:color w:val="000000"/>
                <w:lang w:val="en-US" w:eastAsia="zh-CN" w:bidi="ar"/>
              </w:rPr>
              <w:t>Задача</w:t>
            </w:r>
            <w:proofErr w:type="spellEnd"/>
          </w:p>
        </w:tc>
        <w:tc>
          <w:tcPr>
            <w:tcW w:w="5297" w:type="dxa"/>
          </w:tcPr>
          <w:p w:rsidR="008D4B11" w:rsidRPr="00812485" w:rsidRDefault="008D4B11" w:rsidP="00812485">
            <w:pPr>
              <w:widowControl/>
              <w:jc w:val="center"/>
            </w:pPr>
            <w:proofErr w:type="spellStart"/>
            <w:r>
              <w:rPr>
                <w:rFonts w:eastAsia="TimesNewRomanPS-BoldMT"/>
                <w:b/>
                <w:bCs/>
                <w:color w:val="000000"/>
                <w:lang w:val="en-US" w:eastAsia="zh-CN" w:bidi="ar"/>
              </w:rPr>
              <w:t>Требование</w:t>
            </w:r>
            <w:proofErr w:type="spellEnd"/>
          </w:p>
        </w:tc>
      </w:tr>
      <w:tr w:rsidR="008D4B11" w:rsidTr="00B65570">
        <w:tc>
          <w:tcPr>
            <w:tcW w:w="914" w:type="dxa"/>
          </w:tcPr>
          <w:p w:rsidR="008D4B11" w:rsidRDefault="008D4B11" w:rsidP="00B65570">
            <w:pPr>
              <w:tabs>
                <w:tab w:val="left" w:pos="6173"/>
              </w:tabs>
              <w:spacing w:line="360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360" w:type="dxa"/>
          </w:tcPr>
          <w:p w:rsidR="008D4B11" w:rsidRDefault="008D4B11" w:rsidP="00B65570">
            <w:pPr>
              <w:widowControl/>
            </w:pPr>
            <w:proofErr w:type="spellStart"/>
            <w:r>
              <w:rPr>
                <w:rFonts w:eastAsia="TimesNewRomanPS-BoldMT"/>
                <w:color w:val="000000"/>
                <w:lang w:val="en-US" w:eastAsia="zh-CN" w:bidi="ar"/>
              </w:rPr>
              <w:t>Основные</w:t>
            </w:r>
            <w:proofErr w:type="spellEnd"/>
            <w:r>
              <w:rPr>
                <w:rFonts w:eastAsia="TimesNewRomanPS-BoldMT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imesNewRomanPS-BoldMT"/>
                <w:color w:val="000000"/>
                <w:lang w:val="en-US" w:eastAsia="zh-CN" w:bidi="ar"/>
              </w:rPr>
              <w:t>объекты</w:t>
            </w:r>
            <w:proofErr w:type="spellEnd"/>
            <w:r>
              <w:rPr>
                <w:rFonts w:eastAsia="TimesNewRomanPS-BoldMT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imesNewRomanPS-BoldMT"/>
                <w:color w:val="000000"/>
                <w:lang w:val="en-US" w:eastAsia="zh-CN" w:bidi="ar"/>
              </w:rPr>
              <w:t>эскизного</w:t>
            </w:r>
            <w:proofErr w:type="spellEnd"/>
            <w:r>
              <w:rPr>
                <w:rFonts w:eastAsia="TimesNewRomanPS-BoldMT"/>
                <w:color w:val="000000"/>
                <w:lang w:val="en-US" w:eastAsia="zh-CN" w:bidi="ar"/>
              </w:rPr>
              <w:t xml:space="preserve"> </w:t>
            </w:r>
          </w:p>
          <w:p w:rsidR="008D4B11" w:rsidRDefault="008D4B11" w:rsidP="00B65570">
            <w:pPr>
              <w:widowControl/>
            </w:pPr>
            <w:proofErr w:type="spellStart"/>
            <w:r>
              <w:rPr>
                <w:rFonts w:eastAsia="TimesNewRomanPS-BoldMT"/>
                <w:color w:val="000000"/>
                <w:lang w:val="en-US" w:eastAsia="zh-CN" w:bidi="ar"/>
              </w:rPr>
              <w:t>решения</w:t>
            </w:r>
            <w:proofErr w:type="spellEnd"/>
          </w:p>
          <w:p w:rsidR="008D4B11" w:rsidRDefault="008D4B11" w:rsidP="00B65570">
            <w:pPr>
              <w:tabs>
                <w:tab w:val="left" w:pos="6173"/>
              </w:tabs>
              <w:spacing w:line="360" w:lineRule="auto"/>
              <w:rPr>
                <w:iCs/>
              </w:rPr>
            </w:pPr>
          </w:p>
        </w:tc>
        <w:tc>
          <w:tcPr>
            <w:tcW w:w="5297" w:type="dxa"/>
          </w:tcPr>
          <w:p w:rsidR="008D4B11" w:rsidRDefault="008D4B11" w:rsidP="00B65570">
            <w:pPr>
              <w:widowControl/>
            </w:pPr>
            <w:r w:rsidRPr="009B6F6C">
              <w:rPr>
                <w:rFonts w:eastAsia="SimSun"/>
                <w:color w:val="000000"/>
                <w:lang w:eastAsia="zh-CN" w:bidi="ar"/>
              </w:rPr>
              <w:t xml:space="preserve">Предложения по скульптурной и архитектурной части проекта, включающие в себя возможные варианты благоустройства, архитектурно-художественную подсветку, декоративные элементы, цветники, возможность доступа маломобильных групп населения и т.д. </w:t>
            </w:r>
          </w:p>
          <w:p w:rsidR="008D4B11" w:rsidRDefault="008D4B11" w:rsidP="00B65570">
            <w:pPr>
              <w:widowControl/>
              <w:rPr>
                <w:iCs/>
              </w:rPr>
            </w:pPr>
            <w:r w:rsidRPr="009B6F6C">
              <w:rPr>
                <w:rFonts w:eastAsia="SimSun"/>
                <w:color w:val="000000"/>
                <w:lang w:eastAsia="zh-CN" w:bidi="ar"/>
              </w:rPr>
              <w:t xml:space="preserve">Предложения об архитектурно-художественном облике, композиционных и конструктивных решениях, пропорциях и средствах выразительности произведения, историко-культурных символах и посылах, воплощенных в виде </w:t>
            </w:r>
            <w:r>
              <w:rPr>
                <w:rFonts w:eastAsia="SimSun"/>
                <w:color w:val="000000"/>
                <w:lang w:eastAsia="zh-CN" w:bidi="ar"/>
              </w:rPr>
              <w:t>памятника (</w:t>
            </w:r>
            <w:r w:rsidRPr="009B6F6C">
              <w:rPr>
                <w:rFonts w:eastAsia="SimSun"/>
                <w:color w:val="000000"/>
                <w:lang w:eastAsia="zh-CN" w:bidi="ar"/>
              </w:rPr>
              <w:t>мемориала</w:t>
            </w:r>
            <w:r>
              <w:rPr>
                <w:rFonts w:eastAsia="SimSun"/>
                <w:color w:val="000000"/>
                <w:lang w:eastAsia="zh-CN" w:bidi="ar"/>
              </w:rPr>
              <w:t>)</w:t>
            </w:r>
            <w:r w:rsidRPr="009B6F6C">
              <w:rPr>
                <w:rFonts w:eastAsia="SimSun"/>
                <w:color w:val="000000"/>
                <w:lang w:eastAsia="zh-CN" w:bidi="ar"/>
              </w:rPr>
              <w:t xml:space="preserve"> «</w:t>
            </w:r>
            <w:r>
              <w:rPr>
                <w:rFonts w:eastAsia="SimSun"/>
                <w:color w:val="000000"/>
                <w:lang w:eastAsia="zh-CN" w:bidi="ar"/>
              </w:rPr>
              <w:t>Участникам</w:t>
            </w:r>
            <w:r w:rsidRPr="009B6F6C">
              <w:rPr>
                <w:rFonts w:eastAsia="SimSun"/>
                <w:color w:val="000000"/>
                <w:lang w:eastAsia="zh-CN" w:bidi="ar"/>
              </w:rPr>
              <w:t xml:space="preserve"> специальной военной операции» предполагается реализовать на территории </w:t>
            </w:r>
            <w:r>
              <w:rPr>
                <w:rFonts w:eastAsia="SimSun"/>
                <w:color w:val="000000"/>
                <w:lang w:eastAsia="zh-CN" w:bidi="ar"/>
              </w:rPr>
              <w:t>муниципального района «Кыринский район».</w:t>
            </w:r>
          </w:p>
        </w:tc>
      </w:tr>
      <w:tr w:rsidR="008D4B11" w:rsidTr="00B65570">
        <w:tc>
          <w:tcPr>
            <w:tcW w:w="914" w:type="dxa"/>
          </w:tcPr>
          <w:p w:rsidR="008D4B11" w:rsidRDefault="008D4B11" w:rsidP="00B65570">
            <w:pPr>
              <w:tabs>
                <w:tab w:val="left" w:pos="6173"/>
              </w:tabs>
              <w:spacing w:line="360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360" w:type="dxa"/>
          </w:tcPr>
          <w:p w:rsidR="008D4B11" w:rsidRDefault="008D4B11" w:rsidP="00B65570">
            <w:pPr>
              <w:widowControl/>
            </w:pPr>
            <w:r w:rsidRPr="009B6F6C">
              <w:rPr>
                <w:rFonts w:eastAsia="TimesNewRomanPS-BoldMT"/>
                <w:color w:val="000000"/>
                <w:lang w:eastAsia="zh-CN" w:bidi="ar"/>
              </w:rPr>
              <w:t xml:space="preserve">Место и срок предоставления Эскизного проекта </w:t>
            </w:r>
          </w:p>
          <w:p w:rsidR="008D4B11" w:rsidRDefault="008D4B11" w:rsidP="00B65570">
            <w:pPr>
              <w:tabs>
                <w:tab w:val="left" w:pos="6173"/>
              </w:tabs>
              <w:spacing w:line="360" w:lineRule="auto"/>
              <w:rPr>
                <w:iCs/>
              </w:rPr>
            </w:pPr>
          </w:p>
        </w:tc>
        <w:tc>
          <w:tcPr>
            <w:tcW w:w="5297" w:type="dxa"/>
          </w:tcPr>
          <w:p w:rsidR="008D4B11" w:rsidRDefault="008D4B11" w:rsidP="00B65570">
            <w:pPr>
              <w:widowControl/>
              <w:rPr>
                <w:iCs/>
              </w:rPr>
            </w:pPr>
            <w:r w:rsidRPr="009B6F6C">
              <w:rPr>
                <w:rFonts w:eastAsia="TimesNewRomanPS-BoldMT"/>
                <w:color w:val="000000"/>
                <w:lang w:eastAsia="zh-CN" w:bidi="ar"/>
              </w:rPr>
              <w:t xml:space="preserve">В срок до </w:t>
            </w:r>
            <w:r>
              <w:rPr>
                <w:rFonts w:eastAsia="TimesNewRomanPS-BoldMT"/>
                <w:color w:val="000000"/>
                <w:lang w:eastAsia="zh-CN" w:bidi="ar"/>
              </w:rPr>
              <w:t>20</w:t>
            </w:r>
            <w:r w:rsidRPr="009B6F6C">
              <w:rPr>
                <w:rFonts w:eastAsia="TimesNewRomanPS-BoldMT"/>
                <w:color w:val="000000"/>
                <w:lang w:eastAsia="zh-CN" w:bidi="ar"/>
              </w:rPr>
              <w:t>.0</w:t>
            </w:r>
            <w:r>
              <w:rPr>
                <w:rFonts w:eastAsia="TimesNewRomanPS-BoldMT"/>
                <w:color w:val="000000"/>
                <w:lang w:eastAsia="zh-CN" w:bidi="ar"/>
              </w:rPr>
              <w:t>7</w:t>
            </w:r>
            <w:r w:rsidRPr="009B6F6C">
              <w:rPr>
                <w:rFonts w:eastAsia="TimesNewRomanPS-BoldMT"/>
                <w:color w:val="000000"/>
                <w:lang w:eastAsia="zh-CN" w:bidi="ar"/>
              </w:rPr>
              <w:t>.202</w:t>
            </w:r>
            <w:r>
              <w:rPr>
                <w:rFonts w:eastAsia="TimesNewRomanPS-BoldMT"/>
                <w:color w:val="000000"/>
                <w:lang w:eastAsia="zh-CN" w:bidi="ar"/>
              </w:rPr>
              <w:t>4</w:t>
            </w:r>
            <w:r w:rsidRPr="009B6F6C">
              <w:rPr>
                <w:rFonts w:eastAsia="TimesNewRomanPS-BoldMT"/>
                <w:color w:val="000000"/>
                <w:lang w:eastAsia="zh-CN" w:bidi="ar"/>
              </w:rPr>
              <w:t xml:space="preserve"> г. Эскизный проект доставляется участником Конкурса по адресу: </w:t>
            </w:r>
            <w:r w:rsidRPr="009B6F6C">
              <w:rPr>
                <w:rFonts w:eastAsia="SimSun"/>
                <w:color w:val="000000"/>
                <w:lang w:eastAsia="zh-CN" w:bidi="ar"/>
              </w:rPr>
              <w:t>67</w:t>
            </w:r>
            <w:r>
              <w:rPr>
                <w:rFonts w:eastAsia="SimSun"/>
                <w:color w:val="000000"/>
                <w:lang w:eastAsia="zh-CN" w:bidi="ar"/>
              </w:rPr>
              <w:t>4250, Забайкальский край</w:t>
            </w:r>
            <w:r w:rsidRPr="009B6F6C"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gramStart"/>
            <w:r>
              <w:rPr>
                <w:rFonts w:eastAsia="SimSun"/>
                <w:color w:val="000000"/>
                <w:lang w:eastAsia="zh-CN" w:bidi="ar"/>
              </w:rPr>
              <w:t>с</w:t>
            </w:r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. </w:t>
            </w:r>
            <w:proofErr w:type="gramStart"/>
            <w:r>
              <w:rPr>
                <w:rFonts w:eastAsia="SimSun"/>
                <w:color w:val="000000"/>
                <w:lang w:eastAsia="zh-CN" w:bidi="ar"/>
              </w:rPr>
              <w:t>Кыра</w:t>
            </w:r>
            <w:proofErr w:type="gramEnd"/>
            <w:r w:rsidRPr="009B6F6C">
              <w:rPr>
                <w:rFonts w:eastAsia="SimSun"/>
                <w:color w:val="000000"/>
                <w:lang w:eastAsia="zh-CN" w:bidi="ar"/>
              </w:rPr>
              <w:t xml:space="preserve">, ул. </w:t>
            </w:r>
            <w:r>
              <w:rPr>
                <w:rFonts w:eastAsia="SimSun"/>
                <w:color w:val="000000"/>
                <w:lang w:eastAsia="zh-CN" w:bidi="ar"/>
              </w:rPr>
              <w:t>Ленина</w:t>
            </w:r>
            <w:r w:rsidRPr="00520B1D">
              <w:rPr>
                <w:rFonts w:eastAsia="SimSun"/>
                <w:color w:val="000000"/>
                <w:lang w:eastAsia="zh-CN" w:bidi="ar"/>
              </w:rPr>
              <w:t>, д. 3</w:t>
            </w:r>
            <w:r>
              <w:rPr>
                <w:rFonts w:eastAsia="SimSun"/>
                <w:color w:val="000000"/>
                <w:lang w:eastAsia="zh-CN" w:bidi="ar"/>
              </w:rPr>
              <w:t>8</w:t>
            </w:r>
            <w:r w:rsidRPr="00520B1D">
              <w:rPr>
                <w:rFonts w:eastAsia="SimSun"/>
                <w:color w:val="000000"/>
                <w:lang w:eastAsia="zh-CN" w:bidi="ar"/>
              </w:rPr>
              <w:t xml:space="preserve">. </w:t>
            </w:r>
            <w:r>
              <w:rPr>
                <w:rFonts w:eastAsia="SimSun"/>
                <w:color w:val="000000"/>
                <w:lang w:eastAsia="zh-CN" w:bidi="ar"/>
              </w:rPr>
              <w:t>Администрация муниципального района «Кыринский район»</w:t>
            </w:r>
            <w:r w:rsidRPr="00520B1D">
              <w:rPr>
                <w:rFonts w:eastAsia="SimSun"/>
                <w:color w:val="000000"/>
                <w:lang w:eastAsia="zh-CN" w:bidi="ar"/>
              </w:rPr>
              <w:t xml:space="preserve">. </w:t>
            </w:r>
          </w:p>
        </w:tc>
      </w:tr>
      <w:tr w:rsidR="008D4B11" w:rsidTr="00B65570">
        <w:tc>
          <w:tcPr>
            <w:tcW w:w="914" w:type="dxa"/>
          </w:tcPr>
          <w:p w:rsidR="008D4B11" w:rsidRDefault="008D4B11" w:rsidP="00B65570">
            <w:pPr>
              <w:tabs>
                <w:tab w:val="left" w:pos="6173"/>
              </w:tabs>
              <w:spacing w:line="360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360" w:type="dxa"/>
          </w:tcPr>
          <w:p w:rsidR="008D4B11" w:rsidRDefault="008D4B11" w:rsidP="00B65570">
            <w:pPr>
              <w:widowControl/>
            </w:pPr>
            <w:proofErr w:type="spellStart"/>
            <w:r>
              <w:rPr>
                <w:rFonts w:eastAsia="TimesNewRomanPS-BoldMT"/>
                <w:color w:val="000000"/>
                <w:lang w:val="en-US" w:eastAsia="zh-CN" w:bidi="ar"/>
              </w:rPr>
              <w:t>Состав</w:t>
            </w:r>
            <w:proofErr w:type="spellEnd"/>
            <w:r>
              <w:rPr>
                <w:rFonts w:eastAsia="TimesNewRomanPS-BoldMT"/>
                <w:color w:val="000000"/>
                <w:lang w:val="en-US" w:eastAsia="zh-CN" w:bidi="ar"/>
              </w:rPr>
              <w:t xml:space="preserve"> </w:t>
            </w:r>
            <w:r>
              <w:rPr>
                <w:rFonts w:eastAsia="TimesNewRomanPS-BoldMT"/>
                <w:color w:val="000000"/>
                <w:lang w:eastAsia="zh-CN" w:bidi="ar"/>
              </w:rPr>
              <w:t>Э</w:t>
            </w:r>
            <w:proofErr w:type="spellStart"/>
            <w:r>
              <w:rPr>
                <w:rFonts w:eastAsia="TimesNewRomanPS-BoldMT"/>
                <w:color w:val="000000"/>
                <w:lang w:val="en-US" w:eastAsia="zh-CN" w:bidi="ar"/>
              </w:rPr>
              <w:t>скизного</w:t>
            </w:r>
            <w:proofErr w:type="spellEnd"/>
            <w:r>
              <w:rPr>
                <w:rFonts w:eastAsia="TimesNewRomanPS-BoldMT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imesNewRomanPS-BoldMT"/>
                <w:color w:val="000000"/>
                <w:lang w:val="en-US" w:eastAsia="zh-CN" w:bidi="ar"/>
              </w:rPr>
              <w:t>проекта</w:t>
            </w:r>
            <w:proofErr w:type="spellEnd"/>
            <w:r>
              <w:rPr>
                <w:rFonts w:eastAsia="TimesNewRomanPS-BoldMT"/>
                <w:color w:val="000000"/>
                <w:lang w:val="en-US" w:eastAsia="zh-CN" w:bidi="ar"/>
              </w:rPr>
              <w:t xml:space="preserve"> </w:t>
            </w:r>
          </w:p>
          <w:p w:rsidR="008D4B11" w:rsidRDefault="008D4B11" w:rsidP="00B65570">
            <w:pPr>
              <w:tabs>
                <w:tab w:val="left" w:pos="6173"/>
              </w:tabs>
              <w:spacing w:line="360" w:lineRule="auto"/>
              <w:rPr>
                <w:iCs/>
              </w:rPr>
            </w:pPr>
          </w:p>
        </w:tc>
        <w:tc>
          <w:tcPr>
            <w:tcW w:w="5297" w:type="dxa"/>
          </w:tcPr>
          <w:p w:rsidR="008D4B11" w:rsidRDefault="008D4B11" w:rsidP="00B65570">
            <w:pPr>
              <w:widowControl/>
            </w:pPr>
            <w:r w:rsidRPr="009B6F6C">
              <w:rPr>
                <w:rFonts w:eastAsia="SimSun"/>
                <w:color w:val="000000"/>
                <w:lang w:eastAsia="zh-CN" w:bidi="ar"/>
              </w:rPr>
              <w:t xml:space="preserve">- Альбом формата АЗ с пояснительной запиской, иллюстрациями, визуализациями, технико-экономическими показателями, на электронном и бумажном носителе — 1 экз. </w:t>
            </w:r>
          </w:p>
          <w:p w:rsidR="008D4B11" w:rsidRDefault="008D4B11" w:rsidP="00B65570">
            <w:pPr>
              <w:widowControl/>
            </w:pPr>
            <w:r w:rsidRPr="009B6F6C">
              <w:rPr>
                <w:rFonts w:eastAsia="SimSun"/>
                <w:color w:val="000000"/>
                <w:lang w:eastAsia="zh-CN" w:bidi="ar"/>
              </w:rPr>
              <w:t xml:space="preserve">- Предварительный сметный расчет стоимости </w:t>
            </w:r>
            <w:r>
              <w:rPr>
                <w:rFonts w:eastAsia="SimSun"/>
                <w:color w:val="000000"/>
                <w:lang w:eastAsia="zh-CN" w:bidi="ar"/>
              </w:rPr>
              <w:t>памятника (м</w:t>
            </w:r>
            <w:r w:rsidRPr="009B6F6C">
              <w:rPr>
                <w:rFonts w:eastAsia="SimSun"/>
                <w:color w:val="000000"/>
                <w:lang w:eastAsia="zh-CN" w:bidi="ar"/>
              </w:rPr>
              <w:t>емориала</w:t>
            </w:r>
            <w:r>
              <w:rPr>
                <w:rFonts w:eastAsia="SimSun"/>
                <w:color w:val="000000"/>
                <w:lang w:eastAsia="zh-CN" w:bidi="ar"/>
              </w:rPr>
              <w:t>)</w:t>
            </w:r>
            <w:r w:rsidRPr="009B6F6C">
              <w:rPr>
                <w:rFonts w:eastAsia="SimSun"/>
                <w:color w:val="000000"/>
                <w:lang w:eastAsia="zh-CN" w:bidi="ar"/>
              </w:rPr>
              <w:t xml:space="preserve"> с учетом его размеров, использованных материалов и предполагаемого благоустройства на электронном и бумажном носителе — 1 экз. </w:t>
            </w:r>
          </w:p>
          <w:p w:rsidR="008D4B11" w:rsidRPr="00020051" w:rsidRDefault="008D4B11" w:rsidP="00B65570">
            <w:pPr>
              <w:widowControl/>
            </w:pPr>
            <w:r w:rsidRPr="009B6F6C">
              <w:rPr>
                <w:rFonts w:eastAsia="SimSun"/>
                <w:color w:val="000000"/>
                <w:lang w:eastAsia="zh-CN" w:bidi="ar"/>
              </w:rPr>
              <w:t xml:space="preserve">- Текстовая информация, поясняющая идею, концепцию, художественный замысел </w:t>
            </w:r>
            <w:r w:rsidRPr="00020051">
              <w:rPr>
                <w:rFonts w:eastAsia="SimSun"/>
                <w:color w:val="000000"/>
                <w:lang w:eastAsia="zh-CN" w:bidi="ar"/>
              </w:rPr>
              <w:t xml:space="preserve">автора. </w:t>
            </w:r>
          </w:p>
        </w:tc>
      </w:tr>
      <w:tr w:rsidR="008D4B11" w:rsidTr="00B65570">
        <w:tc>
          <w:tcPr>
            <w:tcW w:w="914" w:type="dxa"/>
          </w:tcPr>
          <w:p w:rsidR="008D4B11" w:rsidRDefault="008D4B11" w:rsidP="00B65570">
            <w:pPr>
              <w:tabs>
                <w:tab w:val="left" w:pos="6173"/>
              </w:tabs>
              <w:spacing w:line="360" w:lineRule="auto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360" w:type="dxa"/>
          </w:tcPr>
          <w:p w:rsidR="008D4B11" w:rsidRDefault="008D4B11" w:rsidP="00B65570">
            <w:pPr>
              <w:widowControl/>
            </w:pPr>
            <w:r w:rsidRPr="009B6F6C">
              <w:rPr>
                <w:rFonts w:eastAsia="TimesNewRomanPS-BoldMT"/>
                <w:color w:val="000000"/>
                <w:lang w:eastAsia="zh-CN" w:bidi="ar"/>
              </w:rPr>
              <w:t>Предложения по материалу исполнен</w:t>
            </w:r>
            <w:r>
              <w:rPr>
                <w:rFonts w:eastAsia="TimesNewRomanPS-BoldMT"/>
                <w:color w:val="000000"/>
                <w:lang w:eastAsia="zh-CN" w:bidi="ar"/>
              </w:rPr>
              <w:t>ия</w:t>
            </w:r>
            <w:r w:rsidRPr="009B6F6C">
              <w:rPr>
                <w:rFonts w:eastAsia="TimesNewRomanPS-BoldMT"/>
                <w:color w:val="000000"/>
                <w:lang w:eastAsia="zh-CN" w:bidi="ar"/>
              </w:rPr>
              <w:t xml:space="preserve"> скульптурно</w:t>
            </w:r>
            <w:r>
              <w:rPr>
                <w:rFonts w:eastAsia="TimesNewRomanPS-BoldMT"/>
                <w:color w:val="000000"/>
                <w:lang w:eastAsia="zh-CN" w:bidi="ar"/>
              </w:rPr>
              <w:t xml:space="preserve">й </w:t>
            </w:r>
            <w:r w:rsidRPr="009B6F6C">
              <w:rPr>
                <w:rFonts w:eastAsia="TimesNewRomanPS-BoldMT"/>
                <w:color w:val="000000"/>
                <w:lang w:eastAsia="zh-CN" w:bidi="ar"/>
              </w:rPr>
              <w:t xml:space="preserve">части </w:t>
            </w:r>
            <w:r>
              <w:rPr>
                <w:rFonts w:eastAsia="TimesNewRomanPS-BoldMT"/>
                <w:color w:val="000000"/>
                <w:lang w:eastAsia="zh-CN" w:bidi="ar"/>
              </w:rPr>
              <w:t>п</w:t>
            </w:r>
            <w:r w:rsidRPr="00020051">
              <w:rPr>
                <w:rFonts w:eastAsia="TimesNewRomanPS-BoldMT"/>
                <w:color w:val="000000"/>
                <w:lang w:eastAsia="zh-CN" w:bidi="ar"/>
              </w:rPr>
              <w:t>амятника</w:t>
            </w:r>
          </w:p>
          <w:p w:rsidR="008D4B11" w:rsidRDefault="008D4B11" w:rsidP="00B65570">
            <w:pPr>
              <w:tabs>
                <w:tab w:val="left" w:pos="6173"/>
              </w:tabs>
              <w:spacing w:line="360" w:lineRule="auto"/>
              <w:rPr>
                <w:iCs/>
              </w:rPr>
            </w:pPr>
          </w:p>
        </w:tc>
        <w:tc>
          <w:tcPr>
            <w:tcW w:w="5297" w:type="dxa"/>
          </w:tcPr>
          <w:p w:rsidR="008D4B11" w:rsidRPr="00020051" w:rsidRDefault="008D4B11" w:rsidP="00B65570">
            <w:pPr>
              <w:widowControl/>
            </w:pPr>
            <w:r>
              <w:rPr>
                <w:rFonts w:eastAsia="SimSun"/>
                <w:color w:val="000000"/>
                <w:lang w:eastAsia="zh-CN" w:bidi="ar"/>
              </w:rPr>
              <w:t>Предполагается, что п</w:t>
            </w:r>
            <w:r w:rsidRPr="009B6F6C">
              <w:rPr>
                <w:rFonts w:eastAsia="SimSun"/>
                <w:color w:val="000000"/>
                <w:lang w:eastAsia="zh-CN" w:bidi="ar"/>
              </w:rPr>
              <w:t>амятник и постамент должен быть выполнен из долговечных материалов (мрамор, гранит, чугун, бронза, других видов камня и металла или их сочетаний) Все закладываемые в дальнейшую проектную документацию строительные материалы, изделия и оборудование должны соответствовать требованиям ГОСТ.</w:t>
            </w:r>
          </w:p>
        </w:tc>
      </w:tr>
    </w:tbl>
    <w:p w:rsidR="00812485" w:rsidRDefault="00812485" w:rsidP="00812485">
      <w:pPr>
        <w:shd w:val="clear" w:color="auto" w:fill="FFFFFF"/>
        <w:tabs>
          <w:tab w:val="left" w:pos="6173"/>
        </w:tabs>
        <w:spacing w:line="20" w:lineRule="atLeast"/>
        <w:rPr>
          <w:bCs/>
        </w:rPr>
      </w:pPr>
    </w:p>
    <w:p w:rsidR="008D4B11" w:rsidRDefault="008D4B11" w:rsidP="008D4B11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</w:rPr>
      </w:pPr>
      <w:r>
        <w:rPr>
          <w:bCs/>
        </w:rPr>
        <w:t xml:space="preserve">Приложение № 2 </w:t>
      </w:r>
    </w:p>
    <w:p w:rsidR="008D4B11" w:rsidRDefault="008D4B11" w:rsidP="008D4B11">
      <w:pPr>
        <w:shd w:val="clear" w:color="auto" w:fill="FFFFFF"/>
        <w:tabs>
          <w:tab w:val="left" w:pos="6173"/>
        </w:tabs>
        <w:spacing w:line="20" w:lineRule="atLeast"/>
        <w:jc w:val="right"/>
        <w:rPr>
          <w:iCs/>
          <w:sz w:val="28"/>
          <w:szCs w:val="28"/>
        </w:rPr>
      </w:pPr>
      <w:r>
        <w:rPr>
          <w:bCs/>
        </w:rPr>
        <w:t xml:space="preserve">Утверждено                                                                                                                        постановлением администрации                                                                                    муниципального района «Кыринский район» </w:t>
      </w:r>
    </w:p>
    <w:p w:rsidR="008D4B11" w:rsidRDefault="008D4B11" w:rsidP="008D4B11">
      <w:pPr>
        <w:wordWrap w:val="0"/>
        <w:ind w:firstLine="1065"/>
        <w:jc w:val="right"/>
        <w:rPr>
          <w:sz w:val="28"/>
          <w:szCs w:val="28"/>
        </w:rPr>
      </w:pPr>
      <w:proofErr w:type="spellStart"/>
      <w:r>
        <w:t>от___ию</w:t>
      </w:r>
      <w:r w:rsidR="005B726C">
        <w:t>л</w:t>
      </w:r>
      <w:r>
        <w:t>я</w:t>
      </w:r>
      <w:proofErr w:type="spellEnd"/>
      <w:r>
        <w:t xml:space="preserve"> 2024 года № ______</w:t>
      </w:r>
    </w:p>
    <w:p w:rsidR="008D4B11" w:rsidRDefault="008D4B11" w:rsidP="008124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8D4B11" w:rsidRDefault="008D4B11" w:rsidP="00812485">
      <w:pPr>
        <w:jc w:val="center"/>
        <w:rPr>
          <w:b/>
          <w:bCs/>
          <w:sz w:val="28"/>
          <w:szCs w:val="28"/>
          <w:lang w:bidi="ru-RU"/>
        </w:rPr>
      </w:pPr>
      <w:r w:rsidRPr="00020051">
        <w:rPr>
          <w:b/>
          <w:bCs/>
          <w:sz w:val="28"/>
          <w:szCs w:val="28"/>
          <w:lang w:bidi="ru-RU"/>
        </w:rPr>
        <w:t>конкурсной комиссии для оценки эскизных проектов памятника (мемориала) участникам специальной военной операции</w:t>
      </w:r>
    </w:p>
    <w:p w:rsidR="00812485" w:rsidRDefault="00812485" w:rsidP="00812485">
      <w:pPr>
        <w:jc w:val="center"/>
        <w:rPr>
          <w:sz w:val="28"/>
          <w:szCs w:val="28"/>
        </w:rPr>
      </w:pPr>
    </w:p>
    <w:p w:rsidR="008D4B11" w:rsidRDefault="008D4B11" w:rsidP="008D4B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Сакияева Л.Ц. - глава муниципального района «Кыринский район», председатель комиссии;</w:t>
      </w:r>
    </w:p>
    <w:p w:rsidR="008D4B11" w:rsidRDefault="008D4B11" w:rsidP="008D4B11">
      <w:pPr>
        <w:ind w:hanging="41"/>
        <w:jc w:val="both"/>
        <w:rPr>
          <w:sz w:val="28"/>
          <w:szCs w:val="28"/>
        </w:rPr>
      </w:pPr>
      <w:r>
        <w:rPr>
          <w:sz w:val="28"/>
          <w:szCs w:val="28"/>
        </w:rPr>
        <w:t>-   Митюкова Ю.С. - заместитель главы муниципального района «Кыринский район» по общественному самоуправлению, социальной сфере, межнациональным и межконфессиональным отношениям, заместитель                                                                   председателя комиссии;</w:t>
      </w:r>
    </w:p>
    <w:p w:rsidR="008D4B11" w:rsidRDefault="008D4B11" w:rsidP="008D4B11">
      <w:pPr>
        <w:jc w:val="both"/>
        <w:rPr>
          <w:sz w:val="28"/>
          <w:szCs w:val="28"/>
        </w:rPr>
      </w:pPr>
      <w:r>
        <w:rPr>
          <w:sz w:val="28"/>
        </w:rPr>
        <w:t>- Куклина Н.А. - председатель комитета образования администрации муниципального района «Кыринский район»;</w:t>
      </w:r>
    </w:p>
    <w:p w:rsidR="008D4B11" w:rsidRDefault="008D4B11" w:rsidP="008D4B11">
      <w:pPr>
        <w:jc w:val="both"/>
        <w:rPr>
          <w:sz w:val="28"/>
        </w:rPr>
      </w:pPr>
      <w:r>
        <w:rPr>
          <w:sz w:val="28"/>
        </w:rPr>
        <w:t>- Старицына Н.В. - председатель комитета культуры, спорта и молодёжной политики администрации муниципального района «Кыринский район»;</w:t>
      </w:r>
    </w:p>
    <w:p w:rsidR="008D4B11" w:rsidRDefault="008D4B11" w:rsidP="008D4B11">
      <w:pPr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Казанцева Е.В. - председатель местного отделения Общероссийского общественно-государственного движения детей и молодёжи в                                                                           Кыринском районе;  </w:t>
      </w:r>
    </w:p>
    <w:p w:rsidR="008D4B11" w:rsidRDefault="008D4B11" w:rsidP="008D4B1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Старицын А.А. - заведующий отделом традиционной культуры МБУК РОМСКЦ;</w:t>
      </w:r>
    </w:p>
    <w:p w:rsidR="008D4B11" w:rsidRDefault="008D4B11" w:rsidP="008D4B11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Пискун К.П. - преподаватель МБУК ДШИ;</w:t>
      </w:r>
    </w:p>
    <w:p w:rsidR="008D4B11" w:rsidRDefault="008D4B11" w:rsidP="008D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Минин Ю.В. - военный комиссар Кыринского и </w:t>
      </w:r>
      <w:proofErr w:type="spellStart"/>
      <w:r>
        <w:rPr>
          <w:sz w:val="28"/>
          <w:szCs w:val="28"/>
        </w:rPr>
        <w:t>Акшинского</w:t>
      </w:r>
      <w:proofErr w:type="spellEnd"/>
      <w:r>
        <w:rPr>
          <w:sz w:val="28"/>
          <w:szCs w:val="28"/>
        </w:rPr>
        <w:t xml:space="preserve"> районов Забайкальского края;</w:t>
      </w:r>
    </w:p>
    <w:p w:rsidR="008D4B11" w:rsidRDefault="008D4B11" w:rsidP="008D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Щербяк</w:t>
      </w:r>
      <w:proofErr w:type="spellEnd"/>
      <w:r>
        <w:rPr>
          <w:sz w:val="28"/>
          <w:szCs w:val="28"/>
        </w:rPr>
        <w:t xml:space="preserve"> Д.М. - глава сельского поселения «Кыринское»;</w:t>
      </w:r>
    </w:p>
    <w:p w:rsidR="008D4B11" w:rsidRDefault="008D4B11" w:rsidP="008D4B11">
      <w:pPr>
        <w:jc w:val="both"/>
        <w:rPr>
          <w:sz w:val="28"/>
          <w:szCs w:val="28"/>
        </w:rPr>
      </w:pPr>
      <w:r>
        <w:rPr>
          <w:sz w:val="28"/>
          <w:szCs w:val="28"/>
        </w:rPr>
        <w:t>- Куклин С.Ф. - председатель Кыринского районного Совета ветеранов;</w:t>
      </w:r>
    </w:p>
    <w:p w:rsidR="008D4B11" w:rsidRDefault="008D4B11" w:rsidP="008D4B11">
      <w:pPr>
        <w:jc w:val="both"/>
        <w:rPr>
          <w:sz w:val="28"/>
          <w:szCs w:val="28"/>
        </w:rPr>
      </w:pPr>
      <w:r>
        <w:rPr>
          <w:sz w:val="28"/>
          <w:szCs w:val="28"/>
        </w:rPr>
        <w:t>- Белкина Т.П. - председатель Кыринского районного отделения РОО «Союз женщин Забайкальского края»;</w:t>
      </w:r>
    </w:p>
    <w:p w:rsidR="008D4B11" w:rsidRDefault="008D4B11" w:rsidP="008D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Пашкова С.С. - председатель </w:t>
      </w:r>
      <w:proofErr w:type="spellStart"/>
      <w:r>
        <w:rPr>
          <w:sz w:val="28"/>
          <w:szCs w:val="28"/>
        </w:rPr>
        <w:t>Кыринской</w:t>
      </w:r>
      <w:proofErr w:type="spellEnd"/>
      <w:r>
        <w:rPr>
          <w:sz w:val="28"/>
          <w:szCs w:val="28"/>
        </w:rPr>
        <w:t xml:space="preserve"> местной организации «Российский Союз Молодежи»;</w:t>
      </w:r>
    </w:p>
    <w:p w:rsidR="008D4B11" w:rsidRDefault="008D4B11" w:rsidP="008D4B11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Власова Н.И. - заведующий центром правовой обработки МБУК КМЦРБ.</w:t>
      </w:r>
    </w:p>
    <w:p w:rsidR="008D4B11" w:rsidRPr="00524FC0" w:rsidRDefault="008D4B11" w:rsidP="00524FC0">
      <w:pPr>
        <w:spacing w:after="200" w:line="276" w:lineRule="auto"/>
        <w:rPr>
          <w:sz w:val="28"/>
          <w:szCs w:val="26"/>
        </w:rPr>
      </w:pPr>
    </w:p>
    <w:sectPr w:rsidR="008D4B11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Cousine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52D807"/>
    <w:multiLevelType w:val="singleLevel"/>
    <w:tmpl w:val="8D52D807"/>
    <w:lvl w:ilvl="0">
      <w:start w:val="1"/>
      <w:numFmt w:val="decimal"/>
      <w:suff w:val="space"/>
      <w:lvlText w:val="%1."/>
      <w:lvlJc w:val="left"/>
    </w:lvl>
  </w:abstractNum>
  <w:abstractNum w:abstractNumId="1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859A9"/>
    <w:multiLevelType w:val="multilevel"/>
    <w:tmpl w:val="D436D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1A06EE"/>
    <w:rsid w:val="001C13EA"/>
    <w:rsid w:val="001C4041"/>
    <w:rsid w:val="00235E3B"/>
    <w:rsid w:val="00281737"/>
    <w:rsid w:val="00285EA1"/>
    <w:rsid w:val="002D4059"/>
    <w:rsid w:val="002D4561"/>
    <w:rsid w:val="00313193"/>
    <w:rsid w:val="00326226"/>
    <w:rsid w:val="0037210A"/>
    <w:rsid w:val="00396FC8"/>
    <w:rsid w:val="003F1570"/>
    <w:rsid w:val="003F1FCF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4FC0"/>
    <w:rsid w:val="0058012D"/>
    <w:rsid w:val="005B726C"/>
    <w:rsid w:val="005F6D2F"/>
    <w:rsid w:val="00626E4F"/>
    <w:rsid w:val="00644768"/>
    <w:rsid w:val="00652506"/>
    <w:rsid w:val="00660E7E"/>
    <w:rsid w:val="00666AF4"/>
    <w:rsid w:val="006E2100"/>
    <w:rsid w:val="00701040"/>
    <w:rsid w:val="00745E58"/>
    <w:rsid w:val="0076058E"/>
    <w:rsid w:val="007C0F11"/>
    <w:rsid w:val="007C3F93"/>
    <w:rsid w:val="007E1A3F"/>
    <w:rsid w:val="00812485"/>
    <w:rsid w:val="008624C8"/>
    <w:rsid w:val="008900DF"/>
    <w:rsid w:val="008C158E"/>
    <w:rsid w:val="008D4B11"/>
    <w:rsid w:val="008D7790"/>
    <w:rsid w:val="0094527C"/>
    <w:rsid w:val="009B2A5E"/>
    <w:rsid w:val="00A617CD"/>
    <w:rsid w:val="00AC47BD"/>
    <w:rsid w:val="00B44F1F"/>
    <w:rsid w:val="00B61A20"/>
    <w:rsid w:val="00B65B12"/>
    <w:rsid w:val="00C21D0D"/>
    <w:rsid w:val="00D71012"/>
    <w:rsid w:val="00D73299"/>
    <w:rsid w:val="00DC7552"/>
    <w:rsid w:val="00DD35FE"/>
    <w:rsid w:val="00E34F7D"/>
    <w:rsid w:val="00E7577B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styleId="a7">
    <w:name w:val="Hyperlink"/>
    <w:basedOn w:val="a0"/>
    <w:uiPriority w:val="99"/>
    <w:unhideWhenUsed/>
    <w:rsid w:val="008D4B11"/>
    <w:rPr>
      <w:color w:val="0000FF"/>
      <w:u w:val="single"/>
    </w:rPr>
  </w:style>
  <w:style w:type="table" w:styleId="a8">
    <w:name w:val="Table Grid"/>
    <w:basedOn w:val="a1"/>
    <w:uiPriority w:val="59"/>
    <w:rsid w:val="008D4B1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D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styleId="a7">
    <w:name w:val="Hyperlink"/>
    <w:basedOn w:val="a0"/>
    <w:uiPriority w:val="99"/>
    <w:unhideWhenUsed/>
    <w:rsid w:val="008D4B11"/>
    <w:rPr>
      <w:color w:val="0000FF"/>
      <w:u w:val="single"/>
    </w:rPr>
  </w:style>
  <w:style w:type="table" w:styleId="a8">
    <w:name w:val="Table Grid"/>
    <w:basedOn w:val="a1"/>
    <w:uiPriority w:val="59"/>
    <w:rsid w:val="008D4B1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D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yrinski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ra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5</cp:revision>
  <cp:lastPrinted>2024-07-01T06:12:00Z</cp:lastPrinted>
  <dcterms:created xsi:type="dcterms:W3CDTF">2024-06-28T06:47:00Z</dcterms:created>
  <dcterms:modified xsi:type="dcterms:W3CDTF">2024-07-04T03:28:00Z</dcterms:modified>
</cp:coreProperties>
</file>