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64476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700094">
        <w:rPr>
          <w:sz w:val="28"/>
        </w:rPr>
        <w:t>от 9</w:t>
      </w:r>
      <w:bookmarkStart w:id="0" w:name="_GoBack"/>
      <w:bookmarkEnd w:id="0"/>
      <w:r w:rsidR="00701040">
        <w:rPr>
          <w:sz w:val="28"/>
        </w:rPr>
        <w:t xml:space="preserve"> </w:t>
      </w:r>
      <w:r w:rsidR="00043FB0">
        <w:rPr>
          <w:sz w:val="28"/>
        </w:rPr>
        <w:t>августа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285EA1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 xml:space="preserve">года                          </w:t>
      </w:r>
      <w:r w:rsidR="00700094">
        <w:rPr>
          <w:sz w:val="28"/>
        </w:rPr>
        <w:t xml:space="preserve">                          №470</w:t>
      </w:r>
      <w:r>
        <w:rPr>
          <w:sz w:val="28"/>
        </w:rPr>
        <w:t xml:space="preserve">                          </w:t>
      </w:r>
    </w:p>
    <w:p w:rsidR="00644768" w:rsidRDefault="00644768" w:rsidP="00644768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3F1FCF" w:rsidRDefault="003F1FCF" w:rsidP="00644768">
      <w:pPr>
        <w:jc w:val="center"/>
        <w:rPr>
          <w:sz w:val="28"/>
        </w:rPr>
      </w:pPr>
    </w:p>
    <w:p w:rsidR="00513660" w:rsidRDefault="00513660" w:rsidP="0076058E">
      <w:pPr>
        <w:rPr>
          <w:sz w:val="28"/>
          <w:szCs w:val="26"/>
        </w:rPr>
      </w:pPr>
    </w:p>
    <w:p w:rsidR="004F4D74" w:rsidRPr="004F4D74" w:rsidRDefault="004F4D74" w:rsidP="004F4D74">
      <w:pPr>
        <w:suppressAutoHyphens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  <w:r w:rsidRPr="004F4D74"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  <w:t xml:space="preserve">О ликвидации муниципального унитарного предприятия </w:t>
      </w:r>
    </w:p>
    <w:p w:rsidR="004F4D74" w:rsidRPr="004F4D74" w:rsidRDefault="004F4D74" w:rsidP="004F4D74">
      <w:pPr>
        <w:suppressAutoHyphens/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  <w:r w:rsidRPr="004F4D74"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  <w:t>«</w:t>
      </w:r>
      <w:bookmarkStart w:id="1" w:name="_Hlk173924905"/>
      <w:r w:rsidRPr="004F4D74"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  <w:t xml:space="preserve">КЫРИНСКАЯ </w:t>
      </w:r>
      <w:bookmarkEnd w:id="1"/>
      <w:r w:rsidRPr="004F4D74"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  <w:t>АВТОКОЛОННА»</w:t>
      </w:r>
    </w:p>
    <w:p w:rsidR="004F4D74" w:rsidRPr="004F4D74" w:rsidRDefault="004F4D74" w:rsidP="004F4D74">
      <w:pPr>
        <w:suppressAutoHyphens/>
        <w:autoSpaceDE w:val="0"/>
        <w:jc w:val="center"/>
        <w:rPr>
          <w:b/>
          <w:bCs/>
          <w:lang w:eastAsia="ar-SA"/>
        </w:rPr>
      </w:pPr>
      <w:r w:rsidRPr="004F4D74">
        <w:rPr>
          <w:rFonts w:ascii="Times New Roman CYR" w:hAnsi="Times New Roman CYR" w:cs="Times New Roman CYR"/>
          <w:b/>
          <w:bCs/>
          <w:lang w:eastAsia="ar-SA"/>
        </w:rPr>
        <w:t xml:space="preserve"> </w:t>
      </w:r>
    </w:p>
    <w:p w:rsidR="004F4D74" w:rsidRPr="004F4D74" w:rsidRDefault="004F4D74" w:rsidP="004F4D74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ar-SA"/>
        </w:rPr>
      </w:pPr>
      <w:r w:rsidRPr="004F4D74">
        <w:rPr>
          <w:sz w:val="28"/>
          <w:szCs w:val="28"/>
          <w:lang w:eastAsia="ar-SA"/>
        </w:rPr>
        <w:t xml:space="preserve">В соответствии с Гражданским кодексом Российской Федерации. </w:t>
      </w:r>
      <w:proofErr w:type="gramStart"/>
      <w:r w:rsidRPr="004F4D74">
        <w:rPr>
          <w:sz w:val="28"/>
          <w:szCs w:val="28"/>
          <w:lang w:eastAsia="ar-SA"/>
        </w:rPr>
        <w:t>Федеральным законом от 06.10.2003 года № 131-ФЗ «Об общих принципах местного самоуправления в Российской Федерации», Федеральным законом от 14.11.2002 года № 161-ФЗ «О государственных и муниципальных унитарных предприятиях», уставом муниципального района «Кыринский район», Положением «О порядке владения, пользования, распоряжения имуществом, находящимся в муниципальной собственности муниципального района «Кыринский район», утвержденным решением Совета муниципального района «Кыринский район» от 03.09.2014 года № 134, администрация муниципального района</w:t>
      </w:r>
      <w:proofErr w:type="gramEnd"/>
      <w:r w:rsidRPr="004F4D74">
        <w:rPr>
          <w:sz w:val="28"/>
          <w:szCs w:val="28"/>
          <w:lang w:eastAsia="ar-SA"/>
        </w:rPr>
        <w:t xml:space="preserve"> «Кыринский район» постановляет: </w:t>
      </w:r>
    </w:p>
    <w:p w:rsidR="004F4D74" w:rsidRPr="004F4D74" w:rsidRDefault="004F4D74" w:rsidP="004F4D74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4F4D74">
        <w:rPr>
          <w:sz w:val="28"/>
          <w:szCs w:val="28"/>
        </w:rPr>
        <w:t>1. Добровольно ликвидировать Муниципальное унитарное предприятие «</w:t>
      </w:r>
      <w:bookmarkStart w:id="2" w:name="_Hlk173924968"/>
      <w:r w:rsidRPr="004F4D74">
        <w:rPr>
          <w:sz w:val="28"/>
          <w:szCs w:val="28"/>
        </w:rPr>
        <w:t>КЫРИНСКАЯ АВТОКОЛОННА</w:t>
      </w:r>
      <w:bookmarkEnd w:id="2"/>
      <w:r w:rsidRPr="004F4D74">
        <w:rPr>
          <w:sz w:val="28"/>
          <w:szCs w:val="28"/>
        </w:rPr>
        <w:t>» ОГРН 1027500613612 ИНН/КПП 7510000219/751001001 в предусмотренном законом порядке.</w:t>
      </w:r>
    </w:p>
    <w:p w:rsidR="004F4D74" w:rsidRPr="004F4D74" w:rsidRDefault="004F4D74" w:rsidP="004F4D7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F4D74">
        <w:rPr>
          <w:sz w:val="28"/>
          <w:szCs w:val="28"/>
          <w:lang w:eastAsia="ar-SA"/>
        </w:rPr>
        <w:t xml:space="preserve">2. </w:t>
      </w:r>
      <w:r w:rsidRPr="004F4D74">
        <w:rPr>
          <w:sz w:val="28"/>
          <w:szCs w:val="28"/>
        </w:rPr>
        <w:t xml:space="preserve">Создать ликвидационную комиссию </w:t>
      </w:r>
      <w:r>
        <w:rPr>
          <w:sz w:val="28"/>
          <w:szCs w:val="28"/>
          <w:lang w:eastAsia="ar-SA"/>
        </w:rPr>
        <w:t>м</w:t>
      </w:r>
      <w:r w:rsidRPr="004F4D74">
        <w:rPr>
          <w:sz w:val="28"/>
          <w:szCs w:val="28"/>
          <w:lang w:eastAsia="ar-SA"/>
        </w:rPr>
        <w:t xml:space="preserve">униципального унитарного предприятия «КЫРИНСКАЯ АВТОКОЛОННА» </w:t>
      </w:r>
      <w:r w:rsidRPr="004F4D74">
        <w:rPr>
          <w:sz w:val="28"/>
          <w:szCs w:val="28"/>
        </w:rPr>
        <w:t>и утвердить ее состав:</w:t>
      </w:r>
    </w:p>
    <w:p w:rsidR="004F4D74" w:rsidRPr="004F4D74" w:rsidRDefault="004F4D74" w:rsidP="004F4D7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F4D74">
        <w:rPr>
          <w:sz w:val="28"/>
          <w:szCs w:val="28"/>
        </w:rPr>
        <w:t xml:space="preserve">Председатель ликвидационной комиссии - </w:t>
      </w:r>
      <w:bookmarkStart w:id="3" w:name="_Hlk173921576"/>
      <w:r w:rsidRPr="004F4D74">
        <w:rPr>
          <w:sz w:val="28"/>
          <w:szCs w:val="28"/>
          <w:lang w:eastAsia="ar-SA"/>
        </w:rPr>
        <w:t>Герасимов Павел Георгиевич</w:t>
      </w:r>
      <w:bookmarkEnd w:id="3"/>
      <w:r w:rsidRPr="004F4D74">
        <w:rPr>
          <w:sz w:val="28"/>
          <w:szCs w:val="28"/>
        </w:rPr>
        <w:t>;</w:t>
      </w:r>
    </w:p>
    <w:p w:rsidR="004F4D74" w:rsidRDefault="004F4D74" w:rsidP="004F4D7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F4D74">
        <w:rPr>
          <w:sz w:val="28"/>
          <w:szCs w:val="28"/>
        </w:rPr>
        <w:t>Члены ликвидационной комиссии:</w:t>
      </w:r>
    </w:p>
    <w:p w:rsidR="004F4D74" w:rsidRPr="004F4D74" w:rsidRDefault="004F4D74" w:rsidP="004F4D7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4F4D74">
        <w:rPr>
          <w:color w:val="000000"/>
          <w:sz w:val="28"/>
          <w:szCs w:val="28"/>
          <w:shd w:val="clear" w:color="auto" w:fill="FFFFFF"/>
          <w:lang w:eastAsia="ar-SA"/>
        </w:rPr>
        <w:t>- Куприянов Андрей Михайлович – первый заместитель Главы муниципа</w:t>
      </w:r>
      <w:r>
        <w:rPr>
          <w:color w:val="000000"/>
          <w:sz w:val="28"/>
          <w:szCs w:val="28"/>
          <w:shd w:val="clear" w:color="auto" w:fill="FFFFFF"/>
          <w:lang w:eastAsia="ar-SA"/>
        </w:rPr>
        <w:t>льного района «Кыринский район»;</w:t>
      </w:r>
    </w:p>
    <w:p w:rsidR="004F4D74" w:rsidRPr="004F4D74" w:rsidRDefault="004F4D74" w:rsidP="004F4D7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4F4D74">
        <w:rPr>
          <w:color w:val="000000"/>
          <w:sz w:val="28"/>
          <w:szCs w:val="28"/>
          <w:shd w:val="clear" w:color="auto" w:fill="FFFFFF"/>
          <w:lang w:eastAsia="ar-SA"/>
        </w:rPr>
        <w:t xml:space="preserve">- Забелина Татьяна Андреевна – начальник отдела по управлению имуществом и земельным ресурсам </w:t>
      </w:r>
      <w:r>
        <w:rPr>
          <w:color w:val="000000"/>
          <w:sz w:val="28"/>
          <w:szCs w:val="28"/>
          <w:shd w:val="clear" w:color="auto" w:fill="FFFFFF"/>
          <w:lang w:eastAsia="ar-SA"/>
        </w:rPr>
        <w:t>а</w:t>
      </w:r>
      <w:r w:rsidRPr="004F4D74">
        <w:rPr>
          <w:color w:val="000000"/>
          <w:sz w:val="28"/>
          <w:szCs w:val="28"/>
          <w:shd w:val="clear" w:color="auto" w:fill="FFFFFF"/>
          <w:lang w:eastAsia="ar-SA"/>
        </w:rPr>
        <w:t>дминистрации муниципального района «Кыринский район»;</w:t>
      </w:r>
    </w:p>
    <w:p w:rsidR="004F4D74" w:rsidRPr="004F4D74" w:rsidRDefault="004F4D74" w:rsidP="004F4D7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4F4D74">
        <w:rPr>
          <w:color w:val="000000"/>
          <w:sz w:val="28"/>
          <w:szCs w:val="28"/>
          <w:shd w:val="clear" w:color="auto" w:fill="FFFFFF"/>
          <w:lang w:eastAsia="ar-SA"/>
        </w:rPr>
        <w:t xml:space="preserve">- </w:t>
      </w:r>
      <w:proofErr w:type="spellStart"/>
      <w:r w:rsidRPr="004F4D74">
        <w:rPr>
          <w:color w:val="000000"/>
          <w:sz w:val="28"/>
          <w:szCs w:val="28"/>
          <w:shd w:val="clear" w:color="auto" w:fill="FFFFFF"/>
          <w:lang w:eastAsia="ar-SA"/>
        </w:rPr>
        <w:t>Подрезова</w:t>
      </w:r>
      <w:proofErr w:type="spellEnd"/>
      <w:r w:rsidRPr="004F4D74">
        <w:rPr>
          <w:color w:val="000000"/>
          <w:sz w:val="28"/>
          <w:szCs w:val="28"/>
          <w:shd w:val="clear" w:color="auto" w:fill="FFFFFF"/>
          <w:lang w:eastAsia="ar-SA"/>
        </w:rPr>
        <w:t xml:space="preserve"> Евгения Павловна – главный специалист отдела по управлению имуществом и земельным ресурсам </w:t>
      </w:r>
      <w:r>
        <w:rPr>
          <w:color w:val="000000"/>
          <w:sz w:val="28"/>
          <w:szCs w:val="28"/>
          <w:shd w:val="clear" w:color="auto" w:fill="FFFFFF"/>
          <w:lang w:eastAsia="ar-SA"/>
        </w:rPr>
        <w:t>а</w:t>
      </w:r>
      <w:r w:rsidRPr="004F4D74">
        <w:rPr>
          <w:color w:val="000000"/>
          <w:sz w:val="28"/>
          <w:szCs w:val="28"/>
          <w:shd w:val="clear" w:color="auto" w:fill="FFFFFF"/>
          <w:lang w:eastAsia="ar-SA"/>
        </w:rPr>
        <w:t>дминистрации муниципа</w:t>
      </w:r>
      <w:r>
        <w:rPr>
          <w:color w:val="000000"/>
          <w:sz w:val="28"/>
          <w:szCs w:val="28"/>
          <w:shd w:val="clear" w:color="auto" w:fill="FFFFFF"/>
          <w:lang w:eastAsia="ar-SA"/>
        </w:rPr>
        <w:t>льного района «Кыринский район».</w:t>
      </w:r>
    </w:p>
    <w:p w:rsidR="004F4D74" w:rsidRPr="004F4D74" w:rsidRDefault="004F4D74" w:rsidP="004F4D7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F4D74">
        <w:rPr>
          <w:color w:val="000000"/>
          <w:sz w:val="28"/>
          <w:szCs w:val="28"/>
          <w:shd w:val="clear" w:color="auto" w:fill="FFFFFF"/>
          <w:lang w:eastAsia="ar-SA"/>
        </w:rPr>
        <w:t>Установить, что со дня вступления в силу настоящего решения к ликвидационной комиссии переходят полномочия по управлению делами предприятия, в том числе функции единоличного исполнительного органа ликвидируемого юридического лица.</w:t>
      </w:r>
    </w:p>
    <w:p w:rsidR="004F4D74" w:rsidRPr="004F4D74" w:rsidRDefault="004F4D74" w:rsidP="004F4D74">
      <w:pPr>
        <w:tabs>
          <w:tab w:val="left" w:pos="5400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4F4D74">
        <w:rPr>
          <w:sz w:val="28"/>
          <w:szCs w:val="28"/>
          <w:lang w:eastAsia="ar-SA"/>
        </w:rPr>
        <w:t xml:space="preserve">3. Поручить ликвидационной комиссии выполнить все необходимые действия, связанные с ликвидацией </w:t>
      </w:r>
      <w:r>
        <w:rPr>
          <w:sz w:val="28"/>
          <w:szCs w:val="28"/>
          <w:lang w:eastAsia="ar-SA"/>
        </w:rPr>
        <w:t>м</w:t>
      </w:r>
      <w:r w:rsidRPr="004F4D74">
        <w:rPr>
          <w:sz w:val="28"/>
          <w:szCs w:val="28"/>
          <w:lang w:eastAsia="ar-SA"/>
        </w:rPr>
        <w:t>униципального унитарного предприятия «КЫРИНСКАЯ АВТОКОЛОННА», в соответствии с требованиями законодательства, в том числе:</w:t>
      </w:r>
    </w:p>
    <w:p w:rsidR="004F4D74" w:rsidRPr="004F4D74" w:rsidRDefault="004F4D74" w:rsidP="004F4D74">
      <w:pPr>
        <w:tabs>
          <w:tab w:val="left" w:pos="5400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4F4D74">
        <w:rPr>
          <w:sz w:val="28"/>
          <w:szCs w:val="28"/>
          <w:lang w:eastAsia="ar-SA"/>
        </w:rPr>
        <w:lastRenderedPageBreak/>
        <w:t xml:space="preserve">- в течение трех рабочих дней после даты принятия данного решения уведомить Управление ФНС России по Забайкальскому краю о принятом </w:t>
      </w:r>
      <w:proofErr w:type="gramStart"/>
      <w:r w:rsidRPr="004F4D74">
        <w:rPr>
          <w:sz w:val="28"/>
          <w:szCs w:val="28"/>
          <w:lang w:eastAsia="ar-SA"/>
        </w:rPr>
        <w:t>решении</w:t>
      </w:r>
      <w:proofErr w:type="gramEnd"/>
      <w:r w:rsidRPr="004F4D74">
        <w:rPr>
          <w:sz w:val="28"/>
          <w:szCs w:val="28"/>
          <w:lang w:eastAsia="ar-SA"/>
        </w:rPr>
        <w:t xml:space="preserve"> о добровольной ликвидации Муниципального унитарного предприятия «КЫРИНСКАЯ АВТОКОЛОННА»;</w:t>
      </w:r>
    </w:p>
    <w:p w:rsidR="004F4D74" w:rsidRPr="004F4D74" w:rsidRDefault="004F4D74" w:rsidP="004F4D7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r w:rsidRPr="004F4D74">
        <w:rPr>
          <w:sz w:val="28"/>
          <w:szCs w:val="28"/>
          <w:lang w:eastAsia="ar-SA"/>
        </w:rPr>
        <w:t>- опубликовать сведения о принятии решения о ликвидации в журнале «Вестник государственной регистрации»,</w:t>
      </w:r>
      <w:r w:rsidRPr="004F4D74">
        <w:rPr>
          <w:color w:val="000000"/>
          <w:sz w:val="28"/>
          <w:szCs w:val="28"/>
          <w:lang w:eastAsia="ar-SA"/>
        </w:rPr>
        <w:t xml:space="preserve"> в Едином федеральном реестре (ЕФРСФДЮЛ)</w:t>
      </w:r>
      <w:r w:rsidRPr="004F4D74">
        <w:rPr>
          <w:sz w:val="28"/>
          <w:szCs w:val="28"/>
          <w:lang w:eastAsia="ar-SA"/>
        </w:rPr>
        <w:t xml:space="preserve"> в порядке, установленном законом, </w:t>
      </w:r>
    </w:p>
    <w:p w:rsidR="004F4D74" w:rsidRPr="004F4D74" w:rsidRDefault="004F4D74" w:rsidP="004F4D7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r w:rsidRPr="004F4D74">
        <w:rPr>
          <w:sz w:val="28"/>
          <w:szCs w:val="28"/>
          <w:lang w:eastAsia="ar-SA"/>
        </w:rPr>
        <w:t xml:space="preserve">- провести инвентаризацию имущества и обязательств; </w:t>
      </w:r>
    </w:p>
    <w:p w:rsidR="004F4D74" w:rsidRPr="004F4D74" w:rsidRDefault="004F4D74" w:rsidP="004F4D7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r w:rsidRPr="004F4D74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 xml:space="preserve"> </w:t>
      </w:r>
      <w:r w:rsidRPr="004F4D74">
        <w:rPr>
          <w:sz w:val="28"/>
          <w:szCs w:val="28"/>
          <w:lang w:eastAsia="ar-SA"/>
        </w:rPr>
        <w:t xml:space="preserve">уведомить всех известных кредиторов; </w:t>
      </w:r>
    </w:p>
    <w:p w:rsidR="004F4D74" w:rsidRPr="004F4D74" w:rsidRDefault="004F4D74" w:rsidP="004F4D7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r w:rsidRPr="004F4D74">
        <w:rPr>
          <w:sz w:val="28"/>
          <w:szCs w:val="28"/>
          <w:lang w:eastAsia="ar-SA"/>
        </w:rPr>
        <w:t>- взыскать дебиторскую задолженность (при наличии);</w:t>
      </w:r>
    </w:p>
    <w:p w:rsidR="004F4D74" w:rsidRPr="004F4D74" w:rsidRDefault="004F4D74" w:rsidP="004F4D7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r w:rsidRPr="004F4D74">
        <w:rPr>
          <w:sz w:val="28"/>
          <w:szCs w:val="28"/>
          <w:lang w:eastAsia="ar-SA"/>
        </w:rPr>
        <w:t>- погасить кредиторскую задолженность (при наличии);</w:t>
      </w:r>
    </w:p>
    <w:p w:rsidR="004F4D74" w:rsidRPr="004F4D74" w:rsidRDefault="004F4D74" w:rsidP="004F4D7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r w:rsidRPr="004F4D74">
        <w:rPr>
          <w:sz w:val="28"/>
          <w:szCs w:val="28"/>
          <w:lang w:eastAsia="ar-SA"/>
        </w:rPr>
        <w:t>-</w:t>
      </w:r>
      <w:r w:rsidRPr="004F4D7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в порядке и в сроки, установленные трудовым законодательством Российской Федерации, обеспечить проведение комплекса организационных мероприятий, связанных с лик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видацией в отношении работников </w:t>
      </w:r>
      <w:r>
        <w:rPr>
          <w:sz w:val="28"/>
          <w:szCs w:val="28"/>
          <w:lang w:eastAsia="ar-SA"/>
        </w:rPr>
        <w:t>м</w:t>
      </w:r>
      <w:r w:rsidRPr="004F4D74">
        <w:rPr>
          <w:sz w:val="28"/>
          <w:szCs w:val="28"/>
          <w:lang w:eastAsia="ar-SA"/>
        </w:rPr>
        <w:t xml:space="preserve">униципального унитарного предприятия «КЫРИНСКАЯ АВТОКОЛОННА» </w:t>
      </w:r>
      <w:r w:rsidRPr="004F4D7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  <w:t>с соблюдением трудовых и социальных гарантий;</w:t>
      </w:r>
    </w:p>
    <w:p w:rsidR="004F4D74" w:rsidRPr="004F4D74" w:rsidRDefault="004F4D74" w:rsidP="004F4D7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r w:rsidRPr="004F4D74">
        <w:rPr>
          <w:sz w:val="28"/>
          <w:szCs w:val="28"/>
          <w:lang w:eastAsia="ar-SA"/>
        </w:rPr>
        <w:t xml:space="preserve">- </w:t>
      </w:r>
      <w:r w:rsidRPr="004F4D7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  <w:t>составить промежуточный ликвидационный баланс, который должен содержать сведения о с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оставе имущества ликвидируемого </w:t>
      </w:r>
      <w:r w:rsidRPr="004F4D74">
        <w:rPr>
          <w:sz w:val="28"/>
          <w:szCs w:val="28"/>
          <w:lang w:eastAsia="ar-SA"/>
        </w:rPr>
        <w:t>Муниципального унитарного предприятия «КЫРИНСКАЯ АВТОКОЛОННА»</w:t>
      </w:r>
      <w:r w:rsidRPr="004F4D7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, перечне предъявленных кредиторами требований, а также о результатах их рассмотрения и представить его в </w:t>
      </w:r>
      <w:bookmarkStart w:id="4" w:name="_Hlk166235478"/>
      <w:r w:rsidRPr="004F4D7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администрацию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  <w:t>м</w:t>
      </w:r>
      <w:r w:rsidRPr="004F4D7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  <w:t>униципального района «Кыринский район»</w:t>
      </w:r>
      <w:bookmarkEnd w:id="4"/>
      <w:r w:rsidRPr="004F4D74">
        <w:rPr>
          <w:sz w:val="28"/>
          <w:szCs w:val="28"/>
          <w:lang w:eastAsia="ar-SA"/>
        </w:rPr>
        <w:t xml:space="preserve"> </w:t>
      </w:r>
      <w:r w:rsidRPr="004F4D7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на утверждение;</w:t>
      </w:r>
    </w:p>
    <w:p w:rsidR="004F4D74" w:rsidRPr="004F4D74" w:rsidRDefault="004F4D74" w:rsidP="004F4D7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r w:rsidRPr="004F4D74">
        <w:rPr>
          <w:sz w:val="28"/>
          <w:szCs w:val="28"/>
          <w:lang w:eastAsia="ar-SA"/>
        </w:rPr>
        <w:t xml:space="preserve">- </w:t>
      </w:r>
      <w:r w:rsidRPr="004F4D74">
        <w:rPr>
          <w:color w:val="000000"/>
          <w:sz w:val="28"/>
          <w:szCs w:val="28"/>
          <w:shd w:val="clear" w:color="auto" w:fill="FFFFFF"/>
          <w:lang w:eastAsia="ar-SA"/>
        </w:rPr>
        <w:t>составить ликвидационный баланс и представить его на утверждение</w:t>
      </w:r>
      <w:r w:rsidRPr="004F4D7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в администрацию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  <w:t>м</w:t>
      </w:r>
      <w:r w:rsidRPr="004F4D7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  <w:t>униципального района «Кыринский район»</w:t>
      </w:r>
      <w:r w:rsidRPr="004F4D74">
        <w:rPr>
          <w:sz w:val="28"/>
          <w:szCs w:val="28"/>
          <w:lang w:eastAsia="ar-SA"/>
        </w:rPr>
        <w:t>;</w:t>
      </w:r>
    </w:p>
    <w:p w:rsidR="004F4D74" w:rsidRPr="004F4D74" w:rsidRDefault="004F4D74" w:rsidP="004F4D7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r w:rsidRPr="004F4D74">
        <w:rPr>
          <w:sz w:val="28"/>
          <w:szCs w:val="28"/>
          <w:lang w:eastAsia="ar-SA"/>
        </w:rPr>
        <w:t xml:space="preserve">- обеспечить подачу документов для регистрации ликвидации </w:t>
      </w:r>
      <w:r>
        <w:rPr>
          <w:sz w:val="28"/>
          <w:szCs w:val="28"/>
          <w:lang w:eastAsia="ar-SA"/>
        </w:rPr>
        <w:t>м</w:t>
      </w:r>
      <w:r w:rsidRPr="004F4D74">
        <w:rPr>
          <w:sz w:val="28"/>
          <w:szCs w:val="28"/>
          <w:lang w:eastAsia="ar-SA"/>
        </w:rPr>
        <w:t>униципального унитарного предприятия «КЫРИНСКАЯ АВТОКОЛОННА» в Управление ФНС России по Забайкальскому краю;</w:t>
      </w:r>
    </w:p>
    <w:p w:rsidR="004F4D74" w:rsidRPr="004F4D74" w:rsidRDefault="004F4D74" w:rsidP="004F4D7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4F4D74">
        <w:rPr>
          <w:sz w:val="28"/>
          <w:szCs w:val="28"/>
          <w:lang w:eastAsia="ar-SA"/>
        </w:rPr>
        <w:t>-</w:t>
      </w:r>
      <w:r w:rsidRPr="004F4D74">
        <w:rPr>
          <w:color w:val="000000"/>
          <w:sz w:val="28"/>
          <w:szCs w:val="28"/>
          <w:shd w:val="clear" w:color="auto" w:fill="FFFFFF"/>
          <w:lang w:eastAsia="ar-SA"/>
        </w:rPr>
        <w:t xml:space="preserve"> имущество и денежные средства </w:t>
      </w:r>
      <w:r w:rsidRPr="004F4D74">
        <w:rPr>
          <w:sz w:val="28"/>
          <w:szCs w:val="28"/>
          <w:lang w:eastAsia="ar-SA"/>
        </w:rPr>
        <w:t>Муниципального унитарного предприятия «КЫРИНСКАЯ АВТОКОЛОННА»</w:t>
      </w:r>
      <w:r w:rsidRPr="004F4D74">
        <w:rPr>
          <w:color w:val="000000"/>
          <w:sz w:val="28"/>
          <w:szCs w:val="28"/>
          <w:shd w:val="clear" w:color="auto" w:fill="FFFFFF"/>
          <w:lang w:eastAsia="ar-SA"/>
        </w:rPr>
        <w:t>, оставшиеся после проведения ликвидационных процедур, использовать в порядке, установленном действующим законодательством;</w:t>
      </w:r>
    </w:p>
    <w:p w:rsidR="004F4D74" w:rsidRPr="004F4D74" w:rsidRDefault="004F4D74" w:rsidP="004F4D7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</w:pPr>
      <w:r w:rsidRPr="004F4D74">
        <w:rPr>
          <w:sz w:val="28"/>
          <w:szCs w:val="28"/>
          <w:lang w:eastAsia="ar-SA"/>
        </w:rPr>
        <w:t xml:space="preserve">- предоставить Лист записи об исключении юридического лица из Единого государственного реестра юридических лиц в адрес </w:t>
      </w:r>
      <w:r w:rsidRPr="004F4D7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администрации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  <w:t>м</w:t>
      </w:r>
      <w:r w:rsidRPr="004F4D74">
        <w:rPr>
          <w:color w:val="000000"/>
          <w:sz w:val="28"/>
          <w:szCs w:val="28"/>
          <w:bdr w:val="none" w:sz="0" w:space="0" w:color="auto" w:frame="1"/>
          <w:shd w:val="clear" w:color="auto" w:fill="FFFFFF"/>
          <w:lang w:eastAsia="ar-SA"/>
        </w:rPr>
        <w:t>униципального района «Кыринский район».</w:t>
      </w:r>
    </w:p>
    <w:p w:rsidR="004F4D74" w:rsidRPr="004F4D74" w:rsidRDefault="004F4D74" w:rsidP="004F4D7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ar-SA"/>
        </w:rPr>
      </w:pPr>
      <w:r w:rsidRPr="004F4D74">
        <w:rPr>
          <w:sz w:val="28"/>
          <w:szCs w:val="28"/>
          <w:lang w:eastAsia="ar-SA"/>
        </w:rPr>
        <w:t xml:space="preserve">4. Уведомить </w:t>
      </w:r>
      <w:bookmarkStart w:id="5" w:name="_Hlk101425951"/>
      <w:r w:rsidRPr="004F4D74">
        <w:rPr>
          <w:sz w:val="28"/>
          <w:szCs w:val="28"/>
          <w:lang w:eastAsia="ar-SA"/>
        </w:rPr>
        <w:t xml:space="preserve">Управление ФНС России по Забайкальскому краю </w:t>
      </w:r>
      <w:bookmarkEnd w:id="5"/>
      <w:r w:rsidRPr="004F4D74">
        <w:rPr>
          <w:sz w:val="28"/>
          <w:szCs w:val="28"/>
          <w:lang w:eastAsia="ar-SA"/>
        </w:rPr>
        <w:t xml:space="preserve">о принятом </w:t>
      </w:r>
      <w:proofErr w:type="gramStart"/>
      <w:r w:rsidRPr="004F4D74">
        <w:rPr>
          <w:sz w:val="28"/>
          <w:szCs w:val="28"/>
          <w:lang w:eastAsia="ar-SA"/>
        </w:rPr>
        <w:t>решении</w:t>
      </w:r>
      <w:proofErr w:type="gramEnd"/>
      <w:r w:rsidRPr="004F4D74">
        <w:rPr>
          <w:sz w:val="28"/>
          <w:szCs w:val="28"/>
          <w:lang w:eastAsia="ar-SA"/>
        </w:rPr>
        <w:t xml:space="preserve"> о ликвидации, назначении ликвидационной комиссии </w:t>
      </w:r>
      <w:r>
        <w:rPr>
          <w:sz w:val="28"/>
          <w:szCs w:val="28"/>
          <w:lang w:eastAsia="ar-SA"/>
        </w:rPr>
        <w:t>м</w:t>
      </w:r>
      <w:r w:rsidRPr="004F4D74">
        <w:rPr>
          <w:sz w:val="28"/>
          <w:szCs w:val="28"/>
          <w:lang w:eastAsia="ar-SA"/>
        </w:rPr>
        <w:t xml:space="preserve">униципального унитарного предприятия «КЫРИНСКАЯ АВТОКОЛОННА» в предусмотренном законом порядке. </w:t>
      </w:r>
    </w:p>
    <w:p w:rsidR="004F4D74" w:rsidRPr="004F4D74" w:rsidRDefault="004F4D74" w:rsidP="004F4D7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4F4D74">
        <w:rPr>
          <w:sz w:val="28"/>
          <w:szCs w:val="28"/>
          <w:lang w:eastAsia="ar-SA"/>
        </w:rPr>
        <w:t>Ответственным</w:t>
      </w:r>
      <w:proofErr w:type="gramEnd"/>
      <w:r w:rsidRPr="004F4D74">
        <w:rPr>
          <w:sz w:val="28"/>
          <w:szCs w:val="28"/>
          <w:lang w:eastAsia="ar-SA"/>
        </w:rPr>
        <w:t xml:space="preserve"> за уведомление назначить председателя ликвидационной комиссии - Герасимова Павла Георгиевича</w:t>
      </w:r>
      <w:r w:rsidRPr="004F4D74">
        <w:rPr>
          <w:sz w:val="28"/>
          <w:szCs w:val="28"/>
        </w:rPr>
        <w:t>.</w:t>
      </w:r>
    </w:p>
    <w:p w:rsidR="004F4D74" w:rsidRPr="004F4D74" w:rsidRDefault="004F4D74" w:rsidP="004F4D74">
      <w:pPr>
        <w:suppressAutoHyphens/>
        <w:rPr>
          <w:lang w:eastAsia="ar-SA"/>
        </w:rPr>
      </w:pPr>
    </w:p>
    <w:p w:rsidR="004F4D74" w:rsidRPr="004F4D74" w:rsidRDefault="004F4D74" w:rsidP="004F4D74">
      <w:pPr>
        <w:suppressAutoHyphens/>
        <w:rPr>
          <w:lang w:eastAsia="ar-SA"/>
        </w:rPr>
      </w:pPr>
    </w:p>
    <w:p w:rsidR="00D71012" w:rsidRPr="00AC47BD" w:rsidRDefault="00D71012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235E3B" w:rsidRPr="00524FC0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sectPr w:rsidR="00235E3B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2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1704"/>
    <w:rsid w:val="00043FB0"/>
    <w:rsid w:val="00100C60"/>
    <w:rsid w:val="00103A3D"/>
    <w:rsid w:val="00166EEB"/>
    <w:rsid w:val="001C13EA"/>
    <w:rsid w:val="001C4041"/>
    <w:rsid w:val="00233011"/>
    <w:rsid w:val="00235E3B"/>
    <w:rsid w:val="00285EA1"/>
    <w:rsid w:val="002D4059"/>
    <w:rsid w:val="002D4561"/>
    <w:rsid w:val="00313193"/>
    <w:rsid w:val="00326226"/>
    <w:rsid w:val="0037210A"/>
    <w:rsid w:val="00396FC8"/>
    <w:rsid w:val="003F1570"/>
    <w:rsid w:val="003F1FCF"/>
    <w:rsid w:val="0042713F"/>
    <w:rsid w:val="004836E4"/>
    <w:rsid w:val="00491BDE"/>
    <w:rsid w:val="00494A5E"/>
    <w:rsid w:val="004B7BE3"/>
    <w:rsid w:val="004C4EBC"/>
    <w:rsid w:val="004D584D"/>
    <w:rsid w:val="004E4270"/>
    <w:rsid w:val="004F4D74"/>
    <w:rsid w:val="004F5478"/>
    <w:rsid w:val="00513660"/>
    <w:rsid w:val="00524FC0"/>
    <w:rsid w:val="0058012D"/>
    <w:rsid w:val="005F6D2F"/>
    <w:rsid w:val="00610729"/>
    <w:rsid w:val="00626E4F"/>
    <w:rsid w:val="00644768"/>
    <w:rsid w:val="00652506"/>
    <w:rsid w:val="00660E7E"/>
    <w:rsid w:val="00666AF4"/>
    <w:rsid w:val="00700094"/>
    <w:rsid w:val="00701040"/>
    <w:rsid w:val="00745E58"/>
    <w:rsid w:val="0076058E"/>
    <w:rsid w:val="007C0F11"/>
    <w:rsid w:val="007C3F93"/>
    <w:rsid w:val="007E1A3F"/>
    <w:rsid w:val="008624C8"/>
    <w:rsid w:val="008900DF"/>
    <w:rsid w:val="008C158E"/>
    <w:rsid w:val="008D7790"/>
    <w:rsid w:val="0094527C"/>
    <w:rsid w:val="009B2A5E"/>
    <w:rsid w:val="00A617CD"/>
    <w:rsid w:val="00AC47BD"/>
    <w:rsid w:val="00B44F1F"/>
    <w:rsid w:val="00B65B12"/>
    <w:rsid w:val="00C21D0D"/>
    <w:rsid w:val="00D71012"/>
    <w:rsid w:val="00D73299"/>
    <w:rsid w:val="00DA3336"/>
    <w:rsid w:val="00DC7552"/>
    <w:rsid w:val="00DD35FE"/>
    <w:rsid w:val="00E34F7D"/>
    <w:rsid w:val="00E7577B"/>
    <w:rsid w:val="00F837C8"/>
    <w:rsid w:val="00FB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ELENA</cp:lastModifiedBy>
  <cp:revision>3</cp:revision>
  <cp:lastPrinted>2024-08-09T05:55:00Z</cp:lastPrinted>
  <dcterms:created xsi:type="dcterms:W3CDTF">2024-08-09T05:56:00Z</dcterms:created>
  <dcterms:modified xsi:type="dcterms:W3CDTF">2024-08-14T06:02:00Z</dcterms:modified>
</cp:coreProperties>
</file>