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9CB8" w14:textId="1AB0C0B6" w:rsidR="006824A8" w:rsidRDefault="006824A8" w:rsidP="006824A8">
      <w:pPr>
        <w:pStyle w:val="a3"/>
        <w:jc w:val="right"/>
        <w:rPr>
          <w:color w:val="000000"/>
          <w:sz w:val="28"/>
          <w:szCs w:val="28"/>
        </w:rPr>
      </w:pPr>
    </w:p>
    <w:p w14:paraId="01FAC18F" w14:textId="5977560A" w:rsidR="007E281E" w:rsidRPr="007E281E" w:rsidRDefault="007E281E" w:rsidP="007E281E">
      <w:pPr>
        <w:jc w:val="center"/>
        <w:rPr>
          <w:b/>
          <w:sz w:val="28"/>
          <w:szCs w:val="28"/>
        </w:rPr>
      </w:pPr>
      <w:r w:rsidRPr="007E281E">
        <w:rPr>
          <w:b/>
          <w:sz w:val="28"/>
          <w:szCs w:val="28"/>
        </w:rPr>
        <w:t>АДМИНИСТРАЦИЯ СЕЛЬСКОГО ПОСЕЛЕНИЯ</w:t>
      </w:r>
    </w:p>
    <w:p w14:paraId="0BE04339" w14:textId="77777777" w:rsidR="007E281E" w:rsidRPr="007E281E" w:rsidRDefault="007E281E" w:rsidP="007E281E">
      <w:pPr>
        <w:jc w:val="center"/>
        <w:rPr>
          <w:b/>
          <w:sz w:val="28"/>
          <w:szCs w:val="28"/>
        </w:rPr>
      </w:pPr>
      <w:r w:rsidRPr="007E281E">
        <w:rPr>
          <w:b/>
          <w:sz w:val="28"/>
          <w:szCs w:val="28"/>
        </w:rPr>
        <w:t>«БИЛЮТУЙСКОЕ" МУНИЦИПАЛЬНОГО РАЙОНА</w:t>
      </w:r>
    </w:p>
    <w:p w14:paraId="357FA4FF" w14:textId="77777777" w:rsidR="007E281E" w:rsidRPr="007E281E" w:rsidRDefault="007E281E" w:rsidP="007E281E">
      <w:pPr>
        <w:jc w:val="center"/>
        <w:rPr>
          <w:b/>
          <w:sz w:val="28"/>
          <w:szCs w:val="28"/>
        </w:rPr>
      </w:pPr>
      <w:r w:rsidRPr="007E281E">
        <w:rPr>
          <w:b/>
          <w:sz w:val="28"/>
          <w:szCs w:val="28"/>
        </w:rPr>
        <w:t>«КЫРИНСКИЙ РАЙОН» ЗАБАЙКАЛЬСКОГО КРАЯ</w:t>
      </w:r>
    </w:p>
    <w:p w14:paraId="7CE99973" w14:textId="77777777" w:rsidR="007E281E" w:rsidRPr="007E281E" w:rsidRDefault="007E281E" w:rsidP="007E281E">
      <w:pPr>
        <w:jc w:val="center"/>
        <w:rPr>
          <w:b/>
          <w:sz w:val="28"/>
          <w:szCs w:val="28"/>
        </w:rPr>
      </w:pPr>
    </w:p>
    <w:p w14:paraId="28B0C4FE" w14:textId="022EA468" w:rsidR="007E281E" w:rsidRPr="007E281E" w:rsidRDefault="00B953FB" w:rsidP="007E2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08213A0" w14:textId="77777777" w:rsidR="007E281E" w:rsidRPr="007E281E" w:rsidRDefault="007E281E" w:rsidP="007E281E">
      <w:pPr>
        <w:jc w:val="center"/>
        <w:rPr>
          <w:sz w:val="28"/>
          <w:szCs w:val="28"/>
        </w:rPr>
      </w:pPr>
    </w:p>
    <w:p w14:paraId="3937A250" w14:textId="77777777" w:rsidR="007E281E" w:rsidRPr="007E281E" w:rsidRDefault="007E281E" w:rsidP="007E281E">
      <w:pPr>
        <w:suppressAutoHyphens/>
        <w:rPr>
          <w:rFonts w:eastAsia="SimSun"/>
          <w:sz w:val="28"/>
          <w:szCs w:val="28"/>
          <w:lang w:eastAsia="ar-SA"/>
        </w:rPr>
      </w:pPr>
    </w:p>
    <w:p w14:paraId="265AB1F4" w14:textId="6CA32F5E" w:rsidR="007E281E" w:rsidRPr="007E281E" w:rsidRDefault="00373263" w:rsidP="007E281E">
      <w:pPr>
        <w:rPr>
          <w:sz w:val="28"/>
          <w:szCs w:val="28"/>
        </w:rPr>
      </w:pPr>
      <w:r>
        <w:rPr>
          <w:sz w:val="28"/>
          <w:szCs w:val="28"/>
        </w:rPr>
        <w:t>11.09.</w:t>
      </w:r>
      <w:r w:rsidR="007E281E" w:rsidRPr="007E281E">
        <w:rPr>
          <w:sz w:val="28"/>
          <w:szCs w:val="28"/>
        </w:rPr>
        <w:t>2024 года                                                                №</w:t>
      </w:r>
      <w:r>
        <w:rPr>
          <w:sz w:val="28"/>
          <w:szCs w:val="28"/>
        </w:rPr>
        <w:t>19</w:t>
      </w:r>
    </w:p>
    <w:p w14:paraId="00699DC9" w14:textId="77777777" w:rsidR="007E281E" w:rsidRPr="007E281E" w:rsidRDefault="007E281E" w:rsidP="007E281E">
      <w:pPr>
        <w:tabs>
          <w:tab w:val="left" w:pos="3544"/>
          <w:tab w:val="left" w:pos="4395"/>
          <w:tab w:val="left" w:pos="5529"/>
        </w:tabs>
        <w:ind w:right="-2"/>
        <w:rPr>
          <w:sz w:val="28"/>
          <w:szCs w:val="28"/>
        </w:rPr>
      </w:pPr>
      <w:r w:rsidRPr="007E281E">
        <w:rPr>
          <w:sz w:val="28"/>
          <w:szCs w:val="28"/>
        </w:rPr>
        <w:tab/>
      </w:r>
      <w:r w:rsidRPr="007E281E">
        <w:rPr>
          <w:sz w:val="28"/>
          <w:szCs w:val="28"/>
        </w:rPr>
        <w:tab/>
        <w:t>с. Билютуй</w:t>
      </w:r>
    </w:p>
    <w:p w14:paraId="3C20706C" w14:textId="77777777" w:rsidR="006824A8" w:rsidRDefault="006824A8" w:rsidP="006824A8">
      <w:pPr>
        <w:jc w:val="center"/>
        <w:rPr>
          <w:color w:val="000000"/>
          <w:sz w:val="28"/>
          <w:szCs w:val="28"/>
        </w:rPr>
      </w:pPr>
    </w:p>
    <w:p w14:paraId="7AC98EB4" w14:textId="77777777" w:rsidR="006824A8" w:rsidRDefault="006824A8" w:rsidP="006824A8">
      <w:pPr>
        <w:jc w:val="both"/>
        <w:rPr>
          <w:color w:val="000000"/>
          <w:sz w:val="28"/>
          <w:szCs w:val="28"/>
        </w:rPr>
      </w:pPr>
    </w:p>
    <w:p w14:paraId="21747E96" w14:textId="77777777" w:rsidR="006824A8" w:rsidRDefault="006824A8" w:rsidP="006824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организации работы учебно-консультационного пункта по ГОЧС</w:t>
      </w:r>
    </w:p>
    <w:p w14:paraId="0D290940" w14:textId="2377B1A2" w:rsidR="006824A8" w:rsidRDefault="006824A8" w:rsidP="006824A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обучения  населения</w:t>
      </w:r>
      <w:proofErr w:type="gramEnd"/>
    </w:p>
    <w:p w14:paraId="7A549E09" w14:textId="77777777" w:rsidR="006824A8" w:rsidRDefault="006824A8" w:rsidP="006824A8">
      <w:pPr>
        <w:jc w:val="both"/>
        <w:rPr>
          <w:color w:val="000000"/>
          <w:sz w:val="28"/>
          <w:szCs w:val="28"/>
        </w:rPr>
      </w:pPr>
    </w:p>
    <w:p w14:paraId="7102D6AC" w14:textId="7A577C26" w:rsidR="006824A8" w:rsidRDefault="006824A8" w:rsidP="006824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выполнения постановлений Правительства Российской Федерации от 04.09.2003г. №547 "О подготовке населения в области защиты от чрезвычайных ситуаций природного и техногенного характера", от 02.11.2000г. №841 "Об утверждении положения об организации обучения населения в области гражданской обороны"</w:t>
      </w:r>
      <w:r w:rsidR="007E281E" w:rsidRPr="00AC5F27">
        <w:rPr>
          <w:color w:val="FF0000"/>
          <w:sz w:val="28"/>
          <w:szCs w:val="28"/>
        </w:rPr>
        <w:t xml:space="preserve">, </w:t>
      </w:r>
      <w:r w:rsidR="007E281E">
        <w:rPr>
          <w:color w:val="000000"/>
          <w:sz w:val="28"/>
          <w:szCs w:val="28"/>
        </w:rPr>
        <w:t xml:space="preserve">администрация сельского поселения </w:t>
      </w:r>
      <w:r w:rsidR="007E281E" w:rsidRPr="007E281E">
        <w:rPr>
          <w:b/>
          <w:color w:val="000000"/>
          <w:sz w:val="28"/>
          <w:szCs w:val="28"/>
        </w:rPr>
        <w:t>постановляет:</w:t>
      </w:r>
    </w:p>
    <w:p w14:paraId="1B3FAB8B" w14:textId="60EE8470" w:rsidR="006824A8" w:rsidRDefault="006824A8" w:rsidP="006824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74A4B91A" w14:textId="76D0D270" w:rsidR="006824A8" w:rsidRDefault="006824A8" w:rsidP="006824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Обучение  населения</w:t>
      </w:r>
      <w:proofErr w:type="gramEnd"/>
      <w:r>
        <w:rPr>
          <w:color w:val="000000"/>
          <w:sz w:val="28"/>
          <w:szCs w:val="28"/>
        </w:rPr>
        <w:t>, проживающего на территории сельского поселения «</w:t>
      </w:r>
      <w:r w:rsidR="007E281E">
        <w:rPr>
          <w:color w:val="000000"/>
          <w:sz w:val="28"/>
          <w:szCs w:val="28"/>
        </w:rPr>
        <w:t>Билютуйс</w:t>
      </w:r>
      <w:r>
        <w:rPr>
          <w:color w:val="000000"/>
          <w:sz w:val="28"/>
          <w:szCs w:val="28"/>
        </w:rPr>
        <w:t>кое», организовать на учебно-консультационном пункте по ГОЧС (далее - УКП) при администрации сельского поселения «</w:t>
      </w:r>
      <w:r w:rsidR="007E281E">
        <w:rPr>
          <w:color w:val="000000"/>
          <w:sz w:val="28"/>
          <w:szCs w:val="28"/>
        </w:rPr>
        <w:t>Билютуйс</w:t>
      </w:r>
      <w:r>
        <w:rPr>
          <w:color w:val="000000"/>
          <w:sz w:val="28"/>
          <w:szCs w:val="28"/>
        </w:rPr>
        <w:t xml:space="preserve">кое». </w:t>
      </w:r>
    </w:p>
    <w:p w14:paraId="6E5E10D4" w14:textId="3ABE7BD2" w:rsidR="006824A8" w:rsidRDefault="006824A8" w:rsidP="006824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Назначить начальником </w:t>
      </w:r>
      <w:proofErr w:type="gramStart"/>
      <w:r>
        <w:rPr>
          <w:color w:val="000000"/>
          <w:sz w:val="28"/>
          <w:szCs w:val="28"/>
        </w:rPr>
        <w:t xml:space="preserve">УКП </w:t>
      </w:r>
      <w:r w:rsidR="007E281E">
        <w:rPr>
          <w:color w:val="000000"/>
          <w:sz w:val="28"/>
          <w:szCs w:val="28"/>
        </w:rPr>
        <w:t xml:space="preserve"> Вдовин</w:t>
      </w:r>
      <w:r w:rsidR="005722BB">
        <w:rPr>
          <w:color w:val="000000"/>
          <w:sz w:val="28"/>
          <w:szCs w:val="28"/>
        </w:rPr>
        <w:t>у</w:t>
      </w:r>
      <w:proofErr w:type="gramEnd"/>
      <w:r w:rsidR="007E281E">
        <w:rPr>
          <w:color w:val="000000"/>
          <w:sz w:val="28"/>
          <w:szCs w:val="28"/>
        </w:rPr>
        <w:t xml:space="preserve"> М.Р</w:t>
      </w:r>
      <w:r>
        <w:rPr>
          <w:color w:val="000000"/>
          <w:sz w:val="28"/>
          <w:szCs w:val="28"/>
        </w:rPr>
        <w:t xml:space="preserve"> с </w:t>
      </w:r>
      <w:r w:rsidR="007E281E">
        <w:rPr>
          <w:color w:val="000000"/>
          <w:sz w:val="28"/>
          <w:szCs w:val="28"/>
        </w:rPr>
        <w:t>01.09.2024 г</w:t>
      </w:r>
      <w:r>
        <w:rPr>
          <w:color w:val="000000"/>
          <w:sz w:val="28"/>
          <w:szCs w:val="28"/>
        </w:rPr>
        <w:t xml:space="preserve">. </w:t>
      </w:r>
    </w:p>
    <w:p w14:paraId="29B894EB" w14:textId="1D46746D" w:rsidR="006824A8" w:rsidRDefault="006824A8" w:rsidP="006824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Начальнику УКП разработать и утвердить: </w:t>
      </w:r>
    </w:p>
    <w:p w14:paraId="2935D79C" w14:textId="640F9FFB" w:rsidR="006824A8" w:rsidRDefault="006824A8" w:rsidP="006824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r w:rsidR="007E281E">
        <w:rPr>
          <w:color w:val="000000"/>
          <w:sz w:val="28"/>
          <w:szCs w:val="28"/>
        </w:rPr>
        <w:t>30.09.2024 г</w:t>
      </w:r>
      <w:r>
        <w:rPr>
          <w:color w:val="000000"/>
          <w:sz w:val="28"/>
          <w:szCs w:val="28"/>
        </w:rPr>
        <w:t xml:space="preserve"> план работы УКП при администрации сельского поселения «</w:t>
      </w:r>
      <w:r w:rsidR="007E281E">
        <w:rPr>
          <w:color w:val="000000"/>
          <w:sz w:val="28"/>
          <w:szCs w:val="28"/>
        </w:rPr>
        <w:t>Билютуйское</w:t>
      </w:r>
      <w:r>
        <w:rPr>
          <w:color w:val="000000"/>
          <w:sz w:val="28"/>
          <w:szCs w:val="28"/>
        </w:rPr>
        <w:t xml:space="preserve">» по обучению неработающего населения; </w:t>
      </w:r>
    </w:p>
    <w:p w14:paraId="119D4627" w14:textId="4CDA28F3" w:rsidR="006824A8" w:rsidRDefault="006824A8" w:rsidP="006824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r w:rsidR="007E281E">
        <w:rPr>
          <w:color w:val="000000"/>
          <w:sz w:val="28"/>
          <w:szCs w:val="28"/>
        </w:rPr>
        <w:t>30.09.2024 г</w:t>
      </w:r>
      <w:r>
        <w:rPr>
          <w:color w:val="000000"/>
          <w:sz w:val="28"/>
          <w:szCs w:val="28"/>
        </w:rPr>
        <w:t xml:space="preserve"> распорядок дня работы УКП и вывесить его в </w:t>
      </w:r>
      <w:r w:rsidR="007E281E">
        <w:rPr>
          <w:color w:val="000000"/>
          <w:sz w:val="28"/>
          <w:szCs w:val="28"/>
        </w:rPr>
        <w:t>администрации сельского поселения «Билютуйское»</w:t>
      </w:r>
      <w:r>
        <w:rPr>
          <w:color w:val="000000"/>
          <w:sz w:val="28"/>
          <w:szCs w:val="28"/>
        </w:rPr>
        <w:t xml:space="preserve">; </w:t>
      </w:r>
    </w:p>
    <w:p w14:paraId="6861C692" w14:textId="1B4E5FF8" w:rsidR="00AC5F27" w:rsidRDefault="00AC5F27" w:rsidP="00AC5F2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30.09.2024 г график дежурства по УКП на октябрь, ноябрь, декабрь 2024 г</w:t>
      </w:r>
    </w:p>
    <w:p w14:paraId="59990EC6" w14:textId="095E236E" w:rsidR="006824A8" w:rsidRDefault="006824A8" w:rsidP="006824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r w:rsidR="007E281E">
        <w:rPr>
          <w:color w:val="000000"/>
          <w:sz w:val="28"/>
          <w:szCs w:val="28"/>
        </w:rPr>
        <w:t xml:space="preserve">30.12.2024 г </w:t>
      </w:r>
      <w:r>
        <w:rPr>
          <w:color w:val="000000"/>
          <w:sz w:val="28"/>
          <w:szCs w:val="28"/>
        </w:rPr>
        <w:t>график дежурства по УКП на 1-е полугодие</w:t>
      </w:r>
      <w:r w:rsidR="00AC5F27">
        <w:rPr>
          <w:color w:val="000000"/>
          <w:sz w:val="28"/>
          <w:szCs w:val="28"/>
        </w:rPr>
        <w:t xml:space="preserve"> 2025 г</w:t>
      </w:r>
      <w:r>
        <w:rPr>
          <w:color w:val="000000"/>
          <w:sz w:val="28"/>
          <w:szCs w:val="28"/>
        </w:rPr>
        <w:t xml:space="preserve">; </w:t>
      </w:r>
    </w:p>
    <w:p w14:paraId="5FD89C24" w14:textId="19CCC199" w:rsidR="006824A8" w:rsidRDefault="006824A8" w:rsidP="006824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r w:rsidR="007E281E">
        <w:rPr>
          <w:color w:val="000000"/>
          <w:sz w:val="28"/>
          <w:szCs w:val="28"/>
        </w:rPr>
        <w:t>30.09.2024 г</w:t>
      </w:r>
      <w:r>
        <w:rPr>
          <w:color w:val="000000"/>
          <w:sz w:val="28"/>
          <w:szCs w:val="28"/>
        </w:rPr>
        <w:t xml:space="preserve"> завести журнал учета посещения мероприятий и консультаций; </w:t>
      </w:r>
    </w:p>
    <w:p w14:paraId="13EB0598" w14:textId="3876836C" w:rsidR="006824A8" w:rsidRDefault="006824A8" w:rsidP="006824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r w:rsidR="007E281E">
        <w:rPr>
          <w:color w:val="000000"/>
          <w:sz w:val="28"/>
          <w:szCs w:val="28"/>
        </w:rPr>
        <w:t>30.09.2024 г</w:t>
      </w:r>
      <w:r>
        <w:rPr>
          <w:color w:val="000000"/>
          <w:sz w:val="28"/>
          <w:szCs w:val="28"/>
        </w:rPr>
        <w:t xml:space="preserve"> в </w:t>
      </w:r>
      <w:r w:rsidR="007E281E">
        <w:rPr>
          <w:color w:val="000000"/>
          <w:sz w:val="28"/>
          <w:szCs w:val="28"/>
        </w:rPr>
        <w:t xml:space="preserve">администрации сельского поселения «Билютуйское» </w:t>
      </w:r>
      <w:r>
        <w:rPr>
          <w:color w:val="000000"/>
          <w:sz w:val="28"/>
          <w:szCs w:val="28"/>
        </w:rPr>
        <w:t xml:space="preserve">оборудовать помещение (место) для проведения мероприятий согласно Положению об УКП; </w:t>
      </w:r>
    </w:p>
    <w:p w14:paraId="5558E6E5" w14:textId="77777777" w:rsidR="001E3657" w:rsidRPr="001E3657" w:rsidRDefault="00B953FB" w:rsidP="001E365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4A88">
        <w:rPr>
          <w:color w:val="000000"/>
          <w:sz w:val="28"/>
          <w:szCs w:val="28"/>
        </w:rPr>
        <w:t xml:space="preserve">. </w:t>
      </w:r>
      <w:r w:rsidR="001E3657" w:rsidRPr="001E3657">
        <w:rPr>
          <w:sz w:val="28"/>
          <w:szCs w:val="28"/>
        </w:rPr>
        <w:t xml:space="preserve">Настоящее постановление подлежит обнародованию на стенде администрации сельского поселения «Билютуйское», размещению на официальном сайте муниципального района «Кыринский район» по адресу: </w:t>
      </w:r>
      <w:proofErr w:type="gramStart"/>
      <w:r w:rsidR="001E3657" w:rsidRPr="001E3657">
        <w:rPr>
          <w:sz w:val="28"/>
          <w:szCs w:val="28"/>
          <w:lang w:val="en-GB"/>
        </w:rPr>
        <w:t>https</w:t>
      </w:r>
      <w:r w:rsidR="001E3657" w:rsidRPr="001E3657">
        <w:rPr>
          <w:sz w:val="28"/>
          <w:szCs w:val="28"/>
        </w:rPr>
        <w:t>://</w:t>
      </w:r>
      <w:proofErr w:type="spellStart"/>
      <w:r w:rsidR="001E3657" w:rsidRPr="001E3657">
        <w:rPr>
          <w:sz w:val="28"/>
          <w:szCs w:val="28"/>
          <w:lang w:val="en-GB"/>
        </w:rPr>
        <w:t>kyrinskiy</w:t>
      </w:r>
      <w:proofErr w:type="spellEnd"/>
      <w:r w:rsidR="001E3657" w:rsidRPr="001E3657">
        <w:rPr>
          <w:sz w:val="28"/>
          <w:szCs w:val="28"/>
        </w:rPr>
        <w:t>.75.</w:t>
      </w:r>
      <w:proofErr w:type="spellStart"/>
      <w:r w:rsidR="001E3657" w:rsidRPr="001E3657">
        <w:rPr>
          <w:sz w:val="28"/>
          <w:szCs w:val="28"/>
          <w:lang w:val="en-GB"/>
        </w:rPr>
        <w:t>ru</w:t>
      </w:r>
      <w:proofErr w:type="spellEnd"/>
      <w:r w:rsidR="001E3657" w:rsidRPr="001E3657">
        <w:rPr>
          <w:sz w:val="28"/>
          <w:szCs w:val="28"/>
        </w:rPr>
        <w:t>/ ,</w:t>
      </w:r>
      <w:proofErr w:type="gramEnd"/>
      <w:r w:rsidR="001E3657" w:rsidRPr="001E3657">
        <w:rPr>
          <w:sz w:val="28"/>
          <w:szCs w:val="28"/>
        </w:rPr>
        <w:t xml:space="preserve"> опубликовать в сетевом издании «</w:t>
      </w:r>
      <w:proofErr w:type="spellStart"/>
      <w:r w:rsidR="001E3657" w:rsidRPr="001E3657">
        <w:rPr>
          <w:sz w:val="28"/>
          <w:szCs w:val="28"/>
        </w:rPr>
        <w:t>Ононская</w:t>
      </w:r>
      <w:proofErr w:type="spellEnd"/>
      <w:r w:rsidR="001E3657" w:rsidRPr="001E3657">
        <w:rPr>
          <w:sz w:val="28"/>
          <w:szCs w:val="28"/>
        </w:rPr>
        <w:t xml:space="preserve"> правда» в информационно- телекоммуникационной сети «Интернет», вступает в силу на следующий день после подписания и обнародования в порядке, установленном уставом сельского поселения «Билютуйское».</w:t>
      </w:r>
    </w:p>
    <w:p w14:paraId="54A65AF3" w14:textId="77777777" w:rsidR="005722BB" w:rsidRDefault="005722BB" w:rsidP="006824A8">
      <w:pPr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7A2E24EA" w14:textId="77777777" w:rsidR="006824A8" w:rsidRDefault="006824A8" w:rsidP="006824A8">
      <w:pPr>
        <w:ind w:firstLine="851"/>
        <w:jc w:val="both"/>
        <w:rPr>
          <w:color w:val="000000"/>
          <w:sz w:val="28"/>
          <w:szCs w:val="28"/>
        </w:rPr>
      </w:pPr>
    </w:p>
    <w:p w14:paraId="574B0F54" w14:textId="55218992" w:rsidR="006824A8" w:rsidRDefault="00100A3E" w:rsidP="006824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</w:t>
      </w:r>
      <w:r w:rsidR="007E281E">
        <w:rPr>
          <w:color w:val="000000"/>
          <w:sz w:val="28"/>
          <w:szCs w:val="28"/>
        </w:rPr>
        <w:t>Билютуйское</w:t>
      </w:r>
      <w:r>
        <w:rPr>
          <w:color w:val="000000"/>
          <w:sz w:val="28"/>
          <w:szCs w:val="28"/>
        </w:rPr>
        <w:t>»</w:t>
      </w:r>
      <w:r w:rsidR="007E281E">
        <w:rPr>
          <w:color w:val="000000"/>
          <w:sz w:val="28"/>
          <w:szCs w:val="28"/>
        </w:rPr>
        <w:tab/>
      </w:r>
      <w:r w:rsidR="007E281E">
        <w:rPr>
          <w:color w:val="000000"/>
          <w:sz w:val="28"/>
          <w:szCs w:val="28"/>
        </w:rPr>
        <w:tab/>
        <w:t>М.Р. Вдовина</w:t>
      </w:r>
    </w:p>
    <w:sectPr w:rsidR="006824A8" w:rsidSect="00373263">
      <w:pgSz w:w="11906" w:h="16838" w:code="9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88"/>
    <w:rsid w:val="00100A3E"/>
    <w:rsid w:val="001C34CC"/>
    <w:rsid w:val="001E3657"/>
    <w:rsid w:val="001F4A88"/>
    <w:rsid w:val="0034661F"/>
    <w:rsid w:val="00373263"/>
    <w:rsid w:val="00504588"/>
    <w:rsid w:val="005722BB"/>
    <w:rsid w:val="006824A8"/>
    <w:rsid w:val="006C0B77"/>
    <w:rsid w:val="007E281E"/>
    <w:rsid w:val="008242FF"/>
    <w:rsid w:val="00870751"/>
    <w:rsid w:val="00922C48"/>
    <w:rsid w:val="00AC5F27"/>
    <w:rsid w:val="00B915B7"/>
    <w:rsid w:val="00B953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6A78"/>
  <w15:chartTrackingRefBased/>
  <w15:docId w15:val="{FAC46309-46DE-4290-B534-DC60F173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4A8"/>
  </w:style>
  <w:style w:type="paragraph" w:styleId="a4">
    <w:name w:val="Balloon Text"/>
    <w:basedOn w:val="a"/>
    <w:link w:val="a5"/>
    <w:uiPriority w:val="99"/>
    <w:semiHidden/>
    <w:unhideWhenUsed/>
    <w:rsid w:val="003732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26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Крупеня</dc:creator>
  <cp:keywords/>
  <dc:description/>
  <cp:lastModifiedBy>Билютуй</cp:lastModifiedBy>
  <cp:revision>9</cp:revision>
  <cp:lastPrinted>2024-09-12T09:32:00Z</cp:lastPrinted>
  <dcterms:created xsi:type="dcterms:W3CDTF">2024-08-27T11:51:00Z</dcterms:created>
  <dcterms:modified xsi:type="dcterms:W3CDTF">2024-09-12T09:33:00Z</dcterms:modified>
</cp:coreProperties>
</file>