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5B" w:rsidRDefault="0015726B" w:rsidP="00FF715B">
      <w:pPr>
        <w:ind w:left="6162" w:hanging="6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Совет сельского поселения « Мордойское»</w:t>
      </w:r>
    </w:p>
    <w:p w:rsidR="00FF715B" w:rsidRDefault="00FF715B" w:rsidP="00FF715B">
      <w:pPr>
        <w:ind w:left="6162" w:hanging="6162"/>
        <w:jc w:val="center"/>
        <w:rPr>
          <w:b/>
          <w:bCs/>
          <w:sz w:val="28"/>
          <w:szCs w:val="28"/>
        </w:rPr>
      </w:pPr>
    </w:p>
    <w:p w:rsidR="00FF715B" w:rsidRDefault="00CD09F8" w:rsidP="00FF715B">
      <w:pPr>
        <w:ind w:left="6162" w:hanging="6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15726B">
        <w:rPr>
          <w:b/>
          <w:bCs/>
          <w:sz w:val="28"/>
          <w:szCs w:val="28"/>
        </w:rPr>
        <w:t>.</w:t>
      </w:r>
    </w:p>
    <w:p w:rsidR="00FF715B" w:rsidRDefault="00FF715B" w:rsidP="00FF715B">
      <w:pPr>
        <w:jc w:val="center"/>
        <w:rPr>
          <w:b/>
          <w:sz w:val="28"/>
          <w:szCs w:val="28"/>
        </w:rPr>
      </w:pPr>
    </w:p>
    <w:p w:rsidR="00FF715B" w:rsidRDefault="00FF715B" w:rsidP="00FF715B">
      <w:pPr>
        <w:jc w:val="center"/>
        <w:rPr>
          <w:b/>
          <w:sz w:val="28"/>
          <w:szCs w:val="28"/>
        </w:rPr>
      </w:pPr>
    </w:p>
    <w:p w:rsidR="00FF715B" w:rsidRPr="00FF715B" w:rsidRDefault="0015726B" w:rsidP="00FF715B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C71489">
        <w:rPr>
          <w:sz w:val="28"/>
          <w:szCs w:val="28"/>
        </w:rPr>
        <w:t>28</w:t>
      </w:r>
      <w:r w:rsidR="001D4BF6">
        <w:rPr>
          <w:sz w:val="28"/>
          <w:szCs w:val="28"/>
        </w:rPr>
        <w:t xml:space="preserve"> «    ноября </w:t>
      </w:r>
      <w:r w:rsidR="00CD09F8">
        <w:rPr>
          <w:sz w:val="28"/>
          <w:szCs w:val="28"/>
        </w:rPr>
        <w:t xml:space="preserve"> 2024</w:t>
      </w:r>
      <w:r w:rsidR="00FF715B">
        <w:rPr>
          <w:sz w:val="28"/>
          <w:szCs w:val="28"/>
        </w:rPr>
        <w:t xml:space="preserve"> г.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ордой.  </w:t>
      </w:r>
      <w:r w:rsidR="001D4BF6">
        <w:rPr>
          <w:sz w:val="28"/>
          <w:szCs w:val="28"/>
        </w:rPr>
        <w:t xml:space="preserve">                           № 18</w:t>
      </w:r>
      <w:r w:rsidR="00FF715B">
        <w:rPr>
          <w:sz w:val="28"/>
          <w:szCs w:val="28"/>
        </w:rPr>
        <w:t xml:space="preserve">                                                                                  </w:t>
      </w:r>
    </w:p>
    <w:p w:rsidR="00FF715B" w:rsidRDefault="00FF715B" w:rsidP="00FF715B">
      <w:pPr>
        <w:rPr>
          <w:sz w:val="28"/>
          <w:szCs w:val="28"/>
        </w:rPr>
      </w:pPr>
      <w:r w:rsidRPr="00FF715B">
        <w:rPr>
          <w:sz w:val="28"/>
          <w:szCs w:val="28"/>
        </w:rPr>
        <w:t xml:space="preserve"> </w:t>
      </w:r>
    </w:p>
    <w:p w:rsidR="0015726B" w:rsidRPr="0015726B" w:rsidRDefault="00FF715B" w:rsidP="00FF715B">
      <w:pPr>
        <w:ind w:right="4110"/>
        <w:jc w:val="both"/>
        <w:rPr>
          <w:b/>
          <w:sz w:val="28"/>
          <w:szCs w:val="28"/>
        </w:rPr>
      </w:pPr>
      <w:r w:rsidRPr="0015726B">
        <w:rPr>
          <w:b/>
          <w:sz w:val="28"/>
          <w:szCs w:val="28"/>
        </w:rPr>
        <w:t>О внесен</w:t>
      </w:r>
      <w:r w:rsidR="00CD09F8">
        <w:rPr>
          <w:b/>
          <w:sz w:val="28"/>
          <w:szCs w:val="28"/>
        </w:rPr>
        <w:t xml:space="preserve">ии </w:t>
      </w:r>
      <w:r w:rsidR="00856F6E">
        <w:rPr>
          <w:b/>
          <w:sz w:val="28"/>
          <w:szCs w:val="28"/>
        </w:rPr>
        <w:t xml:space="preserve">изменений </w:t>
      </w:r>
      <w:r w:rsidR="00CD09F8">
        <w:rPr>
          <w:b/>
          <w:sz w:val="28"/>
          <w:szCs w:val="28"/>
        </w:rPr>
        <w:t xml:space="preserve"> в решение С</w:t>
      </w:r>
      <w:r w:rsidR="0015726B" w:rsidRPr="0015726B">
        <w:rPr>
          <w:b/>
          <w:sz w:val="28"/>
          <w:szCs w:val="28"/>
        </w:rPr>
        <w:t xml:space="preserve">овета сельского поселения  </w:t>
      </w:r>
      <w:r w:rsidR="0015726B">
        <w:rPr>
          <w:b/>
          <w:sz w:val="28"/>
          <w:szCs w:val="28"/>
        </w:rPr>
        <w:t>«</w:t>
      </w:r>
      <w:r w:rsidR="0015726B" w:rsidRPr="0015726B">
        <w:rPr>
          <w:b/>
          <w:sz w:val="28"/>
          <w:szCs w:val="28"/>
        </w:rPr>
        <w:t>Мордойское»</w:t>
      </w:r>
      <w:r w:rsidRPr="0015726B">
        <w:rPr>
          <w:b/>
          <w:sz w:val="28"/>
          <w:szCs w:val="28"/>
        </w:rPr>
        <w:t xml:space="preserve"> </w:t>
      </w:r>
      <w:r w:rsidR="0015726B" w:rsidRPr="0015726B">
        <w:rPr>
          <w:b/>
          <w:sz w:val="28"/>
          <w:szCs w:val="28"/>
        </w:rPr>
        <w:t>от</w:t>
      </w:r>
    </w:p>
    <w:p w:rsidR="00FF715B" w:rsidRPr="0015726B" w:rsidRDefault="0015726B" w:rsidP="00FF715B">
      <w:pPr>
        <w:ind w:right="4110"/>
        <w:jc w:val="both"/>
        <w:rPr>
          <w:b/>
          <w:sz w:val="28"/>
          <w:szCs w:val="28"/>
        </w:rPr>
      </w:pPr>
      <w:r w:rsidRPr="0015726B">
        <w:rPr>
          <w:b/>
          <w:sz w:val="28"/>
          <w:szCs w:val="28"/>
        </w:rPr>
        <w:t>08.11.2019 года №11</w:t>
      </w:r>
      <w:r w:rsidR="00FF715B" w:rsidRPr="0015726B">
        <w:rPr>
          <w:b/>
          <w:sz w:val="28"/>
          <w:szCs w:val="28"/>
        </w:rPr>
        <w:t xml:space="preserve"> «Об установлении земельного налога на территории </w:t>
      </w:r>
      <w:r w:rsidRPr="0015726B">
        <w:rPr>
          <w:b/>
          <w:sz w:val="28"/>
          <w:szCs w:val="28"/>
        </w:rPr>
        <w:t>сельского поселения « Мордойское».</w:t>
      </w:r>
    </w:p>
    <w:p w:rsidR="00FF715B" w:rsidRDefault="00FF715B" w:rsidP="00FF715B">
      <w:pPr>
        <w:rPr>
          <w:sz w:val="28"/>
          <w:szCs w:val="28"/>
        </w:rPr>
      </w:pPr>
    </w:p>
    <w:p w:rsidR="00FF715B" w:rsidRDefault="00FF715B" w:rsidP="00FF71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BF6">
        <w:rPr>
          <w:sz w:val="28"/>
          <w:szCs w:val="28"/>
        </w:rPr>
        <w:t xml:space="preserve"> </w:t>
      </w:r>
      <w:proofErr w:type="gramStart"/>
      <w:r w:rsidR="001D4BF6">
        <w:rPr>
          <w:sz w:val="28"/>
          <w:szCs w:val="28"/>
        </w:rPr>
        <w:t>В соответствии с н</w:t>
      </w:r>
      <w:r>
        <w:rPr>
          <w:sz w:val="28"/>
          <w:szCs w:val="28"/>
        </w:rPr>
        <w:t>алоговым кодексом Российской Федерации</w:t>
      </w:r>
      <w:r w:rsidR="0015726B">
        <w:rPr>
          <w:sz w:val="28"/>
          <w:szCs w:val="28"/>
        </w:rPr>
        <w:t xml:space="preserve"> от 05.08.200г № 117-ФЗ</w:t>
      </w:r>
      <w:r>
        <w:rPr>
          <w:sz w:val="28"/>
          <w:szCs w:val="28"/>
        </w:rPr>
        <w:t xml:space="preserve">, </w:t>
      </w:r>
      <w:r w:rsidR="00166328">
        <w:rPr>
          <w:sz w:val="28"/>
          <w:szCs w:val="28"/>
        </w:rPr>
        <w:t>в связи с вступлением  в силу Федерального закона  от 12.07.2024 года №176-ФЗ « О внесении  изменений  в части первую и  второю  Налогового  кодекса Российской Федерации</w:t>
      </w:r>
      <w:r w:rsidR="00C71489">
        <w:rPr>
          <w:sz w:val="28"/>
          <w:szCs w:val="28"/>
        </w:rPr>
        <w:t xml:space="preserve"> и признании  утративших силу  отдельных положений  законодательных актов  Российской Федерации « в главы 31 «Земельный налог» и 32 « Налог на имущество  физических лиц»</w:t>
      </w:r>
      <w:r w:rsidR="00166328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</w:t>
      </w:r>
      <w:proofErr w:type="gramEnd"/>
      <w:r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</w:t>
      </w:r>
      <w:r w:rsidR="0015726B">
        <w:rPr>
          <w:sz w:val="28"/>
          <w:szCs w:val="28"/>
        </w:rPr>
        <w:t xml:space="preserve">в Российской Федерации», </w:t>
      </w:r>
      <w:r w:rsidR="005374CB">
        <w:rPr>
          <w:sz w:val="28"/>
          <w:szCs w:val="28"/>
        </w:rPr>
        <w:t xml:space="preserve"> Уставом сельского поселения « Мордойское»</w:t>
      </w:r>
      <w:proofErr w:type="gramStart"/>
      <w:r w:rsidR="005374CB">
        <w:rPr>
          <w:sz w:val="28"/>
          <w:szCs w:val="28"/>
        </w:rPr>
        <w:t xml:space="preserve"> ,</w:t>
      </w:r>
      <w:proofErr w:type="gramEnd"/>
      <w:r w:rsidR="005374CB">
        <w:rPr>
          <w:sz w:val="28"/>
          <w:szCs w:val="28"/>
        </w:rPr>
        <w:t xml:space="preserve"> Совет сельского поселения  </w:t>
      </w:r>
      <w:r w:rsidR="002F0F8F">
        <w:rPr>
          <w:sz w:val="28"/>
          <w:szCs w:val="28"/>
        </w:rPr>
        <w:t>«</w:t>
      </w:r>
      <w:r w:rsidR="005374CB">
        <w:rPr>
          <w:sz w:val="28"/>
          <w:szCs w:val="28"/>
        </w:rPr>
        <w:t xml:space="preserve">Мордойское» </w:t>
      </w:r>
      <w:r>
        <w:rPr>
          <w:sz w:val="28"/>
          <w:szCs w:val="28"/>
        </w:rPr>
        <w:t xml:space="preserve"> </w:t>
      </w:r>
    </w:p>
    <w:p w:rsidR="00FF715B" w:rsidRDefault="00FF715B" w:rsidP="00FF715B">
      <w:pPr>
        <w:jc w:val="center"/>
        <w:rPr>
          <w:spacing w:val="200"/>
          <w:sz w:val="28"/>
          <w:szCs w:val="28"/>
        </w:rPr>
      </w:pPr>
    </w:p>
    <w:p w:rsidR="00FF715B" w:rsidRDefault="00FF715B" w:rsidP="00FF715B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FF715B" w:rsidRDefault="00FF715B" w:rsidP="00FF715B">
      <w:pPr>
        <w:jc w:val="center"/>
        <w:rPr>
          <w:b/>
          <w:sz w:val="28"/>
          <w:szCs w:val="28"/>
        </w:rPr>
      </w:pPr>
    </w:p>
    <w:p w:rsidR="002F0F8F" w:rsidRDefault="008F1BB6" w:rsidP="002F0F8F">
      <w:pPr>
        <w:pStyle w:val="a4"/>
        <w:numPr>
          <w:ilvl w:val="0"/>
          <w:numId w:val="2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Внести  в решение Совета сельского поселения « Мордойское»</w:t>
      </w:r>
      <w:r w:rsidR="003030AC">
        <w:rPr>
          <w:sz w:val="28"/>
          <w:szCs w:val="28"/>
        </w:rPr>
        <w:t xml:space="preserve">  от </w:t>
      </w:r>
      <w:r>
        <w:rPr>
          <w:sz w:val="28"/>
          <w:szCs w:val="28"/>
        </w:rPr>
        <w:t>08.11.2019 г №  11 « Об установлении  земельного налога на</w:t>
      </w:r>
      <w:r w:rsidR="009B059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сельского поселения « Мордойское» следующие изменения</w:t>
      </w:r>
      <w:r w:rsidR="00947739">
        <w:rPr>
          <w:sz w:val="28"/>
          <w:szCs w:val="28"/>
        </w:rPr>
        <w:t xml:space="preserve"> </w:t>
      </w:r>
      <w:r w:rsidR="000D3385">
        <w:rPr>
          <w:sz w:val="28"/>
          <w:szCs w:val="28"/>
        </w:rPr>
        <w:t xml:space="preserve"> </w:t>
      </w:r>
      <w:r w:rsidR="00947739">
        <w:rPr>
          <w:sz w:val="28"/>
          <w:szCs w:val="28"/>
        </w:rPr>
        <w:t>изложив пункт 2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71489" w:rsidRDefault="00C71489" w:rsidP="00C71489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Пункт 2 изложить в новой редакции:</w:t>
      </w:r>
    </w:p>
    <w:p w:rsidR="00D6347C" w:rsidRDefault="00947739" w:rsidP="00C71489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</w:t>
      </w:r>
      <w:r w:rsidR="00C71489">
        <w:rPr>
          <w:sz w:val="28"/>
          <w:szCs w:val="28"/>
        </w:rPr>
        <w:t xml:space="preserve"> устанавливаются  нормативными  правовыми актами  представительных органов  муниципальных образований (законами  городов  федерального значения  Москвы, Санкт- Петербурга  и Севастополя, нормативными  правовыми актами  представительного органа  федеральной территории « Сириус») и </w:t>
      </w:r>
      <w:r>
        <w:rPr>
          <w:sz w:val="28"/>
          <w:szCs w:val="28"/>
        </w:rPr>
        <w:t xml:space="preserve"> не могут превышать  0,3 процента  в отношении земельных  участков:</w:t>
      </w:r>
    </w:p>
    <w:p w:rsidR="00C71489" w:rsidRPr="00D6347C" w:rsidRDefault="00C71489" w:rsidP="00C71489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Абзацы  2 и 3 подпункта 1) пункта 2  заменить  абзацами следующего 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6347C" w:rsidRPr="000D3385" w:rsidRDefault="00C71489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947739">
        <w:rPr>
          <w:sz w:val="28"/>
          <w:szCs w:val="28"/>
        </w:rPr>
        <w:t xml:space="preserve">анятых  жилищным </w:t>
      </w:r>
      <w:r w:rsidR="00DA71F1">
        <w:rPr>
          <w:sz w:val="28"/>
          <w:szCs w:val="28"/>
        </w:rPr>
        <w:t xml:space="preserve">фондом  и </w:t>
      </w:r>
      <w:proofErr w:type="gramStart"/>
      <w:r w:rsidR="00DA71F1">
        <w:rPr>
          <w:sz w:val="28"/>
          <w:szCs w:val="28"/>
        </w:rPr>
        <w:t>)и</w:t>
      </w:r>
      <w:proofErr w:type="gramEnd"/>
      <w:r w:rsidR="00DA71F1">
        <w:rPr>
          <w:sz w:val="28"/>
          <w:szCs w:val="28"/>
        </w:rPr>
        <w:t>ли)  объектами  инже</w:t>
      </w:r>
      <w:r w:rsidR="00947739">
        <w:rPr>
          <w:sz w:val="28"/>
          <w:szCs w:val="28"/>
        </w:rPr>
        <w:t xml:space="preserve">нерной  инфраструктуры жилищно-коммунального  комплекса ( за исключением  части  земельного участка, приходящейся  на объект  недвижимого имущества , не относящийся к жилищному  фонду и (или)  к объектам </w:t>
      </w:r>
      <w:r w:rsidR="00DA71F1">
        <w:rPr>
          <w:sz w:val="28"/>
          <w:szCs w:val="28"/>
        </w:rPr>
        <w:t xml:space="preserve"> инженерной  инфраструктуры жилищно-коммунального комплекса) или </w:t>
      </w:r>
      <w:r w:rsidR="00DA71F1">
        <w:rPr>
          <w:sz w:val="28"/>
          <w:szCs w:val="28"/>
        </w:rPr>
        <w:lastRenderedPageBreak/>
        <w:t xml:space="preserve">приобретенных (предоставленных) для жилищного строительства , </w:t>
      </w:r>
      <w:r w:rsidR="00DA71F1" w:rsidRPr="000D3385">
        <w:rPr>
          <w:sz w:val="28"/>
          <w:szCs w:val="28"/>
        </w:rPr>
        <w:t xml:space="preserve">за  исключением  указанных в настоящем абзаце земельных  участков , приобретенных  ( предоставленных) для индивидуального  жилищного строительства, используемых в предпринимательской деятельности и земельных участков, кадастровая стоимость  каждого </w:t>
      </w:r>
      <w:proofErr w:type="gramStart"/>
      <w:r w:rsidR="00DA71F1" w:rsidRPr="000D3385">
        <w:rPr>
          <w:sz w:val="28"/>
          <w:szCs w:val="28"/>
        </w:rPr>
        <w:t>их</w:t>
      </w:r>
      <w:proofErr w:type="gramEnd"/>
      <w:r w:rsidR="00DA71F1" w:rsidRPr="000D3385">
        <w:rPr>
          <w:sz w:val="28"/>
          <w:szCs w:val="28"/>
        </w:rPr>
        <w:t xml:space="preserve"> которых  превышает 300 миллионов рублей</w:t>
      </w:r>
      <w:r w:rsidR="003030AC">
        <w:rPr>
          <w:sz w:val="28"/>
          <w:szCs w:val="28"/>
        </w:rPr>
        <w:t>»</w:t>
      </w:r>
      <w:r w:rsidR="00DA71F1" w:rsidRPr="000D3385">
        <w:rPr>
          <w:sz w:val="28"/>
          <w:szCs w:val="28"/>
        </w:rPr>
        <w:t>;</w:t>
      </w:r>
    </w:p>
    <w:p w:rsidR="003030AC" w:rsidRDefault="003030AC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</w:t>
      </w:r>
      <w:r w:rsidR="00DA71F1">
        <w:rPr>
          <w:sz w:val="28"/>
          <w:szCs w:val="28"/>
        </w:rPr>
        <w:t xml:space="preserve">  используемых  в предпринимательской деятельности</w:t>
      </w:r>
      <w:proofErr w:type="gramStart"/>
      <w:r w:rsidR="00DA71F1">
        <w:rPr>
          <w:sz w:val="28"/>
          <w:szCs w:val="28"/>
        </w:rPr>
        <w:t xml:space="preserve">  ,</w:t>
      </w:r>
      <w:proofErr w:type="gramEnd"/>
      <w:r w:rsidR="00DA71F1">
        <w:rPr>
          <w:sz w:val="28"/>
          <w:szCs w:val="28"/>
        </w:rPr>
        <w:t xml:space="preserve"> приобретенных (предоставленных) для ведения  подсобного хозяйства, садоводства или огородничества , а также  земельных участков общего  назначения, предусмотренных  Ф</w:t>
      </w:r>
      <w:r w:rsidR="000D3385">
        <w:rPr>
          <w:sz w:val="28"/>
          <w:szCs w:val="28"/>
        </w:rPr>
        <w:t>е</w:t>
      </w:r>
      <w:r w:rsidR="00DA71F1">
        <w:rPr>
          <w:sz w:val="28"/>
          <w:szCs w:val="28"/>
        </w:rPr>
        <w:t>деральным законом от 29 июля 2017 года №217-ФЗ « О ведении гражданами  садоводства  и огородничества   для собственных нужд и о  внесении  изменений  в отдельные  законодательные акты   Российской  Федерации «, за и</w:t>
      </w:r>
      <w:r w:rsidR="000D3385">
        <w:rPr>
          <w:sz w:val="28"/>
          <w:szCs w:val="28"/>
        </w:rPr>
        <w:t>с</w:t>
      </w:r>
      <w:r w:rsidR="00DA71F1">
        <w:rPr>
          <w:sz w:val="28"/>
          <w:szCs w:val="28"/>
        </w:rPr>
        <w:t xml:space="preserve">ключением </w:t>
      </w:r>
      <w:r w:rsidR="000D3385">
        <w:rPr>
          <w:sz w:val="28"/>
          <w:szCs w:val="28"/>
        </w:rPr>
        <w:t xml:space="preserve"> указанных  в настоящем абзаце  земельных  участков , кадастровая  стоимость  каждого  из которых  превышает 300 миллионов  рублей</w:t>
      </w:r>
      <w:r>
        <w:rPr>
          <w:sz w:val="28"/>
          <w:szCs w:val="28"/>
        </w:rPr>
        <w:t>»</w:t>
      </w:r>
    </w:p>
    <w:p w:rsidR="003030AC" w:rsidRDefault="003030AC" w:rsidP="003030AC">
      <w:pPr>
        <w:tabs>
          <w:tab w:val="left" w:pos="5595"/>
        </w:tabs>
        <w:ind w:right="-1"/>
        <w:jc w:val="both"/>
        <w:rPr>
          <w:sz w:val="28"/>
          <w:szCs w:val="28"/>
        </w:rPr>
      </w:pPr>
    </w:p>
    <w:p w:rsidR="003030AC" w:rsidRDefault="00FF715B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0AC">
        <w:rPr>
          <w:sz w:val="28"/>
          <w:szCs w:val="28"/>
        </w:rPr>
        <w:t>Приведенные выше изменения  вступают в силу  с 01 января 2025 года.</w:t>
      </w:r>
    </w:p>
    <w:p w:rsidR="0027484A" w:rsidRDefault="008A5789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</w:t>
      </w:r>
      <w:r w:rsidR="00FF715B">
        <w:rPr>
          <w:sz w:val="28"/>
          <w:szCs w:val="28"/>
        </w:rPr>
        <w:t xml:space="preserve">Решение вступает в силу после его официального опубликования </w:t>
      </w:r>
      <w:r w:rsidR="0027484A">
        <w:rPr>
          <w:sz w:val="28"/>
          <w:szCs w:val="28"/>
        </w:rPr>
        <w:t>на информационной стенде администрации сельского поселения « Мордойское»</w:t>
      </w:r>
      <w:proofErr w:type="gramStart"/>
      <w:r w:rsidR="00FF715B">
        <w:rPr>
          <w:sz w:val="28"/>
          <w:szCs w:val="28"/>
        </w:rPr>
        <w:t xml:space="preserve"> </w:t>
      </w:r>
      <w:r w:rsidR="00481A4A">
        <w:rPr>
          <w:sz w:val="28"/>
          <w:szCs w:val="28"/>
        </w:rPr>
        <w:t>.</w:t>
      </w:r>
      <w:proofErr w:type="gramEnd"/>
    </w:p>
    <w:p w:rsidR="00FF715B" w:rsidRDefault="00FF715B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27484A">
        <w:rPr>
          <w:sz w:val="28"/>
          <w:szCs w:val="28"/>
        </w:rPr>
        <w:t xml:space="preserve"> в течени</w:t>
      </w:r>
      <w:proofErr w:type="gramStart"/>
      <w:r w:rsidR="0027484A">
        <w:rPr>
          <w:sz w:val="28"/>
          <w:szCs w:val="28"/>
        </w:rPr>
        <w:t>и</w:t>
      </w:r>
      <w:proofErr w:type="gramEnd"/>
      <w:r w:rsidR="0027484A">
        <w:rPr>
          <w:sz w:val="28"/>
          <w:szCs w:val="28"/>
        </w:rPr>
        <w:t xml:space="preserve"> пяти дней со дня принятия  направить  в Межрайонную  инспекцию ФНС России №1 по Забайкальскому краю.</w:t>
      </w: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 разместить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</w:t>
      </w:r>
      <w:r w:rsidRPr="00481A4A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коммуникационной сети « Интернет» на сайте kyrinskiy.75.ru</w:t>
      </w:r>
      <w:r w:rsidR="003030AC">
        <w:rPr>
          <w:sz w:val="28"/>
          <w:szCs w:val="28"/>
        </w:rPr>
        <w:t xml:space="preserve">,  в сетевом издании « </w:t>
      </w:r>
      <w:proofErr w:type="gramStart"/>
      <w:r w:rsidR="003030AC">
        <w:rPr>
          <w:sz w:val="28"/>
          <w:szCs w:val="28"/>
        </w:rPr>
        <w:t>Ононская</w:t>
      </w:r>
      <w:proofErr w:type="gramEnd"/>
      <w:r w:rsidR="003030AC">
        <w:rPr>
          <w:sz w:val="28"/>
          <w:szCs w:val="28"/>
        </w:rPr>
        <w:t xml:space="preserve"> правда «.</w:t>
      </w: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</w:p>
    <w:p w:rsidR="00481A4A" w:rsidRDefault="00481A4A" w:rsidP="00FF715B">
      <w:pPr>
        <w:ind w:right="-1" w:firstLine="567"/>
        <w:jc w:val="both"/>
        <w:rPr>
          <w:sz w:val="28"/>
          <w:szCs w:val="28"/>
        </w:rPr>
      </w:pPr>
    </w:p>
    <w:p w:rsidR="00481A4A" w:rsidRPr="00481A4A" w:rsidRDefault="00481A4A" w:rsidP="00481A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 Мордойское»                          Матвеева Т.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E76DE" w:rsidRDefault="00856F6E">
      <w:bookmarkStart w:id="0" w:name="_GoBack"/>
      <w:bookmarkEnd w:id="0"/>
    </w:p>
    <w:sectPr w:rsidR="001E76DE" w:rsidSect="002F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6E7"/>
    <w:multiLevelType w:val="hybridMultilevel"/>
    <w:tmpl w:val="6A20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6681"/>
    <w:multiLevelType w:val="hybridMultilevel"/>
    <w:tmpl w:val="DBC012B4"/>
    <w:lvl w:ilvl="0" w:tplc="1174DF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10D6"/>
    <w:rsid w:val="000D3385"/>
    <w:rsid w:val="0015726B"/>
    <w:rsid w:val="00166328"/>
    <w:rsid w:val="001D4BF6"/>
    <w:rsid w:val="0027484A"/>
    <w:rsid w:val="002F0F8F"/>
    <w:rsid w:val="002F1DF1"/>
    <w:rsid w:val="003030AC"/>
    <w:rsid w:val="00481A4A"/>
    <w:rsid w:val="004C08A2"/>
    <w:rsid w:val="00505F09"/>
    <w:rsid w:val="005374CB"/>
    <w:rsid w:val="006374FD"/>
    <w:rsid w:val="007D10D6"/>
    <w:rsid w:val="00856F6E"/>
    <w:rsid w:val="008A5789"/>
    <w:rsid w:val="008F1BB6"/>
    <w:rsid w:val="00947739"/>
    <w:rsid w:val="009B059B"/>
    <w:rsid w:val="00B05863"/>
    <w:rsid w:val="00B65386"/>
    <w:rsid w:val="00C71489"/>
    <w:rsid w:val="00CD09F8"/>
    <w:rsid w:val="00D6347C"/>
    <w:rsid w:val="00D711F4"/>
    <w:rsid w:val="00DA71F1"/>
    <w:rsid w:val="00E32983"/>
    <w:rsid w:val="00E8202F"/>
    <w:rsid w:val="00F92075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7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Goriander</cp:lastModifiedBy>
  <cp:revision>10</cp:revision>
  <cp:lastPrinted>2024-11-29T05:28:00Z</cp:lastPrinted>
  <dcterms:created xsi:type="dcterms:W3CDTF">2024-02-19T04:13:00Z</dcterms:created>
  <dcterms:modified xsi:type="dcterms:W3CDTF">2024-11-29T05:28:00Z</dcterms:modified>
</cp:coreProperties>
</file>