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ED57E1">
        <w:rPr>
          <w:sz w:val="28"/>
        </w:rPr>
        <w:t>13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ED57E1">
        <w:rPr>
          <w:sz w:val="28"/>
        </w:rPr>
        <w:t>743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280B81" w:rsidRPr="003C5CD0" w:rsidRDefault="00280B81" w:rsidP="00280B81">
      <w:pPr>
        <w:pStyle w:val="ConsPlusNormal"/>
        <w:jc w:val="center"/>
        <w:rPr>
          <w:b/>
          <w:sz w:val="28"/>
          <w:szCs w:val="28"/>
        </w:rPr>
      </w:pPr>
      <w:r w:rsidRPr="003C5CD0">
        <w:rPr>
          <w:b/>
          <w:sz w:val="28"/>
          <w:szCs w:val="28"/>
        </w:rPr>
        <w:t xml:space="preserve">О введении на территории муниципального района «Кыринский район» режима повышенной готовности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ситуации в период подготовки и проведения новогодних и рождественских праздников </w:t>
      </w:r>
      <w:r>
        <w:rPr>
          <w:b/>
          <w:sz w:val="28"/>
          <w:szCs w:val="28"/>
        </w:rPr>
        <w:t>2024-2025</w:t>
      </w:r>
      <w:r w:rsidRPr="003C5CD0">
        <w:rPr>
          <w:b/>
          <w:sz w:val="28"/>
          <w:szCs w:val="28"/>
        </w:rPr>
        <w:t xml:space="preserve"> годов.</w:t>
      </w:r>
    </w:p>
    <w:p w:rsidR="00280B81" w:rsidRDefault="00280B81" w:rsidP="00280B81">
      <w:pPr>
        <w:jc w:val="center"/>
        <w:rPr>
          <w:b/>
        </w:rPr>
      </w:pPr>
    </w:p>
    <w:p w:rsidR="00280B81" w:rsidRPr="00280B81" w:rsidRDefault="00280B81" w:rsidP="00280B81">
      <w:pPr>
        <w:ind w:firstLine="709"/>
        <w:jc w:val="both"/>
        <w:rPr>
          <w:sz w:val="28"/>
          <w:szCs w:val="28"/>
        </w:rPr>
      </w:pPr>
      <w:r w:rsidRPr="003C5CD0">
        <w:rPr>
          <w:sz w:val="28"/>
          <w:szCs w:val="28"/>
        </w:rPr>
        <w:t>В соответствии со ст.26 Устава муниципального района «Кыринский район» и  Положением «О Кыринском районном звене территориальной подсистемы единой государственной системы предупреждения и ликвидации чрезвычайных ситуаций», утвержденным  постановлением администрации муниципального района от 08.07.200</w:t>
      </w:r>
      <w:r>
        <w:rPr>
          <w:sz w:val="28"/>
          <w:szCs w:val="28"/>
        </w:rPr>
        <w:t xml:space="preserve">9 № 80, </w:t>
      </w:r>
      <w:r w:rsidRPr="003C5CD0">
        <w:rPr>
          <w:sz w:val="28"/>
          <w:szCs w:val="28"/>
        </w:rPr>
        <w:t xml:space="preserve"> учитывая решение районной комиссии по чрезвычайным ситуациям муниципального района </w:t>
      </w:r>
      <w:r>
        <w:rPr>
          <w:sz w:val="28"/>
          <w:szCs w:val="28"/>
        </w:rPr>
        <w:t>«Кыринский район» (протокол № 28 от 12</w:t>
      </w:r>
      <w:r w:rsidRPr="003C5CD0">
        <w:rPr>
          <w:sz w:val="28"/>
          <w:szCs w:val="28"/>
        </w:rPr>
        <w:t>.12.</w:t>
      </w:r>
      <w:r>
        <w:rPr>
          <w:sz w:val="28"/>
          <w:szCs w:val="28"/>
        </w:rPr>
        <w:t>2024</w:t>
      </w:r>
      <w:r w:rsidRPr="003C5CD0">
        <w:rPr>
          <w:sz w:val="28"/>
          <w:szCs w:val="28"/>
        </w:rPr>
        <w:t xml:space="preserve"> г.)  в целях обеспечения безопасности в период подготовки и проведения новогодних и рождественских праздников на территории муниципального района </w:t>
      </w:r>
      <w:r>
        <w:rPr>
          <w:sz w:val="28"/>
          <w:szCs w:val="28"/>
        </w:rPr>
        <w:t>«</w:t>
      </w:r>
      <w:r w:rsidRPr="003C5CD0">
        <w:rPr>
          <w:sz w:val="28"/>
          <w:szCs w:val="28"/>
        </w:rPr>
        <w:t>Кыринский район</w:t>
      </w:r>
      <w:r>
        <w:rPr>
          <w:sz w:val="28"/>
          <w:szCs w:val="28"/>
        </w:rPr>
        <w:t>»</w:t>
      </w:r>
      <w:r w:rsidRPr="003C5CD0">
        <w:rPr>
          <w:sz w:val="28"/>
          <w:szCs w:val="28"/>
        </w:rPr>
        <w:t>, администрация муниципального района «Кыринский район» постановляет: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1. Ввести с 30 декабря 2024 года на территории муниципального района «Кыринский район» в период подготовки и проведения новогодних и рождественских праздников 2024 года </w:t>
      </w:r>
      <w:r w:rsidRPr="00280B81">
        <w:rPr>
          <w:b/>
          <w:sz w:val="28"/>
        </w:rPr>
        <w:t>режим повышенной готовности</w:t>
      </w:r>
      <w:r w:rsidRPr="00280B81">
        <w:rPr>
          <w:sz w:val="28"/>
        </w:rPr>
        <w:t>.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2. Рекомендовать отделению полиции по </w:t>
      </w:r>
      <w:proofErr w:type="spellStart"/>
      <w:r w:rsidRPr="00280B81">
        <w:rPr>
          <w:sz w:val="28"/>
        </w:rPr>
        <w:t>Кыринскому</w:t>
      </w:r>
      <w:proofErr w:type="spellEnd"/>
      <w:r w:rsidRPr="00280B81">
        <w:rPr>
          <w:sz w:val="28"/>
        </w:rPr>
        <w:t xml:space="preserve"> району (</w:t>
      </w:r>
      <w:proofErr w:type="spellStart"/>
      <w:r w:rsidRPr="00280B81">
        <w:rPr>
          <w:sz w:val="28"/>
        </w:rPr>
        <w:t>Фефелову</w:t>
      </w:r>
      <w:proofErr w:type="spellEnd"/>
      <w:r w:rsidRPr="00280B81">
        <w:rPr>
          <w:sz w:val="28"/>
        </w:rPr>
        <w:t xml:space="preserve"> А.С.) провести рейды по проверке объектов торговли на предмет наличия сертификатов соответствия на пиротехнические изделия, синтетические елки, гирлянды и прочие изделия.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3. Рекомендовать Комитету образования администрации муниципального района «Кыринский район»</w:t>
      </w:r>
      <w:r>
        <w:rPr>
          <w:sz w:val="28"/>
        </w:rPr>
        <w:t xml:space="preserve"> (Председателю</w:t>
      </w:r>
      <w:r w:rsidRPr="00280B81">
        <w:rPr>
          <w:sz w:val="28"/>
        </w:rPr>
        <w:t xml:space="preserve"> Куклиной Н.А.), Комитету культуры, спорта и молодёжной политики администрации муниципального района «Кыринский район» (</w:t>
      </w:r>
      <w:r>
        <w:rPr>
          <w:sz w:val="28"/>
        </w:rPr>
        <w:t xml:space="preserve">Председателю </w:t>
      </w:r>
      <w:r w:rsidRPr="00280B81">
        <w:rPr>
          <w:sz w:val="28"/>
        </w:rPr>
        <w:t xml:space="preserve">Старицыной Н.В.) ГУЗ </w:t>
      </w:r>
      <w:r>
        <w:rPr>
          <w:sz w:val="28"/>
        </w:rPr>
        <w:t>«</w:t>
      </w:r>
      <w:r w:rsidRPr="00280B81">
        <w:rPr>
          <w:sz w:val="28"/>
        </w:rPr>
        <w:t>Кыринская центральная районная больница</w:t>
      </w:r>
      <w:r>
        <w:rPr>
          <w:sz w:val="28"/>
        </w:rPr>
        <w:t>»</w:t>
      </w:r>
      <w:r w:rsidRPr="00280B81">
        <w:rPr>
          <w:sz w:val="28"/>
        </w:rPr>
        <w:t xml:space="preserve"> (</w:t>
      </w:r>
      <w:r>
        <w:rPr>
          <w:sz w:val="28"/>
        </w:rPr>
        <w:t xml:space="preserve">И.о. главного врача </w:t>
      </w:r>
      <w:proofErr w:type="spellStart"/>
      <w:r>
        <w:rPr>
          <w:sz w:val="28"/>
        </w:rPr>
        <w:t>Горенковой</w:t>
      </w:r>
      <w:proofErr w:type="spellEnd"/>
      <w:r>
        <w:rPr>
          <w:sz w:val="28"/>
        </w:rPr>
        <w:t xml:space="preserve"> А.Г</w:t>
      </w:r>
      <w:r w:rsidRPr="00280B81">
        <w:rPr>
          <w:sz w:val="28"/>
        </w:rPr>
        <w:t>.)</w:t>
      </w:r>
      <w:r>
        <w:rPr>
          <w:sz w:val="28"/>
        </w:rPr>
        <w:t>: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3.1. Издать приказы по усилению мер пожарной безопасности, провести дополнительные инструктажи персонала, лиц ответственных за проведение массовых мероприятий, о мерах пожарной безопасности, о порядке их действий в случае возникновения угрозы или совершения террористических актов на период проведения новогодних мероприятий;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4. Главам администраций сельских поселений муниципального района </w:t>
      </w:r>
      <w:r>
        <w:rPr>
          <w:sz w:val="28"/>
        </w:rPr>
        <w:t>«</w:t>
      </w:r>
      <w:r w:rsidRPr="00280B81">
        <w:rPr>
          <w:sz w:val="28"/>
        </w:rPr>
        <w:t>Кыринский район</w:t>
      </w:r>
      <w:r>
        <w:rPr>
          <w:sz w:val="28"/>
        </w:rPr>
        <w:t>»</w:t>
      </w:r>
      <w:r w:rsidRPr="00280B81">
        <w:rPr>
          <w:sz w:val="28"/>
        </w:rPr>
        <w:t>: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lastRenderedPageBreak/>
        <w:t>4.1. Определить места и сроки проведения праздничных мероприятий на подведомственной территории;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4.2. Принять меры по запрету применения пиротехнических изделий при проведении новогодних мероприятий с массовым пребыванием людей в закрытых помещениях и необходимости их использования в специально отведенных для этого местах на открытой территории;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4.3. Организовать обеспечение пожарной безопасности при проведении новогодних мероприятий в помещениях с массовым пребыванием людей;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4.4. Организовать обходы мест проживания неблагополучных семей и лиц, находящихся на всех видах профилактического учета в период новогодних праздников;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4.5. Обеспечить дежурство в период с 30 декабря 2024 года по 08 января 2025 года ответственных лиц и членов добровольных пожарных дружин во время проведения праздничных мероприятий;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4.6. Продолжить определение мест несанкционированного выезда техники и выхода людей на лед, представляющих опасность;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4.7. Продолжить установку знаков безопасности на водных объектах, </w:t>
      </w:r>
      <w:r w:rsidR="00F52750">
        <w:rPr>
          <w:sz w:val="28"/>
        </w:rPr>
        <w:t>«</w:t>
      </w:r>
      <w:r w:rsidRPr="00280B81">
        <w:rPr>
          <w:sz w:val="28"/>
        </w:rPr>
        <w:t>Переход (переезд) по льду запрещен</w:t>
      </w:r>
      <w:r w:rsidR="00F52750">
        <w:rPr>
          <w:sz w:val="28"/>
        </w:rPr>
        <w:t>»</w:t>
      </w:r>
      <w:r w:rsidRPr="00280B81">
        <w:rPr>
          <w:sz w:val="28"/>
        </w:rPr>
        <w:t>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4.8. Определить места на водных объектах, где запрещены движения по льду, подледный лов рыбы и проведение зимних спортивно-массовых мероприятий;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4.9. Провести разъяснительные работы среди населения направленной на соблюдение мер безопасности при посещении водных объектов и при пользовании ледовыми переправами;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4.10. Организовать проведение разъяснительной работы с родителями, направленной на недопущение игр детей на льду, уделить особое внимание работе с неблагополучными семьями;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4.11. При получении сведений о возникновении террористических угроз, экстремистских проявлений или иных чрезвычайных незамедлительно информировать ЕДДС муниципального района </w:t>
      </w:r>
      <w:r>
        <w:rPr>
          <w:sz w:val="28"/>
        </w:rPr>
        <w:t>«</w:t>
      </w:r>
      <w:r w:rsidRPr="00280B81">
        <w:rPr>
          <w:sz w:val="28"/>
        </w:rPr>
        <w:t>Кыринский район</w:t>
      </w:r>
      <w:r>
        <w:rPr>
          <w:sz w:val="28"/>
        </w:rPr>
        <w:t>»</w:t>
      </w:r>
      <w:r w:rsidRPr="00280B81">
        <w:rPr>
          <w:sz w:val="28"/>
        </w:rPr>
        <w:t>.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 ООО «</w:t>
      </w:r>
      <w:proofErr w:type="spellStart"/>
      <w:r w:rsidRPr="00280B81">
        <w:rPr>
          <w:sz w:val="28"/>
        </w:rPr>
        <w:t>Транстеплоресурс</w:t>
      </w:r>
      <w:proofErr w:type="spellEnd"/>
      <w:r w:rsidRPr="00280B81">
        <w:rPr>
          <w:sz w:val="28"/>
        </w:rPr>
        <w:t>»: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5.1. Обеспечить бесперебойную работу жилищно-коммунального хозяйства и объектов жизнеобеспечения населения;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5.2. Усилить контроль за работой подведомственных теплоснабжающих организаций;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5.3. Проконтролировать издание приказов о назначении дежурных и аварийно-восстановительных бригад на период новогодних праздников;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5.4. Создать аварийный запас материальных и технических средств для ликвидации возможных аварийных ситуаций на подведомственных объектах, проверить состояние оборудования, теплоисточников, сетей;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5.5. Создать необходимый запас топлива на каждую котельную, предусмотреть заправку дежурного и технологического транспорта;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5.6. Проверить исправность резервных источников энергоснабжения, иметь запас ГСМ для резервных источников энергоснабжения;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5.7. Проконтролировать издание приказов о проведении дополнительных инструктажей и тренировок с персоналом муниципальных теплоснабжающих организаций по предотвращению аварийных ситуаций в условиях низких температур наружного воздуха;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5.8. Обеспечить достаточное количество дизельных станций на случай аварийных ситуаций;</w:t>
      </w:r>
    </w:p>
    <w:p w:rsidR="00280B81" w:rsidRPr="00280B81" w:rsidRDefault="00280B81" w:rsidP="00280B81">
      <w:pPr>
        <w:pStyle w:val="ab"/>
        <w:ind w:firstLine="709"/>
        <w:jc w:val="both"/>
      </w:pPr>
      <w:r w:rsidRPr="00280B81">
        <w:rPr>
          <w:sz w:val="28"/>
        </w:rPr>
        <w:t>5.9 Ограничить доступ посторонних лиц на территорию объектов жизнеобеспечения населения в период проведения новогодних мероприятий с 30 декабря 2024 года по 08 января 2025 года.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6.  ООО «</w:t>
      </w:r>
      <w:proofErr w:type="spellStart"/>
      <w:r w:rsidRPr="00280B81">
        <w:rPr>
          <w:sz w:val="28"/>
        </w:rPr>
        <w:t>АльянсРемСтрой</w:t>
      </w:r>
      <w:proofErr w:type="spellEnd"/>
      <w:r w:rsidRPr="00280B81">
        <w:rPr>
          <w:sz w:val="28"/>
        </w:rPr>
        <w:t>»: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6.1</w:t>
      </w:r>
      <w:r>
        <w:rPr>
          <w:sz w:val="28"/>
        </w:rPr>
        <w:t>.</w:t>
      </w:r>
      <w:r w:rsidRPr="00280B81">
        <w:rPr>
          <w:sz w:val="28"/>
        </w:rPr>
        <w:t xml:space="preserve"> при возникновении нарушений на дорогах, вызванных осложнением погодных условий организовать привлечение группировки сил и средств к предупреждению чрезвычайной ситуации;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>6.2   проработать вопрос привлечения грузового транспорта для осуществления доставки противогололедного материала к участкам с возможными затруднениями движения автотранспорта;</w:t>
      </w:r>
    </w:p>
    <w:p w:rsidR="00280B81" w:rsidRPr="00280B81" w:rsidRDefault="00280B81" w:rsidP="00280B81">
      <w:pPr>
        <w:pStyle w:val="ab"/>
        <w:ind w:firstLine="709"/>
        <w:jc w:val="both"/>
        <w:rPr>
          <w:sz w:val="28"/>
        </w:rPr>
      </w:pPr>
      <w:r w:rsidRPr="00280B81">
        <w:rPr>
          <w:sz w:val="28"/>
        </w:rPr>
        <w:t xml:space="preserve"> принимать неотложные меры по недопущению выхода подземных вод на полотно автодорог.</w:t>
      </w:r>
    </w:p>
    <w:p w:rsidR="00A4474A" w:rsidRPr="00280B81" w:rsidRDefault="00280B81" w:rsidP="00280B81">
      <w:pPr>
        <w:pStyle w:val="ab"/>
        <w:ind w:firstLine="709"/>
        <w:jc w:val="both"/>
        <w:rPr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7</w:t>
      </w:r>
      <w:r w:rsidRPr="00280B81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280B8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подлежит обнародованию на стенде администрации муниципального района «Кыринский район», </w:t>
      </w:r>
      <w:r w:rsidRPr="001507AC">
        <w:rPr>
          <w:bCs/>
          <w:sz w:val="28"/>
          <w:szCs w:val="28"/>
        </w:rPr>
        <w:t>размещению в сетевом издании «</w:t>
      </w:r>
      <w:proofErr w:type="spellStart"/>
      <w:r w:rsidRPr="001507AC">
        <w:rPr>
          <w:bCs/>
          <w:sz w:val="28"/>
          <w:szCs w:val="28"/>
        </w:rPr>
        <w:t>Ононская</w:t>
      </w:r>
      <w:proofErr w:type="spellEnd"/>
      <w:r w:rsidRPr="001507AC">
        <w:rPr>
          <w:bCs/>
          <w:sz w:val="28"/>
          <w:szCs w:val="28"/>
        </w:rPr>
        <w:t xml:space="preserve"> правда» </w:t>
      </w:r>
      <w:r w:rsidRPr="001507AC">
        <w:rPr>
          <w:bCs/>
          <w:sz w:val="28"/>
          <w:szCs w:val="28"/>
          <w:lang w:val="en-US"/>
        </w:rPr>
        <w:t>https</w:t>
      </w:r>
      <w:r w:rsidRPr="001507AC">
        <w:rPr>
          <w:bCs/>
          <w:sz w:val="28"/>
          <w:szCs w:val="28"/>
        </w:rPr>
        <w:t>://</w:t>
      </w:r>
      <w:proofErr w:type="spellStart"/>
      <w:r w:rsidRPr="001507AC">
        <w:rPr>
          <w:bCs/>
          <w:sz w:val="28"/>
          <w:szCs w:val="28"/>
          <w:lang w:val="en-US"/>
        </w:rPr>
        <w:t>ononews</w:t>
      </w:r>
      <w:proofErr w:type="spellEnd"/>
      <w:r w:rsidRPr="001507AC">
        <w:rPr>
          <w:bCs/>
          <w:sz w:val="28"/>
          <w:szCs w:val="28"/>
        </w:rPr>
        <w:t>.</w:t>
      </w:r>
      <w:r w:rsidRPr="001507AC">
        <w:rPr>
          <w:bCs/>
          <w:sz w:val="28"/>
          <w:szCs w:val="28"/>
          <w:lang w:val="en-US"/>
        </w:rPr>
        <w:t>info</w:t>
      </w:r>
      <w:r w:rsidRPr="001507AC">
        <w:rPr>
          <w:bCs/>
          <w:sz w:val="28"/>
          <w:szCs w:val="28"/>
        </w:rPr>
        <w:t xml:space="preserve">//, </w:t>
      </w:r>
      <w:r w:rsidRPr="001507AC">
        <w:rPr>
          <w:sz w:val="28"/>
          <w:szCs w:val="28"/>
        </w:rPr>
        <w:t>на официальном сайте муниципального района «Кыринский район»</w:t>
      </w:r>
      <w:r>
        <w:rPr>
          <w:sz w:val="28"/>
          <w:szCs w:val="28"/>
        </w:rPr>
        <w:t xml:space="preserve"> и вступает в силу на следующий день после обнародования</w:t>
      </w:r>
      <w:r w:rsidRPr="00280B81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A2E2914"/>
    <w:multiLevelType w:val="multilevel"/>
    <w:tmpl w:val="19B209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A1C55"/>
    <w:rsid w:val="001C13EA"/>
    <w:rsid w:val="001C4041"/>
    <w:rsid w:val="00233011"/>
    <w:rsid w:val="00235E3B"/>
    <w:rsid w:val="00280B81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ED57E1"/>
    <w:rsid w:val="00F15AFA"/>
    <w:rsid w:val="00F52750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25">
    <w:name w:val="Font Style25"/>
    <w:basedOn w:val="a0"/>
    <w:uiPriority w:val="99"/>
    <w:rsid w:val="00280B81"/>
    <w:rPr>
      <w:rFonts w:ascii="Bookman Old Style" w:hAnsi="Bookman Old Style" w:cs="Bookman Old Style" w:hint="default"/>
      <w:sz w:val="22"/>
      <w:szCs w:val="22"/>
    </w:rPr>
  </w:style>
  <w:style w:type="paragraph" w:styleId="ab">
    <w:name w:val="No Spacing"/>
    <w:uiPriority w:val="1"/>
    <w:qFormat/>
    <w:rsid w:val="0028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character" w:customStyle="1" w:styleId="FontStyle25">
    <w:name w:val="Font Style25"/>
    <w:basedOn w:val="a0"/>
    <w:uiPriority w:val="99"/>
    <w:rsid w:val="00280B81"/>
    <w:rPr>
      <w:rFonts w:ascii="Bookman Old Style" w:hAnsi="Bookman Old Style" w:cs="Bookman Old Style" w:hint="default"/>
      <w:sz w:val="22"/>
      <w:szCs w:val="22"/>
    </w:rPr>
  </w:style>
  <w:style w:type="paragraph" w:styleId="ab">
    <w:name w:val="No Spacing"/>
    <w:uiPriority w:val="1"/>
    <w:qFormat/>
    <w:rsid w:val="0028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5</cp:revision>
  <cp:lastPrinted>2024-12-12T23:57:00Z</cp:lastPrinted>
  <dcterms:created xsi:type="dcterms:W3CDTF">2024-12-12T23:56:00Z</dcterms:created>
  <dcterms:modified xsi:type="dcterms:W3CDTF">2024-12-17T04:36:00Z</dcterms:modified>
</cp:coreProperties>
</file>