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</w:rPr>
        <w:t>Гаваньское</w:t>
      </w:r>
      <w:proofErr w:type="spellEnd"/>
      <w:r>
        <w:rPr>
          <w:rFonts w:ascii="Times New Roman" w:hAnsi="Times New Roman"/>
          <w:b/>
        </w:rPr>
        <w:t>»</w:t>
      </w:r>
    </w:p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«</w:t>
      </w:r>
      <w:proofErr w:type="spellStart"/>
      <w:r>
        <w:rPr>
          <w:rFonts w:ascii="Times New Roman" w:hAnsi="Times New Roman"/>
          <w:b/>
        </w:rPr>
        <w:t>Кыринский</w:t>
      </w:r>
      <w:proofErr w:type="spellEnd"/>
      <w:r>
        <w:rPr>
          <w:rFonts w:ascii="Times New Roman" w:hAnsi="Times New Roman"/>
          <w:b/>
        </w:rPr>
        <w:t xml:space="preserve"> район»</w:t>
      </w:r>
    </w:p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Забайкальского края.</w:t>
      </w:r>
    </w:p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</w:p>
    <w:p w:rsidR="00253EAD" w:rsidRDefault="00253EAD" w:rsidP="004A5F51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18 декабря  2024 г.                                                                                 № 20                              </w:t>
      </w:r>
    </w:p>
    <w:p w:rsidR="00253EAD" w:rsidRDefault="00253EAD" w:rsidP="004A5F51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Гавань</w:t>
      </w:r>
    </w:p>
    <w:p w:rsidR="00253EAD" w:rsidRDefault="00253EAD" w:rsidP="00253E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</w:rPr>
        <w:t xml:space="preserve">Об утверждении Программы профилактики рисков причинения вреда </w:t>
      </w:r>
      <w:bookmarkEnd w:id="0"/>
      <w:r>
        <w:rPr>
          <w:rFonts w:ascii="Times New Roman" w:hAnsi="Times New Roman"/>
          <w:b/>
        </w:rPr>
        <w:t>(ущерба) охраняемым законом ценностям на 2025 год в рамках муниципального контроля 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  <w:b/>
        </w:rPr>
        <w:t>Гаваньское</w:t>
      </w:r>
      <w:proofErr w:type="spellEnd"/>
      <w:r>
        <w:rPr>
          <w:rFonts w:ascii="Times New Roman" w:hAnsi="Times New Roman"/>
          <w:b/>
        </w:rPr>
        <w:t>»</w:t>
      </w:r>
    </w:p>
    <w:p w:rsidR="00253EAD" w:rsidRDefault="00253EAD" w:rsidP="00253EAD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>Постановлением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Правительства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РФ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от 25 июня 2021 г. №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>990</w:t>
      </w:r>
      <w:r>
        <w:rPr>
          <w:rFonts w:ascii="Times New Roman" w:hAnsi="Times New Roman"/>
          <w:i/>
        </w:rPr>
        <w:t xml:space="preserve">  «</w:t>
      </w:r>
      <w:r>
        <w:rPr>
          <w:rFonts w:ascii="Times New Roman" w:hAnsi="Times New Roma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</w:t>
      </w:r>
      <w:proofErr w:type="gramEnd"/>
      <w:r>
        <w:rPr>
          <w:rFonts w:ascii="Times New Roman" w:hAnsi="Times New Roman"/>
        </w:rPr>
        <w:t xml:space="preserve">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от 29.11.2021 № 21 «Об утверждении Положения о муниципальном контроле 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,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уставом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», администрация сельского поселения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постановляет:</w:t>
      </w:r>
    </w:p>
    <w:p w:rsidR="00253EAD" w:rsidRDefault="00253EAD" w:rsidP="00253EAD">
      <w:pPr>
        <w:widowControl w:val="0"/>
        <w:autoSpaceDE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согласно приложению к настоящему постановлению.</w:t>
      </w:r>
    </w:p>
    <w:p w:rsidR="00253EAD" w:rsidRDefault="00253EAD" w:rsidP="00253EAD">
      <w:pPr>
        <w:pStyle w:val="ConsNormal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обнародовать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», в сетевом издании «</w:t>
      </w:r>
      <w:proofErr w:type="spellStart"/>
      <w:proofErr w:type="gramStart"/>
      <w:r>
        <w:rPr>
          <w:rFonts w:ascii="Times New Roman" w:hAnsi="Times New Roman"/>
        </w:rPr>
        <w:t>Ононская</w:t>
      </w:r>
      <w:proofErr w:type="spellEnd"/>
      <w:proofErr w:type="gramEnd"/>
      <w:r>
        <w:rPr>
          <w:rFonts w:ascii="Times New Roman" w:hAnsi="Times New Roman"/>
        </w:rPr>
        <w:t xml:space="preserve"> правда» </w:t>
      </w:r>
      <w:hyperlink r:id="rId5" w:history="1">
        <w:r>
          <w:rPr>
            <w:rStyle w:val="15"/>
            <w:rFonts w:eastAsia="Calibri"/>
          </w:rPr>
          <w:t>https://ononews.info</w:t>
        </w:r>
        <w:r>
          <w:rPr>
            <w:rStyle w:val="15"/>
          </w:rPr>
          <w:t>,</w:t>
        </w:r>
      </w:hyperlink>
      <w:r>
        <w:rPr>
          <w:rFonts w:ascii="Times New Roman" w:hAnsi="Times New Roman"/>
        </w:rPr>
        <w:t xml:space="preserve"> а так же разместить в информационно-коммуникационной сети «Интернет» по адресу: </w:t>
      </w:r>
      <w:hyperlink r:id="rId6" w:history="1">
        <w:r>
          <w:rPr>
            <w:rStyle w:val="a3"/>
            <w:rFonts w:ascii="Times New Roman" w:hAnsi="Times New Roman"/>
          </w:rPr>
          <w:t>https://kyrinskiy.75.ru</w:t>
        </w:r>
      </w:hyperlink>
      <w:r>
        <w:rPr>
          <w:rFonts w:ascii="Times New Roman" w:hAnsi="Times New Roman"/>
        </w:rPr>
        <w:t>.</w:t>
      </w:r>
    </w:p>
    <w:p w:rsidR="00253EAD" w:rsidRDefault="00253EAD" w:rsidP="00253EAD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253EAD" w:rsidRDefault="00253EAD" w:rsidP="00253EAD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                                     З.В. </w:t>
      </w:r>
      <w:proofErr w:type="spellStart"/>
      <w:r>
        <w:rPr>
          <w:rFonts w:ascii="Times New Roman" w:hAnsi="Times New Roman"/>
        </w:rPr>
        <w:t>Габдрахимова</w:t>
      </w:r>
      <w:proofErr w:type="spellEnd"/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253EAD">
      <w:r>
        <w:t xml:space="preserve"> </w:t>
      </w:r>
    </w:p>
    <w:p w:rsidR="00253EAD" w:rsidRDefault="00253EAD" w:rsidP="004A5F51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</w:rPr>
        <w:lastRenderedPageBreak/>
        <w:t xml:space="preserve"> УТВЕРЖДЕНА </w:t>
      </w:r>
      <w:r>
        <w:rPr>
          <w:rFonts w:ascii="Times New Roman" w:hAnsi="Times New Roman"/>
        </w:rPr>
        <w:t xml:space="preserve"> </w:t>
      </w:r>
    </w:p>
    <w:p w:rsidR="00253EAD" w:rsidRDefault="00253EAD" w:rsidP="004A5F51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администрации</w:t>
      </w:r>
    </w:p>
    <w:p w:rsidR="00253EAD" w:rsidRDefault="00253EAD" w:rsidP="004A5F51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</w:t>
      </w:r>
    </w:p>
    <w:p w:rsidR="00253EAD" w:rsidRDefault="00253EAD" w:rsidP="004A5F51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18.12.2024 г. № 20 </w:t>
      </w:r>
    </w:p>
    <w:p w:rsidR="00253EAD" w:rsidRDefault="00253EAD" w:rsidP="00253EAD">
      <w:r>
        <w:t xml:space="preserve"> </w:t>
      </w:r>
    </w:p>
    <w:p w:rsidR="00253EAD" w:rsidRDefault="00253EAD" w:rsidP="00253EA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  <w:b/>
        </w:rPr>
        <w:t>Гаваньское</w:t>
      </w:r>
      <w:proofErr w:type="spellEnd"/>
      <w:r>
        <w:rPr>
          <w:rFonts w:ascii="Times New Roman" w:hAnsi="Times New Roman"/>
          <w:b/>
        </w:rPr>
        <w:t>»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».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Настоящая Программа разработана и подлежит исполнению администрацией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 xml:space="preserve">» (далее по тексту – администрация). </w:t>
      </w:r>
    </w:p>
    <w:p w:rsidR="00253EAD" w:rsidRDefault="00253EAD" w:rsidP="00253EAD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Раздел 1. Анализ текущего состояния муниципального контроля в сфере благоустройства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1.1. </w:t>
      </w:r>
      <w:proofErr w:type="gramStart"/>
      <w:r>
        <w:rPr>
          <w:rFonts w:ascii="Times New Roman" w:eastAsia="Calibri" w:hAnsi="Times New Roman"/>
        </w:rPr>
        <w:t>Муниципальный контроль в сфере благоустройства на территории 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 xml:space="preserve">», </w:t>
      </w:r>
      <w:r>
        <w:rPr>
          <w:rFonts w:ascii="Times New Roman" w:hAnsi="Times New Roman"/>
        </w:rPr>
        <w:t>решением Совета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от 29.11.2021 № 21 «Об утверждении Положения</w:t>
      </w:r>
      <w:proofErr w:type="gramEnd"/>
      <w:r>
        <w:rPr>
          <w:rFonts w:ascii="Times New Roman" w:hAnsi="Times New Roman"/>
        </w:rPr>
        <w:t xml:space="preserve"> о муниципальном контроле в сфере благоустройства на территории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eastAsia="Calibri" w:hAnsi="Times New Roman"/>
        </w:rPr>
        <w:t>.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1.2. Муниципальный контроль в сфере благоустройства на территории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 осуществляет администрация 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 xml:space="preserve">». 1.3. </w:t>
      </w:r>
      <w:proofErr w:type="gramStart"/>
      <w:r>
        <w:rPr>
          <w:rFonts w:ascii="Times New Roman" w:eastAsia="Calibri" w:hAnsi="Times New Roman"/>
        </w:rPr>
        <w:t xml:space="preserve">В соответствии с Положением о муниципальном контроле в сфере благоустройства </w:t>
      </w:r>
      <w:r>
        <w:rPr>
          <w:rFonts w:ascii="Times New Roman" w:hAnsi="Times New Roman"/>
        </w:rPr>
        <w:t xml:space="preserve"> на территории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eastAsia="Calibri" w:hAnsi="Times New Roman"/>
        </w:rPr>
        <w:t xml:space="preserve">, утвержденным </w:t>
      </w:r>
      <w:r>
        <w:rPr>
          <w:rFonts w:ascii="Times New Roman" w:hAnsi="Times New Roman"/>
        </w:rPr>
        <w:t>решением Совета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от 29.11.2021 № 21</w:t>
      </w:r>
      <w:r>
        <w:rPr>
          <w:rFonts w:ascii="Times New Roman" w:eastAsia="Calibri" w:hAnsi="Times New Roman"/>
        </w:rPr>
        <w:t xml:space="preserve"> 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для инвалидов объектов социальной,  инфраструктур и предоставляемых услуг на территории сельского</w:t>
      </w:r>
      <w:proofErr w:type="gramEnd"/>
      <w:r>
        <w:rPr>
          <w:rFonts w:ascii="Times New Roman" w:eastAsia="Calibri" w:hAnsi="Times New Roman"/>
        </w:rPr>
        <w:t xml:space="preserve">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», информирования и консультирования физических и юридических лиц, проживающих и (или) осуществляющих деятельность на территории 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», об установленных правилах благоустройства. В рамках муниципального контроля в сфере благоустройства в соответствии с правилами благоустройства территории,  утвержденными Решением Совета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  от 22.11.2019 № 10 «Об утверждении Правил благоустройства и санитарного содержания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>»</w:t>
      </w:r>
      <w:r>
        <w:t xml:space="preserve"> </w:t>
      </w:r>
      <w:r>
        <w:rPr>
          <w:rFonts w:ascii="Times New Roman" w:eastAsia="Calibri" w:hAnsi="Times New Roman"/>
        </w:rPr>
        <w:t xml:space="preserve"> осуществляется: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proofErr w:type="gramStart"/>
      <w:r>
        <w:rPr>
          <w:rFonts w:ascii="Times New Roman" w:eastAsia="Calibri" w:hAnsi="Times New Roman"/>
        </w:rPr>
        <w:t>контроль за</w:t>
      </w:r>
      <w:proofErr w:type="gramEnd"/>
      <w:r>
        <w:rPr>
          <w:rFonts w:ascii="Times New Roman" w:eastAsia="Calibri" w:hAnsi="Times New Roman"/>
        </w:rPr>
        <w:t xml:space="preserve"> обеспечением надлежащего санитарного состояния, чистоты и порядка на территории;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proofErr w:type="gramStart"/>
      <w:r>
        <w:rPr>
          <w:rFonts w:ascii="Times New Roman" w:eastAsia="Calibri" w:hAnsi="Times New Roman"/>
        </w:rPr>
        <w:t>контроль за</w:t>
      </w:r>
      <w:proofErr w:type="gramEnd"/>
      <w:r>
        <w:rPr>
          <w:rFonts w:ascii="Times New Roman" w:eastAsia="Calibri" w:hAnsi="Times New Roman"/>
        </w:rPr>
        <w:t xml:space="preserve"> поддержанием единого архитектурного, эстетического облика;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proofErr w:type="gramStart"/>
      <w:r>
        <w:rPr>
          <w:rFonts w:ascii="Times New Roman" w:eastAsia="Calibri" w:hAnsi="Times New Roman"/>
        </w:rPr>
        <w:t>контроль за</w:t>
      </w:r>
      <w:proofErr w:type="gramEnd"/>
      <w:r>
        <w:rPr>
          <w:rFonts w:ascii="Times New Roman" w:eastAsia="Calibri" w:hAnsi="Times New Roman"/>
        </w:rPr>
        <w:t xml:space="preserve"> соблюдением порядка сбора, вывоза твердых бытовых отходов;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-</w:t>
      </w:r>
      <w:proofErr w:type="gramStart"/>
      <w:r>
        <w:rPr>
          <w:rFonts w:ascii="Times New Roman" w:eastAsia="Calibri" w:hAnsi="Times New Roman"/>
        </w:rPr>
        <w:t>контроль за</w:t>
      </w:r>
      <w:proofErr w:type="gramEnd"/>
      <w:r>
        <w:rPr>
          <w:rFonts w:ascii="Times New Roman" w:eastAsia="Calibri" w:hAnsi="Times New Roman"/>
        </w:rPr>
        <w:t xml:space="preserve"> соблюдением требований содержания и охраны зеленых насаждений (деревьев, кустарников, газонов);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выявление и предупреждение правонарушений в области благоустройства территории. </w:t>
      </w:r>
    </w:p>
    <w:p w:rsidR="00253EAD" w:rsidRDefault="00253EAD" w:rsidP="004A5F51">
      <w:pPr>
        <w:tabs>
          <w:tab w:val="left" w:pos="8246"/>
        </w:tabs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4A5F51">
        <w:rPr>
          <w:rFonts w:ascii="Times New Roman" w:eastAsia="Calibri" w:hAnsi="Times New Roman"/>
        </w:rPr>
        <w:tab/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1.4. В 2024 году плановые проверки соблюдения обязательных требований в сфере благоустройства на территории сельского поселения не проводились.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В результате систематизации, обобщения и анализа информации о результатах проверок соблюдения требований в сфере благоустройства на территории сельского поселения «</w:t>
      </w:r>
      <w:proofErr w:type="spellStart"/>
      <w:r>
        <w:rPr>
          <w:rFonts w:ascii="Times New Roman" w:eastAsia="Calibri" w:hAnsi="Times New Roman"/>
        </w:rPr>
        <w:t>Гаваньское</w:t>
      </w:r>
      <w:proofErr w:type="spellEnd"/>
      <w:r>
        <w:rPr>
          <w:rFonts w:ascii="Times New Roman" w:eastAsia="Calibri" w:hAnsi="Times New Roman"/>
        </w:rPr>
        <w:t xml:space="preserve">»  сделаны выводы, что наиболее частыми нарушениями являются: - ненадлежащее санитарное состояние приусадебной территории;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не соблюдение чистоты и порядка на территории;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не соблюдение порядка сбора, вывоза твердых бытовых отходов;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не соблюдения требований содержания и охраны зеленых насаждений;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выпас сельскохозяйственных животных без присмотра. 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Основными причинами, факторами и </w:t>
      </w:r>
      <w:proofErr w:type="gramStart"/>
      <w:r>
        <w:rPr>
          <w:rFonts w:ascii="Times New Roman" w:eastAsia="Calibri" w:hAnsi="Times New Roman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eastAsia="Calibri" w:hAnsi="Times New Roman"/>
        </w:rPr>
        <w:t xml:space="preserve">: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proofErr w:type="gramStart"/>
      <w:r>
        <w:rPr>
          <w:rFonts w:ascii="Times New Roman" w:eastAsia="Calibri" w:hAnsi="Times New Roman"/>
        </w:rPr>
        <w:t>не понимание</w:t>
      </w:r>
      <w:proofErr w:type="gramEnd"/>
      <w:r>
        <w:rPr>
          <w:rFonts w:ascii="Times New Roman" w:eastAsia="Calibri" w:hAnsi="Times New Roman"/>
        </w:rPr>
        <w:t xml:space="preserve"> необходимости исполнения требований в сфере благоустройства у подконтрольных субъектов;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отсутствие информирования подконтрольных субъектов о требованиях в сфере благоустройства;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253EAD" w:rsidRDefault="00253EAD" w:rsidP="00253E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Цели и задачи реализации Программы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Целями профилактической работы являются: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предупреждение </w:t>
      </w:r>
      <w:proofErr w:type="gramStart"/>
      <w:r>
        <w:rPr>
          <w:rFonts w:ascii="Times New Roman" w:hAnsi="Times New Roman"/>
        </w:rPr>
        <w:t>нарушений</w:t>
      </w:r>
      <w:proofErr w:type="gramEnd"/>
      <w:r>
        <w:rPr>
          <w:rFonts w:ascii="Times New Roman" w:hAnsi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снижение административной нагрузки на контролируемых лиц;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снижение размера ущерба, причиняемого охраняемым законом ценностям.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Задачами профилактической работы являются: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53EAD" w:rsidRDefault="00253EAD" w:rsidP="004A5F51">
      <w:pPr>
        <w:autoSpaceDE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53EAD" w:rsidRPr="004A5F51" w:rsidRDefault="00253EAD" w:rsidP="004A5F5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/>
        </w:rPr>
        <w:t>самообследование</w:t>
      </w:r>
      <w:proofErr w:type="spellEnd"/>
      <w:r>
        <w:rPr>
          <w:rFonts w:ascii="Times New Roman" w:hAnsi="Times New Roman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/>
        </w:rPr>
        <w:t>самообследования</w:t>
      </w:r>
      <w:proofErr w:type="spellEnd"/>
      <w:r>
        <w:rPr>
          <w:rFonts w:ascii="Times New Roman" w:hAnsi="Times New Roman"/>
        </w:rPr>
        <w:t xml:space="preserve"> в автоматизированном режиме не определены (ч.1 ст.51 №248-ФЗ).</w:t>
      </w:r>
    </w:p>
    <w:p w:rsidR="00253EAD" w:rsidRDefault="00253EAD" w:rsidP="00253EAD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Раздел 3. Перечень профилактических мероприятий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При осуществлении муниципального контроля в соответствии с п.3.1 Положения о контроле могут проводиться следующие виды профилактических мероприятий: 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информирование; 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объявление предостережения; </w:t>
      </w:r>
    </w:p>
    <w:p w:rsidR="00253EAD" w:rsidRDefault="00253EAD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консультирование.</w:t>
      </w: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4A5F51" w:rsidRPr="004A5F51" w:rsidRDefault="004A5F51" w:rsidP="004A5F5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53EAD" w:rsidTr="00253EAD">
        <w:tc>
          <w:tcPr>
            <w:tcW w:w="817" w:type="dxa"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AD">
              <w:rPr>
                <w:rFonts w:ascii="Times New Roman" w:hAnsi="Times New Roman"/>
                <w:b/>
                <w:sz w:val="22"/>
                <w:szCs w:val="22"/>
              </w:rPr>
              <w:t xml:space="preserve">№  </w:t>
            </w:r>
            <w:proofErr w:type="gramStart"/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8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3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393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AD">
              <w:rPr>
                <w:rFonts w:ascii="Times New Roman" w:hAnsi="Times New Roman"/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253EAD" w:rsidTr="00253EAD">
        <w:tc>
          <w:tcPr>
            <w:tcW w:w="817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53EAD">
              <w:rPr>
                <w:rFonts w:ascii="Times New Roman" w:eastAsia="Calibri" w:hAnsi="Times New Roman"/>
                <w:sz w:val="20"/>
                <w:szCs w:val="20"/>
              </w:rPr>
              <w:t>Информирование.</w:t>
            </w:r>
          </w:p>
          <w:p w:rsidR="00253EAD" w:rsidRPr="00253EAD" w:rsidRDefault="00253EAD" w:rsidP="00253EA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53EAD">
              <w:rPr>
                <w:rFonts w:ascii="Times New Roman" w:eastAsia="Calibri" w:hAnsi="Times New Roman"/>
                <w:sz w:val="20"/>
                <w:szCs w:val="20"/>
              </w:rPr>
              <w:t xml:space="preserve"> Размещение на официальном сайте администрации сельского поселения «</w:t>
            </w:r>
            <w:proofErr w:type="spellStart"/>
            <w:r w:rsidRPr="00253EAD">
              <w:rPr>
                <w:rFonts w:ascii="Times New Roman" w:eastAsia="Calibri" w:hAnsi="Times New Roman"/>
                <w:sz w:val="20"/>
                <w:szCs w:val="20"/>
              </w:rPr>
              <w:t>Гаваньское</w:t>
            </w:r>
            <w:proofErr w:type="spellEnd"/>
            <w:r w:rsidRPr="00253EAD">
              <w:rPr>
                <w:rFonts w:ascii="Times New Roman" w:eastAsia="Calibri" w:hAnsi="Times New Roman"/>
                <w:sz w:val="20"/>
                <w:szCs w:val="20"/>
              </w:rPr>
              <w:t xml:space="preserve">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 </w:t>
            </w:r>
          </w:p>
        </w:tc>
        <w:tc>
          <w:tcPr>
            <w:tcW w:w="2393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53EAD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3EAD" w:rsidTr="00253EAD">
        <w:tc>
          <w:tcPr>
            <w:tcW w:w="817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hideMark/>
          </w:tcPr>
          <w:p w:rsidR="00253EAD" w:rsidRPr="00253EAD" w:rsidRDefault="00253EA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</w:t>
            </w:r>
          </w:p>
          <w:p w:rsidR="00253EAD" w:rsidRPr="00253EAD" w:rsidRDefault="00253EA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EAD">
              <w:rPr>
                <w:rFonts w:ascii="Times New Roman" w:hAnsi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</w:t>
            </w:r>
            <w:proofErr w:type="gramEnd"/>
            <w:r w:rsidRPr="00253EAD">
              <w:rPr>
                <w:rFonts w:ascii="Times New Roman" w:hAnsi="Times New Roman"/>
                <w:sz w:val="20"/>
                <w:szCs w:val="20"/>
              </w:rPr>
              <w:t xml:space="preserve"> предложение о принятии мер по обеспечению соблюдения обязательных требований.</w:t>
            </w:r>
          </w:p>
        </w:tc>
        <w:tc>
          <w:tcPr>
            <w:tcW w:w="2393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3EAD" w:rsidTr="00253EAD">
        <w:tc>
          <w:tcPr>
            <w:tcW w:w="817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  <w:hideMark/>
          </w:tcPr>
          <w:p w:rsidR="00253EAD" w:rsidRPr="00253EAD" w:rsidRDefault="00253EA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Консультирование.</w:t>
            </w:r>
          </w:p>
          <w:p w:rsidR="00253EAD" w:rsidRPr="00253EAD" w:rsidRDefault="00253EAD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93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93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53EAD" w:rsidTr="00253EAD">
        <w:tc>
          <w:tcPr>
            <w:tcW w:w="817" w:type="dxa"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hideMark/>
          </w:tcPr>
          <w:p w:rsidR="00253EAD" w:rsidRPr="00253EAD" w:rsidRDefault="00253EA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eastAsia="Calibri" w:hAnsi="Times New Roman"/>
                <w:sz w:val="20"/>
                <w:szCs w:val="20"/>
              </w:rPr>
              <w:t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сельского поселения «</w:t>
            </w:r>
            <w:proofErr w:type="spellStart"/>
            <w:r w:rsidRPr="00253EAD">
              <w:rPr>
                <w:rFonts w:ascii="Times New Roman" w:eastAsia="Calibri" w:hAnsi="Times New Roman"/>
                <w:sz w:val="20"/>
                <w:szCs w:val="20"/>
              </w:rPr>
              <w:t>Гаваньское</w:t>
            </w:r>
            <w:proofErr w:type="spellEnd"/>
            <w:r w:rsidRPr="00253EAD">
              <w:rPr>
                <w:rFonts w:ascii="Times New Roman" w:eastAsia="Calibri" w:hAnsi="Times New Roman"/>
                <w:sz w:val="20"/>
                <w:szCs w:val="20"/>
              </w:rPr>
              <w:t>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r w:rsidRPr="00253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253EAD" w:rsidRPr="00253EAD" w:rsidRDefault="00253E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eastAsia="Calibri" w:hAnsi="Times New Roman"/>
                <w:sz w:val="20"/>
                <w:szCs w:val="20"/>
              </w:rPr>
              <w:t xml:space="preserve">IV квартал </w:t>
            </w:r>
          </w:p>
          <w:p w:rsidR="00253EAD" w:rsidRPr="00253EAD" w:rsidRDefault="00253E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253EAD" w:rsidRPr="00253EAD" w:rsidRDefault="00253E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EAD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53EAD" w:rsidRDefault="00253EAD"/>
    <w:p w:rsidR="00253EAD" w:rsidRDefault="00253EAD" w:rsidP="004A5F51">
      <w:pPr>
        <w:jc w:val="center"/>
      </w:pPr>
      <w:r>
        <w:rPr>
          <w:rFonts w:ascii="Times New Roman" w:eastAsia="Calibri" w:hAnsi="Times New Roman"/>
          <w:b/>
        </w:rPr>
        <w:t>Раздел 4. Показатели результативности и эффективности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53EAD" w:rsidTr="004A5F51">
        <w:tc>
          <w:tcPr>
            <w:tcW w:w="1101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E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53EA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53EA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9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EAD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253EAD" w:rsidRPr="00253EAD" w:rsidRDefault="00253EAD" w:rsidP="00253EA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3EAD">
              <w:rPr>
                <w:rFonts w:ascii="Times New Roman" w:hAnsi="Times New Roman"/>
                <w:b/>
                <w:sz w:val="20"/>
                <w:szCs w:val="20"/>
              </w:rPr>
              <w:t>Величина</w:t>
            </w:r>
          </w:p>
        </w:tc>
      </w:tr>
      <w:tr w:rsidR="004A5F51" w:rsidTr="004A5F51">
        <w:tc>
          <w:tcPr>
            <w:tcW w:w="1101" w:type="dxa"/>
            <w:hideMark/>
          </w:tcPr>
          <w:p w:rsidR="004A5F51" w:rsidRPr="004A5F51" w:rsidRDefault="004A5F51" w:rsidP="004A5F51">
            <w:pPr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1</w:t>
            </w:r>
            <w:r w:rsidRPr="004A5F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79" w:type="dxa"/>
          </w:tcPr>
          <w:p w:rsidR="004A5F51" w:rsidRPr="004A5F51" w:rsidRDefault="004A5F5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A5F51" w:rsidRPr="004A5F51" w:rsidRDefault="004A5F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hideMark/>
          </w:tcPr>
          <w:p w:rsidR="004A5F51" w:rsidRPr="004A5F51" w:rsidRDefault="004A5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4A5F51" w:rsidTr="004A5F51">
        <w:tc>
          <w:tcPr>
            <w:tcW w:w="1101" w:type="dxa"/>
            <w:hideMark/>
          </w:tcPr>
          <w:p w:rsidR="004A5F51" w:rsidRPr="004A5F51" w:rsidRDefault="004A5F51" w:rsidP="004A5F5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79" w:type="dxa"/>
            <w:hideMark/>
          </w:tcPr>
          <w:p w:rsidR="004A5F51" w:rsidRPr="004A5F51" w:rsidRDefault="004A5F5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A5F5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191" w:type="dxa"/>
            <w:hideMark/>
          </w:tcPr>
          <w:p w:rsidR="004A5F51" w:rsidRPr="004A5F51" w:rsidRDefault="004A5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20% и более</w:t>
            </w:r>
          </w:p>
        </w:tc>
      </w:tr>
      <w:tr w:rsidR="004A5F51" w:rsidTr="004A5F51">
        <w:tc>
          <w:tcPr>
            <w:tcW w:w="1101" w:type="dxa"/>
            <w:hideMark/>
          </w:tcPr>
          <w:p w:rsidR="004A5F51" w:rsidRPr="004A5F51" w:rsidRDefault="004A5F51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79" w:type="dxa"/>
          </w:tcPr>
          <w:p w:rsidR="004A5F51" w:rsidRPr="004A5F51" w:rsidRDefault="004A5F5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A5F51" w:rsidRPr="004A5F51" w:rsidRDefault="004A5F5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hideMark/>
          </w:tcPr>
          <w:p w:rsidR="004A5F51" w:rsidRPr="004A5F51" w:rsidRDefault="004A5F5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F5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253EAD" w:rsidRDefault="00253EAD"/>
    <w:sectPr w:rsidR="0025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D"/>
    <w:rsid w:val="00253EAD"/>
    <w:rsid w:val="004A5F51"/>
    <w:rsid w:val="00B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A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253EAD"/>
    <w:pPr>
      <w:widowControl w:val="0"/>
      <w:spacing w:line="240" w:lineRule="auto"/>
    </w:pPr>
    <w:rPr>
      <w:rFonts w:ascii="Arial" w:hAnsi="Arial"/>
    </w:rPr>
  </w:style>
  <w:style w:type="character" w:customStyle="1" w:styleId="15">
    <w:name w:val="15"/>
    <w:basedOn w:val="a0"/>
    <w:rsid w:val="00253EAD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253EAD"/>
    <w:rPr>
      <w:color w:val="0000FF"/>
      <w:u w:val="single"/>
    </w:rPr>
  </w:style>
  <w:style w:type="table" w:styleId="a4">
    <w:name w:val="Table Grid"/>
    <w:basedOn w:val="a1"/>
    <w:uiPriority w:val="59"/>
    <w:rsid w:val="0025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A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253EAD"/>
    <w:pPr>
      <w:widowControl w:val="0"/>
      <w:spacing w:line="240" w:lineRule="auto"/>
    </w:pPr>
    <w:rPr>
      <w:rFonts w:ascii="Arial" w:hAnsi="Arial"/>
    </w:rPr>
  </w:style>
  <w:style w:type="character" w:customStyle="1" w:styleId="15">
    <w:name w:val="15"/>
    <w:basedOn w:val="a0"/>
    <w:rsid w:val="00253EAD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253EAD"/>
    <w:rPr>
      <w:color w:val="0000FF"/>
      <w:u w:val="single"/>
    </w:rPr>
  </w:style>
  <w:style w:type="table" w:styleId="a4">
    <w:name w:val="Table Grid"/>
    <w:basedOn w:val="a1"/>
    <w:uiPriority w:val="59"/>
    <w:rsid w:val="0025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yrinskiy.75.ru" TargetMode="External"/><Relationship Id="rId5" Type="http://schemas.openxmlformats.org/officeDocument/2006/relationships/hyperlink" Target="https://ononews.info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gavan2023@outlook.com</cp:lastModifiedBy>
  <cp:revision>2</cp:revision>
  <dcterms:created xsi:type="dcterms:W3CDTF">2024-12-18T00:17:00Z</dcterms:created>
  <dcterms:modified xsi:type="dcterms:W3CDTF">2024-12-18T00:32:00Z</dcterms:modified>
</cp:coreProperties>
</file>