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BE" w:rsidRPr="000A53BE" w:rsidRDefault="000A53BE" w:rsidP="000A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A53BE" w:rsidRPr="000A53BE" w:rsidRDefault="000A53BE" w:rsidP="000A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«МАНГУТСКОЕ»</w:t>
      </w:r>
    </w:p>
    <w:p w:rsidR="000A53BE" w:rsidRPr="000A53BE" w:rsidRDefault="000A53BE" w:rsidP="000A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«КЫРИНСКИЙ РАЙОН»</w:t>
      </w:r>
    </w:p>
    <w:p w:rsidR="000A53BE" w:rsidRPr="000A53BE" w:rsidRDefault="000A53BE" w:rsidP="000A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0A53BE" w:rsidRPr="000A53BE" w:rsidRDefault="000A53BE" w:rsidP="000A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E" w:rsidRPr="000A53BE" w:rsidRDefault="000A53BE" w:rsidP="000A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53BE" w:rsidRPr="000A53BE" w:rsidRDefault="000A53BE" w:rsidP="000A5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3BE" w:rsidRPr="000A53BE" w:rsidRDefault="000A53BE" w:rsidP="000A5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3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0A53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   2024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A53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№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0A53BE" w:rsidRPr="000A53BE" w:rsidRDefault="000A53BE" w:rsidP="000A5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3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с. Мангут</w:t>
      </w:r>
    </w:p>
    <w:p w:rsidR="00141F4B" w:rsidRDefault="00141F4B" w:rsidP="00141F4B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6"/>
        <w:gridCol w:w="60"/>
      </w:tblGrid>
      <w:tr w:rsidR="00141F4B" w:rsidRPr="009C2E00" w:rsidTr="00B355E8">
        <w:tc>
          <w:tcPr>
            <w:tcW w:w="0" w:type="auto"/>
            <w:shd w:val="clear" w:color="auto" w:fill="FFFFFF"/>
            <w:vAlign w:val="center"/>
            <w:hideMark/>
          </w:tcPr>
          <w:p w:rsidR="00141F4B" w:rsidRPr="000A53BE" w:rsidRDefault="00141F4B" w:rsidP="0077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0A53B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Об утверждении Порядка и сроках составления проекта</w:t>
            </w:r>
          </w:p>
          <w:p w:rsidR="00141F4B" w:rsidRDefault="00141F4B" w:rsidP="0077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0A53B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бюджета сельского поселения «Мангутское»</w:t>
            </w:r>
            <w:r w:rsidR="007713F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0A53B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на очередной финансовый год и плановый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A53B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период</w:t>
            </w:r>
          </w:p>
          <w:p w:rsidR="007713FA" w:rsidRPr="009C2E00" w:rsidRDefault="007713FA" w:rsidP="0077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4B" w:rsidRPr="009C2E00" w:rsidRDefault="00141F4B" w:rsidP="0077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C2E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7E6BD6" w:rsidRDefault="0062742B" w:rsidP="00771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742B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184 Бюджетного Кодекса Российской Федерации и статьей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2742B">
        <w:rPr>
          <w:rFonts w:ascii="Times New Roman" w:hAnsi="Times New Roman" w:cs="Times New Roman"/>
          <w:sz w:val="24"/>
          <w:szCs w:val="24"/>
        </w:rPr>
        <w:t xml:space="preserve"> «Положения о бюджетном процессе в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Pr="0062742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оселении</w:t>
      </w:r>
      <w:r w:rsidRPr="00627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«Мангутское»»</w:t>
      </w:r>
      <w:r w:rsidRPr="0062742B">
        <w:rPr>
          <w:rFonts w:ascii="Times New Roman" w:hAnsi="Times New Roman" w:cs="Times New Roman"/>
          <w:sz w:val="24"/>
          <w:szCs w:val="24"/>
        </w:rPr>
        <w:t xml:space="preserve">  администрация сельского поселения «</w:t>
      </w:r>
      <w:r w:rsidR="007E6BD6">
        <w:rPr>
          <w:rFonts w:ascii="Times New Roman" w:hAnsi="Times New Roman" w:cs="Times New Roman"/>
          <w:sz w:val="24"/>
          <w:szCs w:val="24"/>
        </w:rPr>
        <w:t>Мангутское</w:t>
      </w:r>
      <w:r w:rsidRPr="0062742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2742B" w:rsidRPr="0062742B" w:rsidRDefault="0062742B" w:rsidP="007713FA">
      <w:pPr>
        <w:jc w:val="both"/>
        <w:rPr>
          <w:rFonts w:ascii="Times New Roman" w:hAnsi="Times New Roman" w:cs="Times New Roman"/>
          <w:sz w:val="24"/>
          <w:szCs w:val="24"/>
        </w:rPr>
      </w:pPr>
      <w:r w:rsidRPr="0062742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2742B" w:rsidRPr="0062742B" w:rsidRDefault="0062742B" w:rsidP="007713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42B">
        <w:rPr>
          <w:rFonts w:ascii="Times New Roman" w:hAnsi="Times New Roman" w:cs="Times New Roman"/>
          <w:sz w:val="24"/>
          <w:szCs w:val="24"/>
        </w:rPr>
        <w:t>1. Утвердить Положение о порядке и срок</w:t>
      </w:r>
      <w:r w:rsidR="007E6BD6">
        <w:rPr>
          <w:rFonts w:ascii="Times New Roman" w:hAnsi="Times New Roman" w:cs="Times New Roman"/>
          <w:sz w:val="24"/>
          <w:szCs w:val="24"/>
        </w:rPr>
        <w:t xml:space="preserve">ах составления проекта бюджета </w:t>
      </w:r>
      <w:r w:rsidRPr="0062742B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7E6BD6">
        <w:rPr>
          <w:rFonts w:ascii="Times New Roman" w:hAnsi="Times New Roman" w:cs="Times New Roman"/>
          <w:sz w:val="24"/>
          <w:szCs w:val="24"/>
        </w:rPr>
        <w:t>Мангутское</w:t>
      </w:r>
      <w:r w:rsidRPr="0062742B">
        <w:rPr>
          <w:rFonts w:ascii="Times New Roman" w:hAnsi="Times New Roman" w:cs="Times New Roman"/>
          <w:sz w:val="24"/>
          <w:szCs w:val="24"/>
        </w:rPr>
        <w:t>» на очередной финансовый год и на плановый период (прилагается).</w:t>
      </w:r>
    </w:p>
    <w:p w:rsidR="0062742B" w:rsidRPr="0062742B" w:rsidRDefault="0062742B" w:rsidP="007713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42B">
        <w:rPr>
          <w:rFonts w:ascii="Times New Roman" w:hAnsi="Times New Roman" w:cs="Times New Roman"/>
          <w:sz w:val="24"/>
          <w:szCs w:val="24"/>
        </w:rPr>
        <w:t>2. Контроль за выполнением настоящего Постановления возлагаю на себя.</w:t>
      </w:r>
    </w:p>
    <w:p w:rsidR="000A53BE" w:rsidRPr="000A53BE" w:rsidRDefault="007E6BD6" w:rsidP="007713F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hikaryov" w:hAnsi="Times New Roman" w:cs="Times New Roman"/>
          <w:sz w:val="24"/>
          <w:szCs w:val="24"/>
        </w:rPr>
        <w:t>3</w:t>
      </w:r>
      <w:r w:rsidR="0062742B" w:rsidRPr="0062742B">
        <w:rPr>
          <w:rFonts w:ascii="Times New Roman" w:eastAsia="Zhikaryov" w:hAnsi="Times New Roman" w:cs="Times New Roman"/>
          <w:sz w:val="24"/>
          <w:szCs w:val="24"/>
        </w:rPr>
        <w:t xml:space="preserve">. </w:t>
      </w:r>
      <w:r w:rsidR="000A53BE" w:rsidRPr="000A53BE">
        <w:rPr>
          <w:rFonts w:ascii="Times New Roman" w:hAnsi="Times New Roman" w:cs="Times New Roman"/>
          <w:sz w:val="24"/>
          <w:szCs w:val="24"/>
        </w:rPr>
        <w:t>Настоящее постановление опубликовать (обнародовать) на информационном стенде администрации сельского поселения «Мангутское» и в сетевом издании «</w:t>
      </w:r>
      <w:proofErr w:type="spellStart"/>
      <w:r w:rsidR="000A53BE" w:rsidRPr="000A53BE">
        <w:rPr>
          <w:rFonts w:ascii="Times New Roman" w:hAnsi="Times New Roman" w:cs="Times New Roman"/>
          <w:sz w:val="24"/>
          <w:szCs w:val="24"/>
        </w:rPr>
        <w:t>Ононская</w:t>
      </w:r>
      <w:proofErr w:type="spellEnd"/>
      <w:r w:rsidR="000A53BE" w:rsidRPr="000A53BE">
        <w:rPr>
          <w:rFonts w:ascii="Times New Roman" w:hAnsi="Times New Roman" w:cs="Times New Roman"/>
          <w:sz w:val="24"/>
          <w:szCs w:val="24"/>
        </w:rPr>
        <w:t xml:space="preserve"> правда», а также на официальном сайте администрации муниципального района «</w:t>
      </w:r>
      <w:proofErr w:type="spellStart"/>
      <w:r w:rsidR="000A53BE" w:rsidRPr="000A53BE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="000A53BE" w:rsidRPr="000A53BE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7E6BD6" w:rsidRDefault="007E6BD6" w:rsidP="007713F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3BE" w:rsidRDefault="000A53BE" w:rsidP="007713F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Pr="00D71D39" w:rsidRDefault="007E6BD6" w:rsidP="007E6BD6">
      <w:pPr>
        <w:rPr>
          <w:rFonts w:ascii="Times New Roman" w:hAnsi="Times New Roman" w:cs="Times New Roman"/>
          <w:sz w:val="24"/>
          <w:szCs w:val="24"/>
        </w:rPr>
      </w:pPr>
      <w:r w:rsidRPr="00D71D39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proofErr w:type="gramStart"/>
      <w:r w:rsidRPr="00D71D39">
        <w:rPr>
          <w:rFonts w:ascii="Times New Roman" w:hAnsi="Times New Roman" w:cs="Times New Roman"/>
          <w:sz w:val="24"/>
          <w:szCs w:val="24"/>
        </w:rPr>
        <w:t xml:space="preserve">Мангутское»   </w:t>
      </w:r>
      <w:proofErr w:type="gramEnd"/>
      <w:r w:rsidRPr="00D71D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13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53BE">
        <w:rPr>
          <w:rFonts w:ascii="Times New Roman" w:hAnsi="Times New Roman" w:cs="Times New Roman"/>
          <w:sz w:val="24"/>
          <w:szCs w:val="24"/>
        </w:rPr>
        <w:t xml:space="preserve">    </w:t>
      </w:r>
      <w:r w:rsidRPr="00D71D3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71D39">
        <w:rPr>
          <w:rFonts w:ascii="Times New Roman" w:hAnsi="Times New Roman" w:cs="Times New Roman"/>
          <w:sz w:val="24"/>
          <w:szCs w:val="24"/>
        </w:rPr>
        <w:t>Таракановская</w:t>
      </w:r>
      <w:proofErr w:type="spellEnd"/>
      <w:r w:rsidRPr="00D71D39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7E6BD6" w:rsidRDefault="007E6BD6" w:rsidP="006274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Default="007E6BD6" w:rsidP="006274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Default="007E6BD6" w:rsidP="006274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Default="007E6BD6" w:rsidP="006274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Default="007E6BD6" w:rsidP="006274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Default="007E6BD6" w:rsidP="006274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8F7" w:rsidRDefault="00B758F7" w:rsidP="006274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Default="007E6BD6" w:rsidP="006274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Default="007E6BD6" w:rsidP="006274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Pr="000A53BE" w:rsidRDefault="007E6BD6" w:rsidP="007E6BD6">
      <w:pPr>
        <w:spacing w:after="0"/>
        <w:jc w:val="right"/>
        <w:rPr>
          <w:rFonts w:ascii="Times New Roman" w:hAnsi="Times New Roman" w:cs="Times New Roman"/>
        </w:rPr>
      </w:pPr>
      <w:r w:rsidRPr="000A53BE">
        <w:rPr>
          <w:rFonts w:ascii="Times New Roman" w:hAnsi="Times New Roman" w:cs="Times New Roman"/>
        </w:rPr>
        <w:lastRenderedPageBreak/>
        <w:t>Приложение</w:t>
      </w:r>
    </w:p>
    <w:p w:rsidR="007E6BD6" w:rsidRPr="000A53BE" w:rsidRDefault="007E6BD6" w:rsidP="007E6BD6">
      <w:pPr>
        <w:spacing w:after="0"/>
        <w:ind w:left="5664"/>
        <w:jc w:val="right"/>
        <w:rPr>
          <w:rFonts w:ascii="Times New Roman" w:hAnsi="Times New Roman" w:cs="Times New Roman"/>
        </w:rPr>
      </w:pPr>
      <w:r w:rsidRPr="000A53BE">
        <w:rPr>
          <w:rFonts w:ascii="Times New Roman" w:hAnsi="Times New Roman" w:cs="Times New Roman"/>
        </w:rPr>
        <w:t xml:space="preserve">       к Постановлению администрации</w:t>
      </w:r>
    </w:p>
    <w:p w:rsidR="007E6BD6" w:rsidRPr="000A53BE" w:rsidRDefault="007E6BD6" w:rsidP="007E6BD6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0A53BE">
        <w:rPr>
          <w:rFonts w:ascii="Times New Roman" w:hAnsi="Times New Roman" w:cs="Times New Roman"/>
        </w:rPr>
        <w:t>сельского поселения «Мангутское»</w:t>
      </w:r>
    </w:p>
    <w:p w:rsidR="007E6BD6" w:rsidRPr="000A53BE" w:rsidRDefault="000A53BE" w:rsidP="007E6BD6">
      <w:pPr>
        <w:spacing w:after="0"/>
        <w:jc w:val="right"/>
        <w:rPr>
          <w:rFonts w:ascii="Times New Roman" w:hAnsi="Times New Roman" w:cs="Times New Roman"/>
        </w:rPr>
      </w:pPr>
      <w:r w:rsidRPr="000A53BE">
        <w:rPr>
          <w:rFonts w:ascii="Times New Roman" w:hAnsi="Times New Roman" w:cs="Times New Roman"/>
        </w:rPr>
        <w:t>от 24.10.2024г. № 19</w:t>
      </w:r>
    </w:p>
    <w:p w:rsidR="007E6BD6" w:rsidRDefault="007E6BD6" w:rsidP="007E6BD6">
      <w:pPr>
        <w:rPr>
          <w:sz w:val="28"/>
          <w:szCs w:val="28"/>
        </w:rPr>
      </w:pPr>
    </w:p>
    <w:p w:rsidR="007E6BD6" w:rsidRPr="000A53BE" w:rsidRDefault="000A53BE" w:rsidP="007E6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3B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E6BD6" w:rsidRPr="000A53BE" w:rsidRDefault="007E6BD6" w:rsidP="007E6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3BE">
        <w:rPr>
          <w:rFonts w:ascii="Times New Roman" w:hAnsi="Times New Roman" w:cs="Times New Roman"/>
          <w:b/>
          <w:sz w:val="24"/>
          <w:szCs w:val="24"/>
        </w:rPr>
        <w:t>о порядке и сроках составления бюджета сельского поселения «</w:t>
      </w:r>
      <w:r w:rsidR="00A01935" w:rsidRPr="000A53BE">
        <w:rPr>
          <w:rFonts w:ascii="Times New Roman" w:hAnsi="Times New Roman" w:cs="Times New Roman"/>
          <w:b/>
          <w:sz w:val="24"/>
          <w:szCs w:val="24"/>
        </w:rPr>
        <w:t>Мангутское</w:t>
      </w:r>
      <w:r w:rsidRPr="000A53BE">
        <w:rPr>
          <w:rFonts w:ascii="Times New Roman" w:hAnsi="Times New Roman" w:cs="Times New Roman"/>
          <w:b/>
          <w:sz w:val="24"/>
          <w:szCs w:val="24"/>
        </w:rPr>
        <w:t>» на очередной финансовый год и плановый период</w:t>
      </w:r>
    </w:p>
    <w:p w:rsidR="007E6BD6" w:rsidRPr="00F4726E" w:rsidRDefault="007E6BD6" w:rsidP="007E6BD6">
      <w:pPr>
        <w:rPr>
          <w:rFonts w:ascii="Times New Roman" w:hAnsi="Times New Roman" w:cs="Times New Roman"/>
          <w:sz w:val="24"/>
          <w:szCs w:val="24"/>
        </w:rPr>
      </w:pPr>
    </w:p>
    <w:p w:rsidR="007E6BD6" w:rsidRPr="00F4726E" w:rsidRDefault="007E6BD6" w:rsidP="007E6BD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 xml:space="preserve">    Проект бюджета сельского поселения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 xml:space="preserve">» на очередной финансовый год и плановый период (далее – проект бюджета) составляется в соответствии с настоящим Положением, положениями Бюджетного кодекса Российской Федерации и Положением о бюджетном процессе в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сельском</w:t>
      </w:r>
      <w:r w:rsidRPr="00F4726E">
        <w:rPr>
          <w:rFonts w:ascii="Times New Roman" w:hAnsi="Times New Roman" w:cs="Times New Roman"/>
          <w:sz w:val="24"/>
          <w:szCs w:val="24"/>
        </w:rPr>
        <w:t xml:space="preserve"> по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селении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>».</w:t>
      </w:r>
    </w:p>
    <w:p w:rsidR="007E6BD6" w:rsidRPr="00F4726E" w:rsidRDefault="007E6BD6" w:rsidP="007E6BD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E6BD6" w:rsidRPr="00F4726E" w:rsidRDefault="007E6BD6" w:rsidP="007E6BD6">
      <w:pPr>
        <w:rPr>
          <w:rFonts w:ascii="Times New Roman" w:hAnsi="Times New Roman" w:cs="Times New Roman"/>
          <w:sz w:val="24"/>
          <w:szCs w:val="24"/>
        </w:rPr>
      </w:pPr>
    </w:p>
    <w:p w:rsidR="007E6BD6" w:rsidRPr="00F4726E" w:rsidRDefault="007E6BD6" w:rsidP="007E6BD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 xml:space="preserve">   </w:t>
      </w:r>
      <w:r w:rsidR="00A01935" w:rsidRPr="00F4726E">
        <w:rPr>
          <w:rFonts w:ascii="Times New Roman" w:hAnsi="Times New Roman" w:cs="Times New Roman"/>
          <w:sz w:val="24"/>
          <w:szCs w:val="24"/>
        </w:rPr>
        <w:t>1.</w:t>
      </w:r>
      <w:r w:rsidR="00F4726E" w:rsidRPr="00F4726E">
        <w:rPr>
          <w:rFonts w:ascii="Times New Roman" w:hAnsi="Times New Roman" w:cs="Times New Roman"/>
          <w:sz w:val="24"/>
          <w:szCs w:val="24"/>
        </w:rPr>
        <w:t>1</w:t>
      </w:r>
      <w:r w:rsidRPr="00F4726E">
        <w:rPr>
          <w:rFonts w:ascii="Times New Roman" w:hAnsi="Times New Roman" w:cs="Times New Roman"/>
          <w:sz w:val="24"/>
          <w:szCs w:val="24"/>
        </w:rPr>
        <w:t>Администрация сельского поселения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>» при составлении проекта бюджета:</w:t>
      </w:r>
    </w:p>
    <w:p w:rsidR="007E6BD6" w:rsidRPr="00F4726E" w:rsidRDefault="007E6BD6" w:rsidP="007E6BD6">
      <w:pPr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ab/>
        <w:t>организует составление и составляет проект бюджета, в том числе:</w:t>
      </w:r>
    </w:p>
    <w:p w:rsidR="007E6BD6" w:rsidRPr="00F4726E" w:rsidRDefault="007E6BD6" w:rsidP="007E6BD6">
      <w:pPr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ab/>
      </w:r>
      <w:r w:rsidR="00A01935" w:rsidRPr="00F4726E">
        <w:rPr>
          <w:rFonts w:ascii="Times New Roman" w:hAnsi="Times New Roman" w:cs="Times New Roman"/>
          <w:sz w:val="24"/>
          <w:szCs w:val="24"/>
        </w:rPr>
        <w:t>1.1</w:t>
      </w:r>
      <w:r w:rsidRPr="00F4726E">
        <w:rPr>
          <w:rFonts w:ascii="Times New Roman" w:hAnsi="Times New Roman" w:cs="Times New Roman"/>
          <w:sz w:val="24"/>
          <w:szCs w:val="24"/>
        </w:rPr>
        <w:t xml:space="preserve">) разрабатывает проект основных направлений бюджетной и налоговой политики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период;</w:t>
      </w:r>
    </w:p>
    <w:p w:rsidR="007E6BD6" w:rsidRPr="00F4726E" w:rsidRDefault="007E6BD6" w:rsidP="007E6BD6">
      <w:pPr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ab/>
      </w:r>
      <w:r w:rsidR="00A01935" w:rsidRPr="00F4726E">
        <w:rPr>
          <w:rFonts w:ascii="Times New Roman" w:hAnsi="Times New Roman" w:cs="Times New Roman"/>
          <w:sz w:val="24"/>
          <w:szCs w:val="24"/>
        </w:rPr>
        <w:t>1.2</w:t>
      </w:r>
      <w:r w:rsidRPr="00F4726E">
        <w:rPr>
          <w:rFonts w:ascii="Times New Roman" w:hAnsi="Times New Roman" w:cs="Times New Roman"/>
          <w:sz w:val="24"/>
          <w:szCs w:val="24"/>
        </w:rPr>
        <w:t xml:space="preserve">) разрабатывает проектировки основных характеристик бюджета, а также определяет расчетные объемы бюджетных ассигнований бюджета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>»;</w:t>
      </w:r>
    </w:p>
    <w:p w:rsidR="007E6BD6" w:rsidRPr="00F4726E" w:rsidRDefault="007E6BD6" w:rsidP="007E6BD6">
      <w:pPr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ab/>
      </w:r>
      <w:r w:rsidR="00A01935" w:rsidRPr="00F4726E">
        <w:rPr>
          <w:rFonts w:ascii="Times New Roman" w:hAnsi="Times New Roman" w:cs="Times New Roman"/>
          <w:sz w:val="24"/>
          <w:szCs w:val="24"/>
        </w:rPr>
        <w:t>1.3</w:t>
      </w:r>
      <w:r w:rsidRPr="00F4726E">
        <w:rPr>
          <w:rFonts w:ascii="Times New Roman" w:hAnsi="Times New Roman" w:cs="Times New Roman"/>
          <w:sz w:val="24"/>
          <w:szCs w:val="24"/>
        </w:rPr>
        <w:t xml:space="preserve">) подготавливает заключения на проекты нормативных правовых актов и предложения главных распорядителей средств бюджета, которые связаны с изменениями объема и (или) структуры расходных обязательств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>»;</w:t>
      </w:r>
    </w:p>
    <w:p w:rsidR="007E6BD6" w:rsidRPr="00F4726E" w:rsidRDefault="007E6BD6" w:rsidP="007E6BD6">
      <w:pPr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ab/>
      </w:r>
      <w:r w:rsidR="00A01935" w:rsidRPr="00F4726E">
        <w:rPr>
          <w:rFonts w:ascii="Times New Roman" w:hAnsi="Times New Roman" w:cs="Times New Roman"/>
          <w:sz w:val="24"/>
          <w:szCs w:val="24"/>
        </w:rPr>
        <w:t>1.4</w:t>
      </w:r>
      <w:r w:rsidRPr="00F4726E">
        <w:rPr>
          <w:rFonts w:ascii="Times New Roman" w:hAnsi="Times New Roman" w:cs="Times New Roman"/>
          <w:sz w:val="24"/>
          <w:szCs w:val="24"/>
        </w:rPr>
        <w:t>) подготавливает прогноз доходов бюджета и источников финансирования дефицита бюджета;</w:t>
      </w:r>
    </w:p>
    <w:p w:rsidR="007E6BD6" w:rsidRPr="00F4726E" w:rsidRDefault="007E6BD6" w:rsidP="007E6BD6">
      <w:pPr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ab/>
      </w:r>
      <w:r w:rsidR="00A01935" w:rsidRPr="00F4726E">
        <w:rPr>
          <w:rFonts w:ascii="Times New Roman" w:hAnsi="Times New Roman" w:cs="Times New Roman"/>
          <w:sz w:val="24"/>
          <w:szCs w:val="24"/>
        </w:rPr>
        <w:t>1.5</w:t>
      </w:r>
      <w:r w:rsidRPr="00F4726E">
        <w:rPr>
          <w:rFonts w:ascii="Times New Roman" w:hAnsi="Times New Roman" w:cs="Times New Roman"/>
          <w:sz w:val="24"/>
          <w:szCs w:val="24"/>
        </w:rPr>
        <w:t xml:space="preserve">) разрабатывает проект программы муниципальных заимствований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 xml:space="preserve">», проект программы муниципальных гарантий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>» в валюте Российской Федерации на очередной финансовый год и плановый период;</w:t>
      </w:r>
    </w:p>
    <w:p w:rsidR="007E6BD6" w:rsidRPr="00F4726E" w:rsidRDefault="007E6BD6" w:rsidP="007E6BD6">
      <w:pPr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ab/>
      </w:r>
      <w:r w:rsidR="00A01935" w:rsidRPr="00F4726E">
        <w:rPr>
          <w:rFonts w:ascii="Times New Roman" w:hAnsi="Times New Roman" w:cs="Times New Roman"/>
          <w:sz w:val="24"/>
          <w:szCs w:val="24"/>
        </w:rPr>
        <w:t>1.6</w:t>
      </w:r>
      <w:r w:rsidRPr="00F4726E">
        <w:rPr>
          <w:rFonts w:ascii="Times New Roman" w:hAnsi="Times New Roman" w:cs="Times New Roman"/>
          <w:sz w:val="24"/>
          <w:szCs w:val="24"/>
        </w:rPr>
        <w:t>) осуществляет оценку ожидаемого исполнения бюджета за текущий финансовый год;</w:t>
      </w:r>
    </w:p>
    <w:p w:rsidR="007E6BD6" w:rsidRPr="00F4726E" w:rsidRDefault="007E6BD6" w:rsidP="007E6BD6">
      <w:pPr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ab/>
      </w:r>
      <w:r w:rsidR="00A01935" w:rsidRPr="00F4726E">
        <w:rPr>
          <w:rFonts w:ascii="Times New Roman" w:hAnsi="Times New Roman" w:cs="Times New Roman"/>
          <w:sz w:val="24"/>
          <w:szCs w:val="24"/>
        </w:rPr>
        <w:t>1.7</w:t>
      </w:r>
      <w:r w:rsidRPr="00F4726E">
        <w:rPr>
          <w:rFonts w:ascii="Times New Roman" w:hAnsi="Times New Roman" w:cs="Times New Roman"/>
          <w:sz w:val="24"/>
          <w:szCs w:val="24"/>
        </w:rPr>
        <w:t xml:space="preserve">) ведет реестр источников доходов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>»;</w:t>
      </w:r>
    </w:p>
    <w:p w:rsidR="007E6BD6" w:rsidRPr="00F4726E" w:rsidRDefault="007E6BD6" w:rsidP="007E6BD6">
      <w:pPr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ab/>
      </w:r>
      <w:r w:rsidR="00A01935" w:rsidRPr="00F4726E">
        <w:rPr>
          <w:rFonts w:ascii="Times New Roman" w:hAnsi="Times New Roman" w:cs="Times New Roman"/>
          <w:sz w:val="24"/>
          <w:szCs w:val="24"/>
        </w:rPr>
        <w:t>1.8</w:t>
      </w:r>
      <w:r w:rsidRPr="00F4726E">
        <w:rPr>
          <w:rFonts w:ascii="Times New Roman" w:hAnsi="Times New Roman" w:cs="Times New Roman"/>
          <w:sz w:val="24"/>
          <w:szCs w:val="24"/>
        </w:rPr>
        <w:t xml:space="preserve">) формирует и направляет </w:t>
      </w:r>
      <w:r w:rsidR="00A01935" w:rsidRPr="00F4726E">
        <w:rPr>
          <w:rFonts w:ascii="Times New Roman" w:hAnsi="Times New Roman" w:cs="Times New Roman"/>
          <w:sz w:val="24"/>
          <w:szCs w:val="24"/>
        </w:rPr>
        <w:t>Совет</w:t>
      </w:r>
      <w:r w:rsidRPr="00F4726E">
        <w:rPr>
          <w:rFonts w:ascii="Times New Roman" w:hAnsi="Times New Roman" w:cs="Times New Roman"/>
          <w:sz w:val="24"/>
          <w:szCs w:val="24"/>
        </w:rPr>
        <w:t xml:space="preserve">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 xml:space="preserve">» проект Решения </w:t>
      </w:r>
      <w:r w:rsidR="00A01935" w:rsidRPr="00F4726E">
        <w:rPr>
          <w:rFonts w:ascii="Times New Roman" w:hAnsi="Times New Roman" w:cs="Times New Roman"/>
          <w:sz w:val="24"/>
          <w:szCs w:val="24"/>
        </w:rPr>
        <w:t>Совета</w:t>
      </w:r>
      <w:r w:rsidRPr="00F4726E">
        <w:rPr>
          <w:rFonts w:ascii="Times New Roman" w:hAnsi="Times New Roman" w:cs="Times New Roman"/>
          <w:sz w:val="24"/>
          <w:szCs w:val="24"/>
        </w:rPr>
        <w:t xml:space="preserve">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 xml:space="preserve">» о бюджете на очередной финансовый год и плановый период для дальнейшего рассмотрения на сессии </w:t>
      </w:r>
      <w:r w:rsidR="00A01935" w:rsidRPr="00F4726E">
        <w:rPr>
          <w:rFonts w:ascii="Times New Roman" w:hAnsi="Times New Roman" w:cs="Times New Roman"/>
          <w:sz w:val="24"/>
          <w:szCs w:val="24"/>
        </w:rPr>
        <w:t>Совета</w:t>
      </w:r>
      <w:r w:rsidRPr="00F4726E">
        <w:rPr>
          <w:rFonts w:ascii="Times New Roman" w:hAnsi="Times New Roman" w:cs="Times New Roman"/>
          <w:sz w:val="24"/>
          <w:szCs w:val="24"/>
        </w:rPr>
        <w:t>.</w:t>
      </w:r>
    </w:p>
    <w:p w:rsidR="007E6BD6" w:rsidRPr="00F4726E" w:rsidRDefault="00F4726E" w:rsidP="007713FA">
      <w:pPr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01935" w:rsidRPr="00F4726E">
        <w:rPr>
          <w:rFonts w:ascii="Times New Roman" w:hAnsi="Times New Roman" w:cs="Times New Roman"/>
          <w:sz w:val="24"/>
          <w:szCs w:val="24"/>
        </w:rPr>
        <w:t>2</w:t>
      </w:r>
      <w:r w:rsidR="007E6BD6" w:rsidRPr="00F4726E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E6BD6"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="007E6BD6" w:rsidRPr="00F4726E">
        <w:rPr>
          <w:rFonts w:ascii="Times New Roman" w:hAnsi="Times New Roman" w:cs="Times New Roman"/>
          <w:sz w:val="24"/>
          <w:szCs w:val="24"/>
        </w:rPr>
        <w:t>»:</w:t>
      </w:r>
    </w:p>
    <w:p w:rsidR="007E6BD6" w:rsidRPr="00F4726E" w:rsidRDefault="007E6BD6" w:rsidP="00F47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ab/>
      </w:r>
      <w:r w:rsidR="00F4726E" w:rsidRPr="00F4726E">
        <w:rPr>
          <w:rFonts w:ascii="Times New Roman" w:hAnsi="Times New Roman" w:cs="Times New Roman"/>
          <w:sz w:val="24"/>
          <w:szCs w:val="24"/>
        </w:rPr>
        <w:t>1.2.1</w:t>
      </w:r>
      <w:r w:rsidRPr="00F4726E">
        <w:rPr>
          <w:rFonts w:ascii="Times New Roman" w:hAnsi="Times New Roman" w:cs="Times New Roman"/>
          <w:sz w:val="24"/>
          <w:szCs w:val="24"/>
        </w:rPr>
        <w:t xml:space="preserve">) разрабатывает прогноз социально-экономического развития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период;</w:t>
      </w:r>
    </w:p>
    <w:p w:rsidR="007E6BD6" w:rsidRPr="00F4726E" w:rsidRDefault="007E6BD6" w:rsidP="00F47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ab/>
      </w:r>
      <w:r w:rsidR="00F4726E" w:rsidRPr="00F4726E">
        <w:rPr>
          <w:rFonts w:ascii="Times New Roman" w:hAnsi="Times New Roman" w:cs="Times New Roman"/>
          <w:sz w:val="24"/>
          <w:szCs w:val="24"/>
        </w:rPr>
        <w:t>1.2.2</w:t>
      </w:r>
      <w:r w:rsidRPr="00F4726E">
        <w:rPr>
          <w:rFonts w:ascii="Times New Roman" w:hAnsi="Times New Roman" w:cs="Times New Roman"/>
          <w:sz w:val="24"/>
          <w:szCs w:val="24"/>
        </w:rPr>
        <w:t>) определяет объемы инвестиций на очередной финансовый год и плановый период;</w:t>
      </w:r>
    </w:p>
    <w:p w:rsidR="007E6BD6" w:rsidRPr="00F4726E" w:rsidRDefault="00F4726E" w:rsidP="00F472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>1.2.3</w:t>
      </w:r>
      <w:r w:rsidR="007E6BD6" w:rsidRPr="00F4726E">
        <w:rPr>
          <w:rFonts w:ascii="Times New Roman" w:hAnsi="Times New Roman" w:cs="Times New Roman"/>
          <w:sz w:val="24"/>
          <w:szCs w:val="24"/>
        </w:rPr>
        <w:t xml:space="preserve">) рассчитывает прогноз поступлений в бюджет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E6BD6"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="007E6BD6" w:rsidRPr="00F4726E">
        <w:rPr>
          <w:rFonts w:ascii="Times New Roman" w:hAnsi="Times New Roman" w:cs="Times New Roman"/>
          <w:sz w:val="24"/>
          <w:szCs w:val="24"/>
        </w:rPr>
        <w:t xml:space="preserve">» в очередном финансовом году и плановом периоде администрируемых доходных источников по кодам </w:t>
      </w:r>
      <w:r w:rsidRPr="00F4726E">
        <w:rPr>
          <w:rFonts w:ascii="Times New Roman" w:hAnsi="Times New Roman" w:cs="Times New Roman"/>
          <w:sz w:val="24"/>
          <w:szCs w:val="24"/>
        </w:rPr>
        <w:t>бюджетной классификации доходов.</w:t>
      </w:r>
    </w:p>
    <w:p w:rsidR="007E6BD6" w:rsidRPr="00F4726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Pr="00F4726E" w:rsidRDefault="007E6BD6" w:rsidP="007E6BD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>2. Сведения, необходимые для составления проекта</w:t>
      </w:r>
    </w:p>
    <w:p w:rsidR="007E6BD6" w:rsidRPr="00F4726E" w:rsidRDefault="007E6BD6" w:rsidP="007E6B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>»</w:t>
      </w:r>
    </w:p>
    <w:p w:rsidR="007E6BD6" w:rsidRPr="00F4726E" w:rsidRDefault="007E6BD6" w:rsidP="007E6B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6BD6" w:rsidRPr="00F4726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>2.1. Составление проекта бюджета основывается на:</w:t>
      </w:r>
    </w:p>
    <w:p w:rsidR="007E6BD6" w:rsidRPr="00F4726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 и Указах Президента Российской Федерации;</w:t>
      </w:r>
    </w:p>
    <w:p w:rsidR="007E6BD6" w:rsidRPr="00F4726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>- Бюджетном кодексе Российской Федерации;</w:t>
      </w:r>
    </w:p>
    <w:p w:rsidR="007E6BD6" w:rsidRPr="00F4726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>- федеральном законе (проекте федерального закона) о федеральном бюджете на очередной финансовый год и плановый период;</w:t>
      </w:r>
    </w:p>
    <w:p w:rsidR="007E6BD6" w:rsidRPr="00F4726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>- ином федеральном и областном бюджетном и налоговом законодательстве;</w:t>
      </w:r>
    </w:p>
    <w:p w:rsidR="007E6BD6" w:rsidRPr="00F4726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 xml:space="preserve">- прогнозе социально-экономического развития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период;</w:t>
      </w:r>
    </w:p>
    <w:p w:rsidR="007E6BD6" w:rsidRPr="00F4726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 xml:space="preserve">- основных направлениях бюджетной и налоговой политики </w:t>
      </w:r>
      <w:r w:rsidR="00F4726E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F472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6BD6" w:rsidRPr="00F4726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>- положении о бюджетном процессе в муниципальном образовании сельского поселения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Pr="00F4726E">
        <w:rPr>
          <w:rFonts w:ascii="Times New Roman" w:hAnsi="Times New Roman" w:cs="Times New Roman"/>
          <w:sz w:val="24"/>
          <w:szCs w:val="24"/>
        </w:rPr>
        <w:t>»;</w:t>
      </w:r>
    </w:p>
    <w:p w:rsidR="007E6BD6" w:rsidRPr="00F4726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 xml:space="preserve">- основных направлениях бюджетной и налоговой политики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="007713FA">
        <w:rPr>
          <w:rFonts w:ascii="Times New Roman" w:hAnsi="Times New Roman" w:cs="Times New Roman"/>
          <w:sz w:val="24"/>
          <w:szCs w:val="24"/>
        </w:rPr>
        <w:t>»</w:t>
      </w:r>
      <w:r w:rsidRPr="00F4726E">
        <w:rPr>
          <w:rFonts w:ascii="Times New Roman" w:hAnsi="Times New Roman" w:cs="Times New Roman"/>
          <w:sz w:val="24"/>
          <w:szCs w:val="24"/>
        </w:rPr>
        <w:t>;</w:t>
      </w:r>
    </w:p>
    <w:p w:rsidR="007E6BD6" w:rsidRPr="00F4726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 xml:space="preserve">- перечне муниципальных программ </w:t>
      </w:r>
      <w:r w:rsidR="00A01935" w:rsidRPr="00F47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26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4726E">
        <w:rPr>
          <w:rFonts w:ascii="Times New Roman" w:hAnsi="Times New Roman" w:cs="Times New Roman"/>
          <w:sz w:val="24"/>
          <w:szCs w:val="24"/>
        </w:rPr>
        <w:t>Мангутское</w:t>
      </w:r>
      <w:r w:rsidR="007713FA">
        <w:rPr>
          <w:rFonts w:ascii="Times New Roman" w:hAnsi="Times New Roman" w:cs="Times New Roman"/>
          <w:sz w:val="24"/>
          <w:szCs w:val="24"/>
        </w:rPr>
        <w:t>»;</w:t>
      </w:r>
    </w:p>
    <w:p w:rsidR="007E6BD6" w:rsidRPr="00F4726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26E">
        <w:rPr>
          <w:rFonts w:ascii="Times New Roman" w:hAnsi="Times New Roman" w:cs="Times New Roman"/>
          <w:sz w:val="24"/>
          <w:szCs w:val="24"/>
        </w:rPr>
        <w:t>2.2. Проект бюджета разрабатывается путем уточнения параметров планового периода и добавления параметров второго года планового периода.</w:t>
      </w:r>
    </w:p>
    <w:p w:rsidR="007E6BD6" w:rsidRPr="00F4726E" w:rsidRDefault="007E6BD6" w:rsidP="007E6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Default="000A53BE" w:rsidP="000A53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53B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BD6" w:rsidRPr="00FB6E8E">
        <w:rPr>
          <w:rFonts w:ascii="Times New Roman" w:hAnsi="Times New Roman" w:cs="Times New Roman"/>
          <w:sz w:val="24"/>
          <w:szCs w:val="24"/>
        </w:rPr>
        <w:t>Порядок составления проекта бюджета</w:t>
      </w:r>
    </w:p>
    <w:p w:rsidR="000A53BE" w:rsidRPr="00FB6E8E" w:rsidRDefault="000A53BE" w:rsidP="000A53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6BD6" w:rsidRPr="00FB6E8E" w:rsidRDefault="007E6BD6" w:rsidP="007713F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3.1. Формирование доходов бюджета</w:t>
      </w:r>
    </w:p>
    <w:p w:rsidR="007E6BD6" w:rsidRPr="00FB6E8E" w:rsidRDefault="007E6BD6" w:rsidP="007713F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 xml:space="preserve">3.1.1. Формирование доходов бюджета производится на основе прогноза социально-экономического развития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 xml:space="preserve">»  на очередной финансовый год и плановый период в условиях действующего законодательства о налогах и сборах и бюджетного законодательства на день внесения проекта Решения о бюджете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 xml:space="preserve">»   на очередной финансовый год и плановый период в </w:t>
      </w:r>
      <w:r w:rsidR="00A01935" w:rsidRPr="00FB6E8E">
        <w:rPr>
          <w:rFonts w:ascii="Times New Roman" w:hAnsi="Times New Roman" w:cs="Times New Roman"/>
          <w:sz w:val="24"/>
          <w:szCs w:val="24"/>
        </w:rPr>
        <w:t>Совет</w:t>
      </w:r>
      <w:r w:rsidRPr="00FB6E8E">
        <w:rPr>
          <w:rFonts w:ascii="Times New Roman" w:hAnsi="Times New Roman" w:cs="Times New Roman"/>
          <w:sz w:val="24"/>
          <w:szCs w:val="24"/>
        </w:rPr>
        <w:t xml:space="preserve">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 xml:space="preserve">», а также на основе федерального, </w:t>
      </w:r>
      <w:r w:rsidR="00F4726E" w:rsidRPr="00FB6E8E">
        <w:rPr>
          <w:rFonts w:ascii="Times New Roman" w:hAnsi="Times New Roman" w:cs="Times New Roman"/>
          <w:sz w:val="24"/>
          <w:szCs w:val="24"/>
        </w:rPr>
        <w:t>краевого</w:t>
      </w:r>
      <w:r w:rsidRPr="00FB6E8E">
        <w:rPr>
          <w:rFonts w:ascii="Times New Roman" w:hAnsi="Times New Roman" w:cs="Times New Roman"/>
          <w:sz w:val="24"/>
          <w:szCs w:val="24"/>
        </w:rPr>
        <w:t xml:space="preserve"> законодательства, нормативных актов органов местного самоуправления, устанавливающих  неналоговые доходы бюджетов.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 xml:space="preserve">3.1.2. Прогнозирование доходов производится в соответствии с методикой расчета прогнозирования поступлений доходов в бюджет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 xml:space="preserve">», главным администратором которых является администрация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>»</w:t>
      </w:r>
      <w:r w:rsidR="00FB6E8E" w:rsidRPr="00FB6E8E">
        <w:rPr>
          <w:rFonts w:ascii="Times New Roman" w:hAnsi="Times New Roman" w:cs="Times New Roman"/>
          <w:sz w:val="24"/>
          <w:szCs w:val="24"/>
        </w:rPr>
        <w:t>.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3.1.3. Отдельные виды неналоговых доходов включаются в общий объем доходов проекта бюджета в объемах, определенных главными администраторами этих доходов.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 xml:space="preserve">3.1.4. Безвозмездные поступления прогнозируются на основании проекта </w:t>
      </w:r>
      <w:r w:rsidR="00FB6E8E" w:rsidRPr="00FB6E8E">
        <w:rPr>
          <w:rFonts w:ascii="Times New Roman" w:hAnsi="Times New Roman" w:cs="Times New Roman"/>
          <w:sz w:val="24"/>
          <w:szCs w:val="24"/>
        </w:rPr>
        <w:t xml:space="preserve"> З</w:t>
      </w:r>
      <w:r w:rsidRPr="00FB6E8E">
        <w:rPr>
          <w:rFonts w:ascii="Times New Roman" w:hAnsi="Times New Roman" w:cs="Times New Roman"/>
          <w:sz w:val="24"/>
          <w:szCs w:val="24"/>
        </w:rPr>
        <w:t>акона бюджете</w:t>
      </w:r>
      <w:r w:rsidR="00FB6E8E" w:rsidRPr="00FB6E8E">
        <w:rPr>
          <w:rFonts w:ascii="Times New Roman" w:hAnsi="Times New Roman" w:cs="Times New Roman"/>
          <w:sz w:val="24"/>
          <w:szCs w:val="24"/>
        </w:rPr>
        <w:t xml:space="preserve"> Забайкальского края и проекта Решения о бюджете муниципального района «Кыринский район»</w:t>
      </w:r>
      <w:r w:rsidRPr="00FB6E8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7E6BD6" w:rsidRPr="00FB6E8E" w:rsidRDefault="007E6BD6" w:rsidP="007E6B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E6BD6" w:rsidRPr="00FB6E8E" w:rsidRDefault="007E6BD6" w:rsidP="007713F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3.2. Планирование бюджетных ассигнований</w:t>
      </w:r>
    </w:p>
    <w:p w:rsidR="007E6BD6" w:rsidRPr="00FB6E8E" w:rsidRDefault="007E6BD6" w:rsidP="007713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3.2.1. Исходными данными для расчета расходных обязательств при составлении проекта бюджета являются: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 xml:space="preserve">- основные направления бюджетной и налоговой политики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proofErr w:type="gramStart"/>
      <w:r w:rsidRPr="00FB6E8E">
        <w:rPr>
          <w:rFonts w:ascii="Times New Roman" w:hAnsi="Times New Roman" w:cs="Times New Roman"/>
          <w:sz w:val="24"/>
          <w:szCs w:val="24"/>
        </w:rPr>
        <w:t>» ;</w:t>
      </w:r>
      <w:proofErr w:type="gramEnd"/>
      <w:r w:rsidRPr="00FB6E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- прогнозируемые на очередной финансовый год и плановый период, общие объемы доходов, предусмотренные проектом бюджета;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 xml:space="preserve">- направления развития отраслей экономики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proofErr w:type="gramStart"/>
      <w:r w:rsidRPr="00FB6E8E">
        <w:rPr>
          <w:rFonts w:ascii="Times New Roman" w:hAnsi="Times New Roman" w:cs="Times New Roman"/>
          <w:sz w:val="24"/>
          <w:szCs w:val="24"/>
        </w:rPr>
        <w:t>» ;</w:t>
      </w:r>
      <w:proofErr w:type="gramEnd"/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- объекты капитального строительства (реконструкции) для муниципальных нужд;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 xml:space="preserve">- реестр расходных обязательств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proofErr w:type="gramStart"/>
      <w:r w:rsidRPr="00FB6E8E">
        <w:rPr>
          <w:rFonts w:ascii="Times New Roman" w:hAnsi="Times New Roman" w:cs="Times New Roman"/>
          <w:sz w:val="24"/>
          <w:szCs w:val="24"/>
        </w:rPr>
        <w:t>» ;</w:t>
      </w:r>
      <w:proofErr w:type="gramEnd"/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 xml:space="preserve"> - муниципальные программы;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- темпы роста фонда оплаты труда;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- темпы роста потребительских цен;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- величина прожиточного минимума;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- процентная ставка рефинансирования, установленная Центральным банком Российской Федерации;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 xml:space="preserve">- объемы целевых средств межбюджетных трансфертов из федерального бюджета, </w:t>
      </w:r>
      <w:r w:rsidR="00FB6E8E" w:rsidRPr="00FB6E8E">
        <w:rPr>
          <w:rFonts w:ascii="Times New Roman" w:hAnsi="Times New Roman" w:cs="Times New Roman"/>
          <w:sz w:val="24"/>
          <w:szCs w:val="24"/>
        </w:rPr>
        <w:t xml:space="preserve">краевого и </w:t>
      </w:r>
      <w:r w:rsidRPr="00FB6E8E">
        <w:rPr>
          <w:rFonts w:ascii="Times New Roman" w:hAnsi="Times New Roman" w:cs="Times New Roman"/>
          <w:sz w:val="24"/>
          <w:szCs w:val="24"/>
        </w:rPr>
        <w:t xml:space="preserve"> бюджета,</w:t>
      </w:r>
      <w:r w:rsidR="00FB6E8E" w:rsidRPr="00FB6E8E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</w:t>
      </w:r>
      <w:r w:rsidRPr="00FB6E8E">
        <w:rPr>
          <w:rFonts w:ascii="Times New Roman" w:hAnsi="Times New Roman" w:cs="Times New Roman"/>
          <w:sz w:val="24"/>
          <w:szCs w:val="24"/>
        </w:rPr>
        <w:t xml:space="preserve"> подлежащих отражению в расходной части проекта бюджета;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- иные данные, установленные бюджетным и налоговым законодательством.</w:t>
      </w:r>
    </w:p>
    <w:p w:rsidR="007E6BD6" w:rsidRPr="00FB6E8E" w:rsidRDefault="007E6BD6" w:rsidP="007E6B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E6BD6" w:rsidRPr="00FB6E8E" w:rsidRDefault="007E6BD6" w:rsidP="007713F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 xml:space="preserve">3.3. Расчет дефицита при составлении проекта бюджета </w:t>
      </w:r>
    </w:p>
    <w:p w:rsidR="007E6BD6" w:rsidRPr="00FB6E8E" w:rsidRDefault="007E6BD6" w:rsidP="007713F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и источников финансирования дефицита бюджета</w:t>
      </w:r>
    </w:p>
    <w:p w:rsidR="007E6BD6" w:rsidRPr="00FB6E8E" w:rsidRDefault="007E6BD6" w:rsidP="007E6B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3.3.1. Объем дефицита при составлении проекта бюджета рассчитывается как разница между общим объемом расходов и общим объемом доходов бюджета, и его размер должен соответствовать требованиям, установленным Бюджетным кодексом Российской Федерации.</w:t>
      </w:r>
    </w:p>
    <w:p w:rsidR="007E6BD6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3.3.2. Источники финансирования дефицита бюджета определяются, исходя из остатков средств бюджета на нача</w:t>
      </w:r>
      <w:r w:rsidR="00FB6E8E" w:rsidRPr="00FB6E8E">
        <w:rPr>
          <w:rFonts w:ascii="Times New Roman" w:hAnsi="Times New Roman" w:cs="Times New Roman"/>
          <w:sz w:val="24"/>
          <w:szCs w:val="24"/>
        </w:rPr>
        <w:t>ло планируемого периода</w:t>
      </w:r>
      <w:r w:rsidRPr="00FB6E8E">
        <w:rPr>
          <w:rFonts w:ascii="Times New Roman" w:hAnsi="Times New Roman" w:cs="Times New Roman"/>
          <w:sz w:val="24"/>
          <w:szCs w:val="24"/>
        </w:rPr>
        <w:t>.</w:t>
      </w:r>
    </w:p>
    <w:p w:rsidR="000A53BE" w:rsidRPr="00FB6E8E" w:rsidRDefault="000A53BE" w:rsidP="007E6BD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E6BD6" w:rsidRPr="00FB6E8E" w:rsidRDefault="007E6BD6" w:rsidP="007713F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3.4. Расчет верхнего предела муниципального долга</w:t>
      </w:r>
    </w:p>
    <w:p w:rsidR="007E6BD6" w:rsidRPr="00FB6E8E" w:rsidRDefault="00A01935" w:rsidP="007713F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E6BD6"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="007E6BD6" w:rsidRPr="00FB6E8E">
        <w:rPr>
          <w:rFonts w:ascii="Times New Roman" w:hAnsi="Times New Roman" w:cs="Times New Roman"/>
          <w:sz w:val="24"/>
          <w:szCs w:val="24"/>
        </w:rPr>
        <w:t>»</w:t>
      </w:r>
    </w:p>
    <w:p w:rsidR="007E6BD6" w:rsidRPr="00FB6E8E" w:rsidRDefault="007E6BD6" w:rsidP="007713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 xml:space="preserve">3.4.1. Верхний предел муниципального долга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proofErr w:type="gramStart"/>
      <w:r w:rsidRPr="00FB6E8E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FB6E8E">
        <w:rPr>
          <w:rFonts w:ascii="Times New Roman" w:hAnsi="Times New Roman" w:cs="Times New Roman"/>
          <w:sz w:val="24"/>
          <w:szCs w:val="24"/>
        </w:rPr>
        <w:t xml:space="preserve"> является расчетным показателем и рассчитывается по состоянию на 1 января года, следующего за очередным финансовым годом и каждым годом планового периода, на основании данных муниципальной долговой книги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>»  и планируемых объемов привлечения и погашения долговых обязательств.</w:t>
      </w:r>
    </w:p>
    <w:p w:rsidR="00B758F7" w:rsidRDefault="00B758F7" w:rsidP="002B6B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6BD6" w:rsidRPr="00FB6E8E" w:rsidRDefault="007E6BD6" w:rsidP="002B6B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6E8E">
        <w:rPr>
          <w:rFonts w:ascii="Times New Roman" w:hAnsi="Times New Roman" w:cs="Times New Roman"/>
          <w:sz w:val="24"/>
          <w:szCs w:val="24"/>
        </w:rPr>
        <w:t>4. Сроки составления проекта бюджета</w:t>
      </w:r>
      <w:r w:rsidR="002B6BF6">
        <w:rPr>
          <w:rFonts w:ascii="Times New Roman" w:hAnsi="Times New Roman" w:cs="Times New Roman"/>
          <w:sz w:val="24"/>
          <w:szCs w:val="24"/>
        </w:rPr>
        <w:t xml:space="preserve">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E6BD6" w:rsidRPr="00FB6E8E" w:rsidRDefault="007E6BD6" w:rsidP="007E6BD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ab/>
        <w:t xml:space="preserve">4.1. В срок до </w:t>
      </w:r>
      <w:r w:rsidR="002B6BF6">
        <w:rPr>
          <w:rFonts w:ascii="Times New Roman" w:hAnsi="Times New Roman" w:cs="Times New Roman"/>
          <w:sz w:val="24"/>
          <w:szCs w:val="24"/>
        </w:rPr>
        <w:t>25</w:t>
      </w:r>
      <w:r w:rsidRPr="00FB6E8E">
        <w:rPr>
          <w:rFonts w:ascii="Times New Roman" w:hAnsi="Times New Roman" w:cs="Times New Roman"/>
          <w:sz w:val="24"/>
          <w:szCs w:val="24"/>
        </w:rPr>
        <w:t xml:space="preserve"> </w:t>
      </w:r>
      <w:r w:rsidR="00FB6E8E" w:rsidRPr="00FB6E8E">
        <w:rPr>
          <w:rFonts w:ascii="Times New Roman" w:hAnsi="Times New Roman" w:cs="Times New Roman"/>
          <w:sz w:val="24"/>
          <w:szCs w:val="24"/>
        </w:rPr>
        <w:t>октя</w:t>
      </w:r>
      <w:r w:rsidRPr="00FB6E8E">
        <w:rPr>
          <w:rFonts w:ascii="Times New Roman" w:hAnsi="Times New Roman" w:cs="Times New Roman"/>
          <w:sz w:val="24"/>
          <w:szCs w:val="24"/>
        </w:rPr>
        <w:t xml:space="preserve">бря текущего года администрацией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>»    рассматриваются: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 xml:space="preserve">- прогноз социально-экономического развития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>»  на очередной финансовый год и плановый период;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- перечень муниципальных программ;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4.</w:t>
      </w:r>
      <w:r w:rsidR="00FB6E8E" w:rsidRPr="00FB6E8E">
        <w:rPr>
          <w:rFonts w:ascii="Times New Roman" w:hAnsi="Times New Roman" w:cs="Times New Roman"/>
          <w:sz w:val="24"/>
          <w:szCs w:val="24"/>
        </w:rPr>
        <w:t>2</w:t>
      </w:r>
      <w:r w:rsidRPr="00FB6E8E">
        <w:rPr>
          <w:rFonts w:ascii="Times New Roman" w:hAnsi="Times New Roman" w:cs="Times New Roman"/>
          <w:sz w:val="24"/>
          <w:szCs w:val="24"/>
        </w:rPr>
        <w:t xml:space="preserve">. В срок до </w:t>
      </w:r>
      <w:r w:rsidR="002B6BF6">
        <w:rPr>
          <w:rFonts w:ascii="Times New Roman" w:hAnsi="Times New Roman" w:cs="Times New Roman"/>
          <w:sz w:val="24"/>
          <w:szCs w:val="24"/>
        </w:rPr>
        <w:t>2</w:t>
      </w:r>
      <w:r w:rsidRPr="00FB6E8E">
        <w:rPr>
          <w:rFonts w:ascii="Times New Roman" w:hAnsi="Times New Roman" w:cs="Times New Roman"/>
          <w:sz w:val="24"/>
          <w:szCs w:val="24"/>
        </w:rPr>
        <w:t xml:space="preserve">5 октября текущего года администрацией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 xml:space="preserve">»  рассматриваются и утверждаются основные направления бюджетной и </w:t>
      </w:r>
      <w:r w:rsidRPr="00FB6E8E">
        <w:rPr>
          <w:rFonts w:ascii="Times New Roman" w:hAnsi="Times New Roman" w:cs="Times New Roman"/>
          <w:sz w:val="24"/>
          <w:szCs w:val="24"/>
        </w:rPr>
        <w:lastRenderedPageBreak/>
        <w:t xml:space="preserve">налоговой политики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>»  на очередной финансовый год и плановый период;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4.2.1. в срок не позднее 1</w:t>
      </w:r>
      <w:r w:rsidR="002B6BF6">
        <w:rPr>
          <w:rFonts w:ascii="Times New Roman" w:hAnsi="Times New Roman" w:cs="Times New Roman"/>
          <w:sz w:val="24"/>
          <w:szCs w:val="24"/>
        </w:rPr>
        <w:t>0</w:t>
      </w:r>
      <w:r w:rsidRPr="00FB6E8E">
        <w:rPr>
          <w:rFonts w:ascii="Times New Roman" w:hAnsi="Times New Roman" w:cs="Times New Roman"/>
          <w:sz w:val="24"/>
          <w:szCs w:val="24"/>
        </w:rPr>
        <w:t xml:space="preserve"> октября - паспорта муниципальных программ.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- в срок до 1</w:t>
      </w:r>
      <w:r w:rsidR="002B6BF6">
        <w:rPr>
          <w:rFonts w:ascii="Times New Roman" w:hAnsi="Times New Roman" w:cs="Times New Roman"/>
          <w:sz w:val="24"/>
          <w:szCs w:val="24"/>
        </w:rPr>
        <w:t>0</w:t>
      </w:r>
      <w:r w:rsidRPr="00FB6E8E">
        <w:rPr>
          <w:rFonts w:ascii="Times New Roman" w:hAnsi="Times New Roman" w:cs="Times New Roman"/>
          <w:sz w:val="24"/>
          <w:szCs w:val="24"/>
        </w:rPr>
        <w:t xml:space="preserve"> </w:t>
      </w:r>
      <w:r w:rsidR="00FB6E8E" w:rsidRPr="00FB6E8E">
        <w:rPr>
          <w:rFonts w:ascii="Times New Roman" w:hAnsi="Times New Roman" w:cs="Times New Roman"/>
          <w:sz w:val="24"/>
          <w:szCs w:val="24"/>
        </w:rPr>
        <w:t>ок</w:t>
      </w:r>
      <w:r w:rsidRPr="00FB6E8E">
        <w:rPr>
          <w:rFonts w:ascii="Times New Roman" w:hAnsi="Times New Roman" w:cs="Times New Roman"/>
          <w:sz w:val="24"/>
          <w:szCs w:val="24"/>
        </w:rPr>
        <w:t>тября текущего года распределение предельных объемов финансирования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бюджетов;</w:t>
      </w:r>
    </w:p>
    <w:p w:rsidR="007E6BD6" w:rsidRPr="00FB6E8E" w:rsidRDefault="002B6BF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срок до </w:t>
      </w:r>
      <w:r w:rsidR="007E6BD6" w:rsidRPr="00FB6E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E6BD6" w:rsidRPr="00FB6E8E">
        <w:rPr>
          <w:rFonts w:ascii="Times New Roman" w:hAnsi="Times New Roman" w:cs="Times New Roman"/>
          <w:sz w:val="24"/>
          <w:szCs w:val="24"/>
        </w:rPr>
        <w:t xml:space="preserve"> </w:t>
      </w:r>
      <w:r w:rsidR="00FB6E8E" w:rsidRPr="00FB6E8E">
        <w:rPr>
          <w:rFonts w:ascii="Times New Roman" w:hAnsi="Times New Roman" w:cs="Times New Roman"/>
          <w:sz w:val="24"/>
          <w:szCs w:val="24"/>
        </w:rPr>
        <w:t>ок</w:t>
      </w:r>
      <w:r w:rsidR="007E6BD6" w:rsidRPr="00FB6E8E">
        <w:rPr>
          <w:rFonts w:ascii="Times New Roman" w:hAnsi="Times New Roman" w:cs="Times New Roman"/>
          <w:sz w:val="24"/>
          <w:szCs w:val="24"/>
        </w:rPr>
        <w:t xml:space="preserve">тября текущего года предложения об отмене, приостановлении действия нормативных правовых актов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E6BD6"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="00847DB8">
        <w:rPr>
          <w:rFonts w:ascii="Times New Roman" w:hAnsi="Times New Roman" w:cs="Times New Roman"/>
          <w:sz w:val="24"/>
          <w:szCs w:val="24"/>
        </w:rPr>
        <w:t>»</w:t>
      </w:r>
      <w:r w:rsidR="007E6BD6" w:rsidRPr="00FB6E8E">
        <w:rPr>
          <w:rFonts w:ascii="Times New Roman" w:hAnsi="Times New Roman" w:cs="Times New Roman"/>
          <w:sz w:val="24"/>
          <w:szCs w:val="24"/>
        </w:rPr>
        <w:t>,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>- в срок до 1</w:t>
      </w:r>
      <w:r w:rsidR="002B6BF6">
        <w:rPr>
          <w:rFonts w:ascii="Times New Roman" w:hAnsi="Times New Roman" w:cs="Times New Roman"/>
          <w:sz w:val="24"/>
          <w:szCs w:val="24"/>
        </w:rPr>
        <w:t>0</w:t>
      </w:r>
      <w:r w:rsidRPr="00FB6E8E">
        <w:rPr>
          <w:rFonts w:ascii="Times New Roman" w:hAnsi="Times New Roman" w:cs="Times New Roman"/>
          <w:sz w:val="24"/>
          <w:szCs w:val="24"/>
        </w:rPr>
        <w:t xml:space="preserve"> октября текущего 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E8E">
        <w:rPr>
          <w:rFonts w:ascii="Times New Roman" w:hAnsi="Times New Roman" w:cs="Times New Roman"/>
          <w:sz w:val="24"/>
          <w:szCs w:val="24"/>
        </w:rPr>
        <w:t xml:space="preserve">4.3. Администрация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 xml:space="preserve">» направляет проект бюджета до 15 ноября в </w:t>
      </w:r>
      <w:r w:rsidR="00A01935" w:rsidRPr="00FB6E8E">
        <w:rPr>
          <w:rFonts w:ascii="Times New Roman" w:hAnsi="Times New Roman" w:cs="Times New Roman"/>
          <w:sz w:val="24"/>
          <w:szCs w:val="24"/>
        </w:rPr>
        <w:t>Совет</w:t>
      </w:r>
      <w:r w:rsidRPr="00FB6E8E">
        <w:rPr>
          <w:rFonts w:ascii="Times New Roman" w:hAnsi="Times New Roman" w:cs="Times New Roman"/>
          <w:sz w:val="24"/>
          <w:szCs w:val="24"/>
        </w:rPr>
        <w:t xml:space="preserve"> </w:t>
      </w:r>
      <w:r w:rsidR="00A01935" w:rsidRPr="00FB6E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6E8E">
        <w:rPr>
          <w:rFonts w:ascii="Times New Roman" w:hAnsi="Times New Roman" w:cs="Times New Roman"/>
          <w:sz w:val="24"/>
          <w:szCs w:val="24"/>
        </w:rPr>
        <w:t xml:space="preserve"> «</w:t>
      </w:r>
      <w:r w:rsidR="00A01935" w:rsidRPr="00FB6E8E">
        <w:rPr>
          <w:rFonts w:ascii="Times New Roman" w:hAnsi="Times New Roman" w:cs="Times New Roman"/>
          <w:sz w:val="24"/>
          <w:szCs w:val="24"/>
        </w:rPr>
        <w:t>Мангутское</w:t>
      </w:r>
      <w:r w:rsidRPr="00FB6E8E">
        <w:rPr>
          <w:rFonts w:ascii="Times New Roman" w:hAnsi="Times New Roman" w:cs="Times New Roman"/>
          <w:sz w:val="24"/>
          <w:szCs w:val="24"/>
        </w:rPr>
        <w:t>»  и уполномоченный орган по внешнему контролю (на основании Соглашения о передаче полномочий по осуществлению внешнего муниципального финан</w:t>
      </w:r>
      <w:r w:rsidR="00FB6E8E" w:rsidRPr="00FB6E8E">
        <w:rPr>
          <w:rFonts w:ascii="Times New Roman" w:hAnsi="Times New Roman" w:cs="Times New Roman"/>
          <w:sz w:val="24"/>
          <w:szCs w:val="24"/>
        </w:rPr>
        <w:t>сового контроля</w:t>
      </w:r>
      <w:r w:rsidRPr="00FB6E8E">
        <w:rPr>
          <w:rFonts w:ascii="Times New Roman" w:hAnsi="Times New Roman" w:cs="Times New Roman"/>
          <w:sz w:val="24"/>
          <w:szCs w:val="24"/>
        </w:rPr>
        <w:t>).</w:t>
      </w:r>
    </w:p>
    <w:p w:rsidR="007E6BD6" w:rsidRPr="00FB6E8E" w:rsidRDefault="007E6BD6" w:rsidP="007E6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BD6" w:rsidRPr="00FB6E8E" w:rsidRDefault="007E6BD6" w:rsidP="0062742B">
      <w:pPr>
        <w:spacing w:after="120"/>
        <w:ind w:firstLine="709"/>
        <w:jc w:val="both"/>
        <w:rPr>
          <w:sz w:val="24"/>
          <w:szCs w:val="24"/>
        </w:rPr>
      </w:pPr>
    </w:p>
    <w:sectPr w:rsidR="007E6BD6" w:rsidRPr="00FB6E8E" w:rsidSect="000A53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0403C"/>
    <w:multiLevelType w:val="hybridMultilevel"/>
    <w:tmpl w:val="B0D8E6FA"/>
    <w:lvl w:ilvl="0" w:tplc="CB702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F85822">
      <w:numFmt w:val="none"/>
      <w:lvlText w:val=""/>
      <w:lvlJc w:val="left"/>
      <w:pPr>
        <w:tabs>
          <w:tab w:val="num" w:pos="360"/>
        </w:tabs>
      </w:pPr>
    </w:lvl>
    <w:lvl w:ilvl="2" w:tplc="7E3646F0">
      <w:numFmt w:val="none"/>
      <w:lvlText w:val=""/>
      <w:lvlJc w:val="left"/>
      <w:pPr>
        <w:tabs>
          <w:tab w:val="num" w:pos="360"/>
        </w:tabs>
      </w:pPr>
    </w:lvl>
    <w:lvl w:ilvl="3" w:tplc="D124C884">
      <w:numFmt w:val="none"/>
      <w:lvlText w:val=""/>
      <w:lvlJc w:val="left"/>
      <w:pPr>
        <w:tabs>
          <w:tab w:val="num" w:pos="360"/>
        </w:tabs>
      </w:pPr>
    </w:lvl>
    <w:lvl w:ilvl="4" w:tplc="2CAC464E">
      <w:numFmt w:val="none"/>
      <w:lvlText w:val=""/>
      <w:lvlJc w:val="left"/>
      <w:pPr>
        <w:tabs>
          <w:tab w:val="num" w:pos="360"/>
        </w:tabs>
      </w:pPr>
    </w:lvl>
    <w:lvl w:ilvl="5" w:tplc="96BC13CC">
      <w:numFmt w:val="none"/>
      <w:lvlText w:val=""/>
      <w:lvlJc w:val="left"/>
      <w:pPr>
        <w:tabs>
          <w:tab w:val="num" w:pos="360"/>
        </w:tabs>
      </w:pPr>
    </w:lvl>
    <w:lvl w:ilvl="6" w:tplc="FEA20FE6">
      <w:numFmt w:val="none"/>
      <w:lvlText w:val=""/>
      <w:lvlJc w:val="left"/>
      <w:pPr>
        <w:tabs>
          <w:tab w:val="num" w:pos="360"/>
        </w:tabs>
      </w:pPr>
    </w:lvl>
    <w:lvl w:ilvl="7" w:tplc="49F813AE">
      <w:numFmt w:val="none"/>
      <w:lvlText w:val=""/>
      <w:lvlJc w:val="left"/>
      <w:pPr>
        <w:tabs>
          <w:tab w:val="num" w:pos="360"/>
        </w:tabs>
      </w:pPr>
    </w:lvl>
    <w:lvl w:ilvl="8" w:tplc="43CA15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04"/>
    <w:rsid w:val="00055CE7"/>
    <w:rsid w:val="00095E02"/>
    <w:rsid w:val="000A53BE"/>
    <w:rsid w:val="00141F4B"/>
    <w:rsid w:val="002B6BF6"/>
    <w:rsid w:val="00406F7B"/>
    <w:rsid w:val="0062742B"/>
    <w:rsid w:val="007713FA"/>
    <w:rsid w:val="007E6BD6"/>
    <w:rsid w:val="00847DB8"/>
    <w:rsid w:val="008F2A73"/>
    <w:rsid w:val="00A01935"/>
    <w:rsid w:val="00A13004"/>
    <w:rsid w:val="00B758F7"/>
    <w:rsid w:val="00D9368F"/>
    <w:rsid w:val="00F4726E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30CB"/>
  <w15:docId w15:val="{48E43CB0-95BD-4156-98A0-7E71E418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F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Виктор Багринцев</cp:lastModifiedBy>
  <cp:revision>2</cp:revision>
  <cp:lastPrinted>2024-10-24T05:47:00Z</cp:lastPrinted>
  <dcterms:created xsi:type="dcterms:W3CDTF">2024-10-24T05:49:00Z</dcterms:created>
  <dcterms:modified xsi:type="dcterms:W3CDTF">2024-10-24T05:49:00Z</dcterms:modified>
</cp:coreProperties>
</file>