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94" w:rsidRDefault="00F65A94" w:rsidP="00F65A94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СЕЛЬСКОГО ПОСЕЛЕНИЯ                                    «УЛЬХУН-ПАРТИОНСКОЕ» МУНИЦИПАЛЬНОГО РАЙОНА «КЫРИНСКИЙ РАЙОН» ЗАБАЙКАЛЬСКОГО КРАЯ</w:t>
      </w:r>
    </w:p>
    <w:p w:rsidR="0045265E" w:rsidRDefault="0045265E" w:rsidP="00523C18">
      <w:pPr>
        <w:jc w:val="center"/>
        <w:rPr>
          <w:b/>
        </w:rPr>
      </w:pPr>
    </w:p>
    <w:p w:rsidR="00F65A94" w:rsidRDefault="00F65A94" w:rsidP="00523C18">
      <w:pPr>
        <w:jc w:val="center"/>
        <w:rPr>
          <w:b/>
        </w:rPr>
      </w:pPr>
      <w:r>
        <w:rPr>
          <w:b/>
        </w:rPr>
        <w:t>ПОСТАНОВЛЕНИЕ</w:t>
      </w:r>
    </w:p>
    <w:p w:rsidR="00F65A94" w:rsidRDefault="00F65A94" w:rsidP="00F65A94">
      <w:pPr>
        <w:jc w:val="center"/>
      </w:pPr>
    </w:p>
    <w:p w:rsidR="00F65A94" w:rsidRDefault="0045265E" w:rsidP="00F65A94">
      <w:r>
        <w:t xml:space="preserve"> от  17 </w:t>
      </w:r>
      <w:r w:rsidR="00F65A94">
        <w:t>декаб</w:t>
      </w:r>
      <w:r>
        <w:t>ря  2024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 19</w:t>
      </w:r>
    </w:p>
    <w:p w:rsidR="00F65A94" w:rsidRDefault="00F65A94" w:rsidP="00F65A94">
      <w:pPr>
        <w:jc w:val="center"/>
      </w:pPr>
      <w:r>
        <w:t>с. Ульхун-Партия</w:t>
      </w:r>
    </w:p>
    <w:p w:rsidR="00F65A94" w:rsidRPr="00523C18" w:rsidRDefault="00F65A94" w:rsidP="00F65A94">
      <w:pPr>
        <w:jc w:val="center"/>
        <w:rPr>
          <w:sz w:val="27"/>
          <w:szCs w:val="27"/>
        </w:rPr>
      </w:pPr>
    </w:p>
    <w:p w:rsidR="00F65A94" w:rsidRPr="00523C18" w:rsidRDefault="00F65A94" w:rsidP="00F65A94">
      <w:pPr>
        <w:jc w:val="center"/>
        <w:rPr>
          <w:b/>
        </w:rPr>
      </w:pPr>
      <w:r w:rsidRPr="00523C18">
        <w:rPr>
          <w:b/>
        </w:rPr>
        <w:t xml:space="preserve">О признании утратившим силу постановление  администрации сельского поселения «Ульхун-Партионское» от 20 </w:t>
      </w:r>
      <w:r w:rsidR="00523C18" w:rsidRPr="00523C18">
        <w:rPr>
          <w:b/>
        </w:rPr>
        <w:t xml:space="preserve">ноября 2015 года  </w:t>
      </w:r>
      <w:r w:rsidR="00523C18">
        <w:rPr>
          <w:b/>
        </w:rPr>
        <w:t xml:space="preserve">                            </w:t>
      </w:r>
      <w:r w:rsidRPr="00523C18">
        <w:rPr>
          <w:b/>
        </w:rPr>
        <w:t>№ 19</w:t>
      </w:r>
      <w:r w:rsidR="00523C18">
        <w:rPr>
          <w:b/>
        </w:rPr>
        <w:t xml:space="preserve"> </w:t>
      </w:r>
      <w:r w:rsidRPr="00523C18">
        <w:rPr>
          <w:b/>
        </w:rPr>
        <w:t>«</w:t>
      </w:r>
      <w:r w:rsidR="005B590C" w:rsidRPr="00523C18">
        <w:rPr>
          <w:b/>
        </w:rPr>
        <w:t>Об утверждении административного регламента по предоставлению муниципальной услуги «Выдача разрешений на автомобильные перевозки опасных грузов по маршрутам, проходящим полностью или частично по дорогам местного значения в границах сельского поселения</w:t>
      </w:r>
      <w:r w:rsidR="00523C18">
        <w:rPr>
          <w:b/>
        </w:rPr>
        <w:t xml:space="preserve">  </w:t>
      </w:r>
      <w:r w:rsidR="005B590C" w:rsidRPr="00523C18">
        <w:rPr>
          <w:b/>
        </w:rPr>
        <w:t>«Ульхун-Партионское»»</w:t>
      </w:r>
    </w:p>
    <w:p w:rsidR="005B590C" w:rsidRPr="00523C18" w:rsidRDefault="005B590C" w:rsidP="00F65A94">
      <w:pPr>
        <w:jc w:val="center"/>
        <w:rPr>
          <w:b/>
          <w:sz w:val="27"/>
          <w:szCs w:val="27"/>
        </w:rPr>
      </w:pPr>
    </w:p>
    <w:p w:rsidR="00F65A94" w:rsidRPr="00523C18" w:rsidRDefault="005B590C" w:rsidP="00F65A94">
      <w:pPr>
        <w:jc w:val="both"/>
        <w:rPr>
          <w:sz w:val="27"/>
          <w:szCs w:val="27"/>
        </w:rPr>
      </w:pPr>
      <w:r w:rsidRPr="00523C18">
        <w:rPr>
          <w:sz w:val="27"/>
          <w:szCs w:val="27"/>
        </w:rPr>
        <w:t xml:space="preserve">         </w:t>
      </w:r>
      <w:r w:rsidR="00F65A94" w:rsidRPr="00523C18">
        <w:rPr>
          <w:sz w:val="27"/>
          <w:szCs w:val="27"/>
        </w:rPr>
        <w:t xml:space="preserve">Рассмотрев </w:t>
      </w:r>
      <w:r w:rsidRPr="00523C18">
        <w:rPr>
          <w:sz w:val="27"/>
          <w:szCs w:val="27"/>
        </w:rPr>
        <w:t xml:space="preserve"> </w:t>
      </w:r>
      <w:r w:rsidR="00F65A94" w:rsidRPr="00523C18">
        <w:rPr>
          <w:sz w:val="27"/>
          <w:szCs w:val="27"/>
        </w:rPr>
        <w:t>протест</w:t>
      </w:r>
      <w:r w:rsidRPr="00523C18">
        <w:rPr>
          <w:sz w:val="27"/>
          <w:szCs w:val="27"/>
        </w:rPr>
        <w:t xml:space="preserve"> </w:t>
      </w:r>
      <w:r w:rsidR="00F65A94" w:rsidRPr="00523C18">
        <w:rPr>
          <w:sz w:val="27"/>
          <w:szCs w:val="27"/>
        </w:rPr>
        <w:t xml:space="preserve"> Прокуратуры </w:t>
      </w:r>
      <w:r w:rsidRPr="00523C18">
        <w:rPr>
          <w:sz w:val="27"/>
          <w:szCs w:val="27"/>
        </w:rPr>
        <w:t xml:space="preserve"> </w:t>
      </w:r>
      <w:r w:rsidR="00F65A94" w:rsidRPr="00523C18">
        <w:rPr>
          <w:sz w:val="27"/>
          <w:szCs w:val="27"/>
        </w:rPr>
        <w:t xml:space="preserve">Кыринского </w:t>
      </w:r>
      <w:r w:rsidRPr="00523C18">
        <w:rPr>
          <w:sz w:val="27"/>
          <w:szCs w:val="27"/>
        </w:rPr>
        <w:t xml:space="preserve"> </w:t>
      </w:r>
      <w:r w:rsidR="00F65A94" w:rsidRPr="00523C18">
        <w:rPr>
          <w:sz w:val="27"/>
          <w:szCs w:val="27"/>
        </w:rPr>
        <w:t>района от 13.</w:t>
      </w:r>
      <w:r w:rsidRPr="00523C18">
        <w:rPr>
          <w:sz w:val="27"/>
          <w:szCs w:val="27"/>
        </w:rPr>
        <w:t>12.2024 г. №</w:t>
      </w:r>
      <w:r w:rsidR="00F65A94" w:rsidRPr="00523C18">
        <w:rPr>
          <w:sz w:val="27"/>
          <w:szCs w:val="27"/>
        </w:rPr>
        <w:t>07-21б-2024/1260-24-20760001</w:t>
      </w:r>
      <w:r w:rsidRPr="00523C18">
        <w:rPr>
          <w:sz w:val="27"/>
          <w:szCs w:val="27"/>
        </w:rPr>
        <w:t xml:space="preserve"> на постановление А</w:t>
      </w:r>
      <w:r w:rsidR="00F65A94" w:rsidRPr="00523C18">
        <w:rPr>
          <w:sz w:val="27"/>
          <w:szCs w:val="27"/>
        </w:rPr>
        <w:t>дминистрации сельского поселения «Ульхун-Партионское» от 20.11.2015 № 19</w:t>
      </w:r>
      <w:r w:rsidRPr="00523C18">
        <w:rPr>
          <w:sz w:val="27"/>
          <w:szCs w:val="27"/>
        </w:rPr>
        <w:t xml:space="preserve"> «Об утверждении административного регламента по предоставлению муниципальной услуги «Выдача разрешений на автомобильные перевозки опасных грузов по маршрутам, проходящим полностью или частично по дорогам местного значения в границах сельского поселения «Ульхун-Партионское»»,</w:t>
      </w:r>
      <w:r w:rsidR="00F65A94" w:rsidRPr="00523C18">
        <w:rPr>
          <w:sz w:val="27"/>
          <w:szCs w:val="27"/>
        </w:rPr>
        <w:t xml:space="preserve"> в целях приведения нормативного правового акта в соответствие с действующим законодательством, руководствуясь статьёй 29 Устава сельского по</w:t>
      </w:r>
      <w:r w:rsidRPr="00523C18">
        <w:rPr>
          <w:sz w:val="27"/>
          <w:szCs w:val="27"/>
        </w:rPr>
        <w:t>селения «Ульхун-Партионское»,  А</w:t>
      </w:r>
      <w:r w:rsidR="00F65A94" w:rsidRPr="00523C18">
        <w:rPr>
          <w:sz w:val="27"/>
          <w:szCs w:val="27"/>
        </w:rPr>
        <w:t xml:space="preserve">дминистрация сельского поселения «Ульхун-Партионское»  </w:t>
      </w:r>
      <w:r w:rsidR="00F65A94" w:rsidRPr="00523C18">
        <w:rPr>
          <w:b/>
          <w:sz w:val="27"/>
          <w:szCs w:val="27"/>
        </w:rPr>
        <w:t>постановляет:</w:t>
      </w:r>
    </w:p>
    <w:p w:rsidR="00F65A94" w:rsidRPr="00523C18" w:rsidRDefault="00523C18" w:rsidP="00523C1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F65A94" w:rsidRPr="00523C18">
        <w:rPr>
          <w:sz w:val="27"/>
          <w:szCs w:val="27"/>
        </w:rPr>
        <w:t xml:space="preserve">1. Признать утратившим силу постановление </w:t>
      </w:r>
      <w:r w:rsidR="005B590C" w:rsidRPr="00523C18">
        <w:rPr>
          <w:sz w:val="27"/>
          <w:szCs w:val="27"/>
        </w:rPr>
        <w:t>А</w:t>
      </w:r>
      <w:r w:rsidR="00F65A94" w:rsidRPr="00523C18">
        <w:rPr>
          <w:sz w:val="27"/>
          <w:szCs w:val="27"/>
        </w:rPr>
        <w:t>дминистрации сельского поселения «Ульхун-Партионское»</w:t>
      </w:r>
      <w:r w:rsidR="005B590C" w:rsidRPr="00523C18">
        <w:rPr>
          <w:sz w:val="27"/>
          <w:szCs w:val="27"/>
        </w:rPr>
        <w:t xml:space="preserve"> от 20.11.2015 № 19 «Об утверждении административного регламента по предоставлению муниципальной услуги «Выдача разрешений на автомобильные перевозки опасных грузов по маршрутам, проходящим полностью или частично по дорогам местного значения в границах сельского поселения «Ульхун-Партионское»»</w:t>
      </w:r>
      <w:r w:rsidR="00F65A94" w:rsidRPr="00523C18">
        <w:rPr>
          <w:sz w:val="27"/>
          <w:szCs w:val="27"/>
        </w:rPr>
        <w:t>, как противоречащее п. 4 ст. 7 Федерального закона от 06.10.2003 года № 131-ФЗ «Об общих принципах организации местного самоуправления в Российской  Федерации».</w:t>
      </w:r>
    </w:p>
    <w:p w:rsidR="00523C18" w:rsidRPr="00523C18" w:rsidRDefault="00523C18" w:rsidP="00523C1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3C18">
        <w:rPr>
          <w:color w:val="000000"/>
          <w:sz w:val="27"/>
          <w:szCs w:val="27"/>
        </w:rPr>
        <w:t>2</w:t>
      </w:r>
      <w:r w:rsidRPr="00523C18">
        <w:rPr>
          <w:sz w:val="27"/>
          <w:szCs w:val="27"/>
        </w:rPr>
        <w:t>. Настоящее решение вступает в силу на следующий день после дня его официального обнародования.</w:t>
      </w:r>
    </w:p>
    <w:p w:rsidR="00523C18" w:rsidRPr="00523C18" w:rsidRDefault="002C7139" w:rsidP="00523C18">
      <w:pPr>
        <w:ind w:firstLine="709"/>
        <w:jc w:val="both"/>
        <w:outlineLvl w:val="1"/>
        <w:rPr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523C18" w:rsidRPr="00523C18">
        <w:rPr>
          <w:color w:val="000000"/>
          <w:sz w:val="27"/>
          <w:szCs w:val="27"/>
        </w:rPr>
        <w:t>Настоящее решение обнародовать на информационном стенде администрации сельского поселения «Ульхун-Партионское», в сетевом издании «</w:t>
      </w:r>
      <w:proofErr w:type="spellStart"/>
      <w:proofErr w:type="gramStart"/>
      <w:r w:rsidR="00523C18" w:rsidRPr="00523C18">
        <w:rPr>
          <w:color w:val="000000"/>
          <w:sz w:val="27"/>
          <w:szCs w:val="27"/>
        </w:rPr>
        <w:t>Ононская</w:t>
      </w:r>
      <w:proofErr w:type="spellEnd"/>
      <w:proofErr w:type="gramEnd"/>
      <w:r w:rsidR="00523C18" w:rsidRPr="00523C18">
        <w:rPr>
          <w:color w:val="000000"/>
          <w:sz w:val="27"/>
          <w:szCs w:val="27"/>
        </w:rPr>
        <w:t xml:space="preserve"> правда» </w:t>
      </w:r>
      <w:hyperlink r:id="rId5" w:history="1">
        <w:r w:rsidR="00523C18" w:rsidRPr="00523C18">
          <w:rPr>
            <w:rFonts w:eastAsia="Calibri"/>
            <w:color w:val="000000" w:themeColor="text1"/>
            <w:sz w:val="27"/>
            <w:szCs w:val="27"/>
            <w:lang w:eastAsia="en-US"/>
          </w:rPr>
          <w:t>https://ononews.info</w:t>
        </w:r>
        <w:r w:rsidR="00523C18" w:rsidRPr="00523C18">
          <w:rPr>
            <w:color w:val="000000" w:themeColor="text1"/>
            <w:sz w:val="27"/>
            <w:szCs w:val="27"/>
          </w:rPr>
          <w:t>,</w:t>
        </w:r>
      </w:hyperlink>
      <w:r w:rsidR="00523C18" w:rsidRPr="00523C18">
        <w:rPr>
          <w:color w:val="000000"/>
          <w:sz w:val="27"/>
          <w:szCs w:val="27"/>
        </w:rPr>
        <w:t xml:space="preserve"> а так же разместить в информационно-коммуникационной сети «Интернет» на сайте: </w:t>
      </w:r>
      <w:hyperlink r:id="rId6" w:history="1">
        <w:r w:rsidR="00523C18" w:rsidRPr="00523C18">
          <w:rPr>
            <w:sz w:val="27"/>
            <w:szCs w:val="27"/>
          </w:rPr>
          <w:t>https://kyrinskiy.75.ru</w:t>
        </w:r>
      </w:hyperlink>
      <w:r w:rsidR="00523C18" w:rsidRPr="00523C18">
        <w:rPr>
          <w:sz w:val="27"/>
          <w:szCs w:val="27"/>
        </w:rPr>
        <w:t>.</w:t>
      </w:r>
    </w:p>
    <w:p w:rsidR="00523C18" w:rsidRPr="00523C18" w:rsidRDefault="00523C18" w:rsidP="00523C18">
      <w:pPr>
        <w:ind w:firstLine="709"/>
        <w:jc w:val="both"/>
        <w:rPr>
          <w:b/>
          <w:sz w:val="27"/>
          <w:szCs w:val="27"/>
        </w:rPr>
      </w:pPr>
    </w:p>
    <w:p w:rsidR="00C44A9E" w:rsidRPr="00523C18" w:rsidRDefault="00F65A94">
      <w:pPr>
        <w:rPr>
          <w:sz w:val="27"/>
          <w:szCs w:val="27"/>
        </w:rPr>
      </w:pPr>
      <w:r w:rsidRPr="00523C18">
        <w:rPr>
          <w:sz w:val="27"/>
          <w:szCs w:val="27"/>
        </w:rPr>
        <w:t>Глава сельского поселения                                                                                             «Ульхун-Партионское»:</w:t>
      </w:r>
      <w:r w:rsidRPr="00523C18">
        <w:rPr>
          <w:sz w:val="27"/>
          <w:szCs w:val="27"/>
        </w:rPr>
        <w:tab/>
      </w:r>
      <w:r w:rsidRPr="00523C18">
        <w:rPr>
          <w:sz w:val="27"/>
          <w:szCs w:val="27"/>
        </w:rPr>
        <w:tab/>
        <w:t xml:space="preserve">                                       </w:t>
      </w:r>
      <w:r w:rsidR="00523C18">
        <w:rPr>
          <w:sz w:val="27"/>
          <w:szCs w:val="27"/>
        </w:rPr>
        <w:t xml:space="preserve">                </w:t>
      </w:r>
      <w:proofErr w:type="spellStart"/>
      <w:r w:rsidRPr="00523C18">
        <w:rPr>
          <w:sz w:val="27"/>
          <w:szCs w:val="27"/>
        </w:rPr>
        <w:t>Д.П.Хайдуков</w:t>
      </w:r>
      <w:proofErr w:type="spellEnd"/>
    </w:p>
    <w:sectPr w:rsidR="00C44A9E" w:rsidRPr="0052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B"/>
    <w:rsid w:val="001F321B"/>
    <w:rsid w:val="002C7139"/>
    <w:rsid w:val="0045265E"/>
    <w:rsid w:val="004545C0"/>
    <w:rsid w:val="00523C18"/>
    <w:rsid w:val="005B590C"/>
    <w:rsid w:val="00822E94"/>
    <w:rsid w:val="00984844"/>
    <w:rsid w:val="00C44A9E"/>
    <w:rsid w:val="00CD409B"/>
    <w:rsid w:val="00F6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09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09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yrinskiy.75.ru" TargetMode="External"/><Relationship Id="rId5" Type="http://schemas.openxmlformats.org/officeDocument/2006/relationships/hyperlink" Target="https://ononews.info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2024-12-19T07:10:00Z</cp:lastPrinted>
  <dcterms:created xsi:type="dcterms:W3CDTF">2024-12-17T01:07:00Z</dcterms:created>
  <dcterms:modified xsi:type="dcterms:W3CDTF">2024-12-19T07:10:00Z</dcterms:modified>
</cp:coreProperties>
</file>