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>от</w:t>
      </w:r>
      <w:r w:rsidR="00DE7030">
        <w:rPr>
          <w:sz w:val="28"/>
        </w:rPr>
        <w:t xml:space="preserve"> </w:t>
      </w:r>
      <w:bookmarkStart w:id="0" w:name="_GoBack"/>
      <w:bookmarkEnd w:id="0"/>
      <w:r w:rsidR="00DE7030">
        <w:rPr>
          <w:sz w:val="28"/>
        </w:rPr>
        <w:t>27</w:t>
      </w:r>
      <w:r>
        <w:rPr>
          <w:sz w:val="28"/>
        </w:rPr>
        <w:t xml:space="preserve"> </w:t>
      </w:r>
      <w:r w:rsidR="00FD7007">
        <w:rPr>
          <w:sz w:val="28"/>
        </w:rPr>
        <w:t>декабря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DE7030">
        <w:rPr>
          <w:sz w:val="28"/>
        </w:rPr>
        <w:t>765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797642" w:rsidRPr="00797642" w:rsidRDefault="00797642" w:rsidP="00797642">
      <w:pPr>
        <w:jc w:val="center"/>
        <w:rPr>
          <w:b/>
          <w:sz w:val="28"/>
          <w:szCs w:val="28"/>
        </w:rPr>
      </w:pPr>
      <w:r w:rsidRPr="00797642">
        <w:rPr>
          <w:b/>
          <w:sz w:val="28"/>
          <w:szCs w:val="28"/>
        </w:rPr>
        <w:t>Об утверждении плана проведения ярмарок на территории</w:t>
      </w:r>
    </w:p>
    <w:p w:rsidR="00797642" w:rsidRDefault="00797642" w:rsidP="00797642">
      <w:pPr>
        <w:jc w:val="center"/>
        <w:rPr>
          <w:sz w:val="28"/>
          <w:szCs w:val="28"/>
        </w:rPr>
      </w:pPr>
      <w:r w:rsidRPr="00797642">
        <w:rPr>
          <w:b/>
          <w:sz w:val="28"/>
          <w:szCs w:val="28"/>
        </w:rPr>
        <w:t>муниципального района «Кыринский район» на 2025 год</w:t>
      </w:r>
    </w:p>
    <w:p w:rsidR="00797642" w:rsidRDefault="00797642" w:rsidP="00797642">
      <w:pPr>
        <w:ind w:firstLine="709"/>
        <w:jc w:val="center"/>
        <w:rPr>
          <w:sz w:val="28"/>
          <w:szCs w:val="28"/>
        </w:rPr>
      </w:pPr>
    </w:p>
    <w:p w:rsidR="00797642" w:rsidRDefault="00797642" w:rsidP="00797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Забайкальского края от 28.06.2011 № 225 «Об установлении Порядка организации ярмарок и продажи товаров (выполнения работ, оказания услуг) на них на территории Забайкальского края,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ярмарках», руководствуясь ст. 26 Устава муниципального района «Кыринский район»:</w:t>
      </w:r>
    </w:p>
    <w:p w:rsidR="00797642" w:rsidRDefault="00797642" w:rsidP="00797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проведения ярмарок на территории муниципального района «Кыринский район» на 2025 год – далее план (прилагается).</w:t>
      </w:r>
    </w:p>
    <w:p w:rsidR="00797642" w:rsidRDefault="00797642" w:rsidP="00797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уточнённый план в Министерство экономического развития Забайкальского края.</w:t>
      </w:r>
    </w:p>
    <w:p w:rsidR="00797642" w:rsidRDefault="00797642" w:rsidP="007976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начальника отдела экономики, развития среднего, малого предпринимательства и потребительского рынка администрации муниципального района «Кыринский район».</w:t>
      </w:r>
    </w:p>
    <w:p w:rsidR="00797642" w:rsidRDefault="00797642" w:rsidP="007976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97642">
        <w:t xml:space="preserve"> </w:t>
      </w:r>
      <w:r w:rsidRPr="00797642">
        <w:rPr>
          <w:sz w:val="28"/>
        </w:rPr>
        <w:t xml:space="preserve">Настоящее постановление подлежит обнародованию на стенде администрации муниципального района «Кыринский район», размещению </w:t>
      </w:r>
      <w:r w:rsidRPr="00797642">
        <w:rPr>
          <w:bCs/>
          <w:sz w:val="28"/>
        </w:rPr>
        <w:t>в сетевом издании «</w:t>
      </w:r>
      <w:proofErr w:type="spellStart"/>
      <w:r w:rsidRPr="00797642">
        <w:rPr>
          <w:bCs/>
          <w:sz w:val="28"/>
        </w:rPr>
        <w:t>Ононская</w:t>
      </w:r>
      <w:proofErr w:type="spellEnd"/>
      <w:r w:rsidRPr="00797642">
        <w:rPr>
          <w:bCs/>
          <w:sz w:val="28"/>
        </w:rPr>
        <w:t xml:space="preserve"> правда» </w:t>
      </w:r>
      <w:hyperlink r:id="rId6" w:history="1">
        <w:r w:rsidRPr="00797642">
          <w:rPr>
            <w:rStyle w:val="a6"/>
            <w:bCs/>
            <w:sz w:val="28"/>
            <w:lang w:val="en-US"/>
          </w:rPr>
          <w:t>https</w:t>
        </w:r>
        <w:r w:rsidRPr="00797642">
          <w:rPr>
            <w:rStyle w:val="a6"/>
            <w:bCs/>
            <w:sz w:val="28"/>
          </w:rPr>
          <w:t>://</w:t>
        </w:r>
        <w:proofErr w:type="spellStart"/>
        <w:r w:rsidRPr="00797642">
          <w:rPr>
            <w:rStyle w:val="a6"/>
            <w:bCs/>
            <w:sz w:val="28"/>
            <w:lang w:val="en-US"/>
          </w:rPr>
          <w:t>ononews</w:t>
        </w:r>
        <w:proofErr w:type="spellEnd"/>
        <w:r w:rsidRPr="00797642">
          <w:rPr>
            <w:rStyle w:val="a6"/>
            <w:bCs/>
            <w:sz w:val="28"/>
          </w:rPr>
          <w:t>.</w:t>
        </w:r>
        <w:r w:rsidRPr="00797642">
          <w:rPr>
            <w:rStyle w:val="a6"/>
            <w:bCs/>
            <w:sz w:val="28"/>
            <w:lang w:val="en-US"/>
          </w:rPr>
          <w:t>info</w:t>
        </w:r>
        <w:r w:rsidRPr="00797642">
          <w:rPr>
            <w:rStyle w:val="a6"/>
            <w:bCs/>
            <w:sz w:val="28"/>
          </w:rPr>
          <w:t>//</w:t>
        </w:r>
      </w:hyperlink>
      <w:r w:rsidRPr="00797642">
        <w:rPr>
          <w:rStyle w:val="a6"/>
          <w:bCs/>
          <w:sz w:val="28"/>
        </w:rPr>
        <w:t>,</w:t>
      </w:r>
      <w:r w:rsidRPr="00797642">
        <w:rPr>
          <w:rStyle w:val="a6"/>
          <w:bCs/>
          <w:sz w:val="28"/>
          <w:u w:val="none"/>
        </w:rPr>
        <w:t xml:space="preserve"> </w:t>
      </w:r>
      <w:r w:rsidRPr="00797642">
        <w:rPr>
          <w:sz w:val="28"/>
        </w:rPr>
        <w:t>на официальном сайте муниципального района «Кыринский район»</w:t>
      </w:r>
      <w:r>
        <w:rPr>
          <w:sz w:val="28"/>
        </w:rPr>
        <w:t>.</w:t>
      </w:r>
    </w:p>
    <w:p w:rsidR="0049411C" w:rsidRDefault="00797642" w:rsidP="00797642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5. Признать утратившим силу постановление администрации муниципального района «Кыринский район» № 765 от 08 декабря 2023 года.</w:t>
      </w:r>
    </w:p>
    <w:p w:rsidR="008939F3" w:rsidRDefault="008939F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797642" w:rsidRPr="00351808" w:rsidRDefault="00797642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А.М. Куприянов</w:t>
      </w:r>
    </w:p>
    <w:p w:rsidR="00797642" w:rsidRDefault="00797642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797642" w:rsidRDefault="00797642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797642" w:rsidRDefault="00797642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797642" w:rsidRDefault="00797642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797642" w:rsidRDefault="00797642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797642" w:rsidRDefault="00797642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797642" w:rsidRDefault="00797642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797642" w:rsidRDefault="00797642" w:rsidP="00561B94">
      <w:pPr>
        <w:widowControl w:val="0"/>
        <w:autoSpaceDE w:val="0"/>
        <w:autoSpaceDN w:val="0"/>
        <w:jc w:val="both"/>
        <w:rPr>
          <w:sz w:val="28"/>
          <w:szCs w:val="26"/>
        </w:rPr>
        <w:sectPr w:rsidR="007976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642" w:rsidRDefault="00797642" w:rsidP="00797642">
      <w:pPr>
        <w:jc w:val="center"/>
        <w:rPr>
          <w:b/>
          <w:sz w:val="27"/>
          <w:szCs w:val="27"/>
        </w:rPr>
      </w:pPr>
      <w:r w:rsidRPr="004F6DFC">
        <w:rPr>
          <w:b/>
          <w:sz w:val="27"/>
          <w:szCs w:val="27"/>
        </w:rPr>
        <w:lastRenderedPageBreak/>
        <w:t>П</w:t>
      </w:r>
      <w:r>
        <w:rPr>
          <w:b/>
          <w:sz w:val="27"/>
          <w:szCs w:val="27"/>
        </w:rPr>
        <w:t>ЛАН-ГРАФИК</w:t>
      </w:r>
    </w:p>
    <w:p w:rsidR="00797642" w:rsidRDefault="00797642" w:rsidP="00797642">
      <w:pPr>
        <w:jc w:val="center"/>
        <w:rPr>
          <w:b/>
          <w:sz w:val="27"/>
          <w:szCs w:val="27"/>
        </w:rPr>
      </w:pPr>
      <w:r w:rsidRPr="004F6DFC">
        <w:rPr>
          <w:b/>
          <w:sz w:val="27"/>
          <w:szCs w:val="27"/>
        </w:rPr>
        <w:t xml:space="preserve">проведения ярмарок </w:t>
      </w:r>
      <w:r>
        <w:rPr>
          <w:b/>
          <w:sz w:val="27"/>
          <w:szCs w:val="27"/>
        </w:rPr>
        <w:t xml:space="preserve">в </w:t>
      </w:r>
      <w:r w:rsidRPr="004F6DFC">
        <w:rPr>
          <w:b/>
          <w:sz w:val="27"/>
          <w:szCs w:val="27"/>
        </w:rPr>
        <w:t>20</w:t>
      </w:r>
      <w:r>
        <w:rPr>
          <w:b/>
          <w:sz w:val="27"/>
          <w:szCs w:val="27"/>
        </w:rPr>
        <w:t>25</w:t>
      </w:r>
      <w:r w:rsidRPr="004F6DF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году</w:t>
      </w:r>
    </w:p>
    <w:p w:rsidR="00797642" w:rsidRPr="00134579" w:rsidRDefault="00797642" w:rsidP="007976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___Кыринский район______</w:t>
      </w:r>
    </w:p>
    <w:p w:rsidR="00797642" w:rsidRDefault="00797642" w:rsidP="00797642">
      <w:pPr>
        <w:jc w:val="center"/>
      </w:pPr>
      <w:r w:rsidRPr="00922C5A">
        <w:t>наименование м</w:t>
      </w:r>
      <w:r>
        <w:t xml:space="preserve">униципального образования (район, округ, город) </w:t>
      </w:r>
    </w:p>
    <w:p w:rsidR="00797642" w:rsidRPr="00FE1E6E" w:rsidRDefault="00797642" w:rsidP="00797642">
      <w:pPr>
        <w:suppressAutoHyphens/>
        <w:ind w:firstLine="709"/>
        <w:jc w:val="right"/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04"/>
        <w:gridCol w:w="2268"/>
        <w:gridCol w:w="1560"/>
        <w:gridCol w:w="3402"/>
        <w:gridCol w:w="4961"/>
      </w:tblGrid>
      <w:tr w:rsidR="00797642" w:rsidRPr="00C15322" w:rsidTr="00DE1613">
        <w:trPr>
          <w:trHeight w:val="399"/>
        </w:trPr>
        <w:tc>
          <w:tcPr>
            <w:tcW w:w="568" w:type="dxa"/>
            <w:shd w:val="clear" w:color="auto" w:fill="auto"/>
            <w:vAlign w:val="center"/>
          </w:tcPr>
          <w:p w:rsidR="00797642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626E99">
              <w:rPr>
                <w:b/>
                <w:sz w:val="24"/>
                <w:szCs w:val="24"/>
              </w:rPr>
              <w:t>№</w:t>
            </w:r>
          </w:p>
          <w:p w:rsidR="00797642" w:rsidRPr="00626E99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797642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797642" w:rsidRPr="00626E99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626E99">
              <w:rPr>
                <w:b/>
                <w:sz w:val="24"/>
                <w:szCs w:val="24"/>
              </w:rPr>
              <w:t>проведения</w:t>
            </w:r>
          </w:p>
          <w:p w:rsidR="00797642" w:rsidRPr="00626E99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7642" w:rsidRPr="00626E99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626E99">
              <w:rPr>
                <w:b/>
                <w:sz w:val="24"/>
                <w:szCs w:val="24"/>
              </w:rPr>
              <w:t>Место проведения</w:t>
            </w:r>
            <w:r>
              <w:rPr>
                <w:b/>
                <w:sz w:val="24"/>
                <w:szCs w:val="24"/>
              </w:rPr>
              <w:br/>
              <w:t>(населенный пункт)</w:t>
            </w:r>
          </w:p>
        </w:tc>
        <w:tc>
          <w:tcPr>
            <w:tcW w:w="1560" w:type="dxa"/>
            <w:vAlign w:val="center"/>
          </w:tcPr>
          <w:p w:rsidR="00797642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626E99">
              <w:rPr>
                <w:b/>
                <w:sz w:val="24"/>
                <w:szCs w:val="24"/>
              </w:rPr>
              <w:t>Количество</w:t>
            </w:r>
          </w:p>
          <w:p w:rsidR="00797642" w:rsidRPr="00626E99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ярмарок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97642" w:rsidRPr="00626E99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 ярмарок (ИП, частных лиц реализующих продукцию собственного производства)</w:t>
            </w:r>
          </w:p>
        </w:tc>
        <w:tc>
          <w:tcPr>
            <w:tcW w:w="4961" w:type="dxa"/>
            <w:shd w:val="clear" w:color="auto" w:fill="auto"/>
          </w:tcPr>
          <w:p w:rsidR="00797642" w:rsidRPr="000D0ED8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Тип ярмарки </w:t>
            </w:r>
            <w:r w:rsidRPr="00766917">
              <w:rPr>
                <w:b/>
                <w:sz w:val="24"/>
                <w:szCs w:val="24"/>
              </w:rPr>
              <w:t>по классу реализуемых товаров: специализированная (продовольственных товаров, непродовольственных товаров, сельскохозяйственной продукции и др.) и универсальная</w:t>
            </w:r>
          </w:p>
        </w:tc>
      </w:tr>
      <w:tr w:rsidR="00797642" w:rsidRPr="00C15322" w:rsidTr="00DE1613">
        <w:trPr>
          <w:trHeight w:val="189"/>
        </w:trPr>
        <w:tc>
          <w:tcPr>
            <w:tcW w:w="568" w:type="dxa"/>
            <w:shd w:val="clear" w:color="auto" w:fill="auto"/>
          </w:tcPr>
          <w:p w:rsidR="00797642" w:rsidRPr="000D0ED8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 w:rsidRPr="000D0ED8">
              <w:rPr>
                <w:b/>
                <w:sz w:val="24"/>
                <w:szCs w:val="18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797642" w:rsidRPr="000D0ED8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 w:rsidRPr="000D0ED8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97642" w:rsidRPr="000D0ED8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</w:t>
            </w:r>
          </w:p>
        </w:tc>
        <w:tc>
          <w:tcPr>
            <w:tcW w:w="1560" w:type="dxa"/>
          </w:tcPr>
          <w:p w:rsidR="00797642" w:rsidRPr="000D0ED8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97642" w:rsidRPr="000D0ED8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 w:rsidRPr="000D0ED8">
              <w:rPr>
                <w:b/>
                <w:sz w:val="24"/>
                <w:szCs w:val="1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97642" w:rsidRPr="000D0ED8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18"/>
              </w:rPr>
            </w:pPr>
            <w:r w:rsidRPr="000D0ED8">
              <w:rPr>
                <w:b/>
                <w:sz w:val="24"/>
                <w:szCs w:val="18"/>
              </w:rPr>
              <w:t>6</w:t>
            </w:r>
          </w:p>
        </w:tc>
      </w:tr>
      <w:tr w:rsidR="00797642" w:rsidRPr="00C15322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 w:rsidRPr="00CF0A65">
              <w:rPr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auto"/>
          </w:tcPr>
          <w:p w:rsidR="00797642" w:rsidRDefault="00797642" w:rsidP="00DE1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Алтанское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2C6A9A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 w:rsidRPr="002C6A9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2C6A9A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Универсальная, праздничная</w:t>
            </w:r>
          </w:p>
        </w:tc>
      </w:tr>
      <w:tr w:rsidR="00797642" w:rsidRPr="00C15322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 w:rsidRPr="00CF0A65">
              <w:rPr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auto"/>
          </w:tcPr>
          <w:p w:rsidR="00797642" w:rsidRDefault="00797642" w:rsidP="00DE1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Алтанское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2C6A9A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 w:rsidRPr="002C6A9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2C6A9A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 w:rsidRPr="002C6A9A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Универсальная, праздничная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 w:rsidRPr="00CF0A65">
              <w:rPr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Алтанское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Продовольственная праздничная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 w:rsidRPr="00CF0A65">
              <w:rPr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«Михайло-Павловское»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сезонная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 w:rsidRPr="00CF0A65">
              <w:rPr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Любавинское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сезонная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 w:rsidRPr="00CF0A65">
              <w:rPr>
                <w:sz w:val="24"/>
                <w:szCs w:val="24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Билютуйское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праздничная (Масленица)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Билютуйское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праздничная (9 мая)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</w:p>
          <w:p w:rsidR="00797642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797642" w:rsidRPr="004A1992" w:rsidRDefault="00797642" w:rsidP="00DE1613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Билютуйское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праздничная (день села)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Билютуйское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Выставка-ярмарка (Урожай 2025 г);</w:t>
            </w: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Продовольственная сезонная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Билютуйское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Выставка-ярмарка (Урожай 2025г);</w:t>
            </w: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Тарбальджейское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выставка-ярмарка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Тарбальджейское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сельскохозяйственная сезонная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Тарбальджейское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ярмарка выходного дня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Тарбальджейское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сезонная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Тарбальджейское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выставка - ярмарка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Тарбальджейское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праздничная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«Верхне-</w:t>
            </w:r>
            <w:proofErr w:type="spellStart"/>
            <w:r>
              <w:rPr>
                <w:sz w:val="24"/>
                <w:szCs w:val="24"/>
              </w:rPr>
              <w:t>Ульхунское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Продовольственная праздничная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«Верхне-</w:t>
            </w:r>
            <w:proofErr w:type="spellStart"/>
            <w:r>
              <w:rPr>
                <w:sz w:val="24"/>
                <w:szCs w:val="24"/>
              </w:rPr>
              <w:t>Ульхунское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ярмарка выходного дня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Мангутское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продовольственная, выставка - ярмарка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Мангутское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Продовольственная, праздничная Православная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Мангутское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ярмарка выходного дня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Мангутское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сезонная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«Кыринское»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праздничная (Масленица)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04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«Кыринское»</w:t>
            </w:r>
          </w:p>
        </w:tc>
        <w:tc>
          <w:tcPr>
            <w:tcW w:w="1560" w:type="dxa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Универсальная праздничная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9 мая)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«Кыринское»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праздничная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«Кыринское»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праздничная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«Кыринское»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выставка - ярмарка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«Кыринское»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выставка - ярмарка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Хапчерангинское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сезонная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Хапчерангинское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сезонная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04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</w:p>
          <w:p w:rsidR="00797642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</w:p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Ульхун-Партионское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Сельскохозяйственная, продовольственная праздничная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04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Ульхун-Партионское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Сельскохозяйственная, продовольственная праздничная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Ульхун-Партионское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Сельскохозяйственная, продовольственная праздничная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Ульхун-Партионское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Сельскохозяйственная, продовольственная праздничная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Ульхун-Партионское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Продовольственная ярмарка выходного дня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Ульхун-Партионское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Сельскохозяйственная, продовольственная сезонная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Ульхун-Партионское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Сельскохозяйственная, продовольственная праздничная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Ульхун-Партионское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Сельскохозяйственная, продовольственная праздничная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04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sz w:val="24"/>
                <w:szCs w:val="24"/>
              </w:rPr>
              <w:t>Гаваньское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Сельскохозяйственная, продовольственная сезонная</w:t>
            </w: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797642" w:rsidRPr="00766917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797642" w:rsidRPr="00A6078F" w:rsidTr="00DE1613">
        <w:trPr>
          <w:trHeight w:val="399"/>
        </w:trPr>
        <w:tc>
          <w:tcPr>
            <w:tcW w:w="568" w:type="dxa"/>
            <w:shd w:val="clear" w:color="auto" w:fill="auto"/>
          </w:tcPr>
          <w:p w:rsidR="00797642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797642" w:rsidRPr="00766917" w:rsidRDefault="00797642" w:rsidP="00DE1613">
            <w:pPr>
              <w:pStyle w:val="1"/>
              <w:spacing w:before="0"/>
              <w:jc w:val="center"/>
              <w:rPr>
                <w:b/>
                <w:sz w:val="24"/>
                <w:szCs w:val="24"/>
              </w:rPr>
            </w:pPr>
            <w:r w:rsidRPr="0076691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4961" w:type="dxa"/>
            <w:shd w:val="clear" w:color="auto" w:fill="auto"/>
          </w:tcPr>
          <w:p w:rsidR="00797642" w:rsidRPr="00CF0A65" w:rsidRDefault="00797642" w:rsidP="00DE1613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</w:p>
        </w:tc>
      </w:tr>
    </w:tbl>
    <w:p w:rsidR="00797642" w:rsidRDefault="00797642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145DC1" w:rsidSect="0079764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51808"/>
    <w:rsid w:val="003A27A8"/>
    <w:rsid w:val="003D29E8"/>
    <w:rsid w:val="003E7701"/>
    <w:rsid w:val="003F1FCF"/>
    <w:rsid w:val="00426BB7"/>
    <w:rsid w:val="0042713F"/>
    <w:rsid w:val="00492EB5"/>
    <w:rsid w:val="0049411C"/>
    <w:rsid w:val="00494A5E"/>
    <w:rsid w:val="004B2B0E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97642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8110D"/>
    <w:rsid w:val="00CC5029"/>
    <w:rsid w:val="00CE6460"/>
    <w:rsid w:val="00D36F3E"/>
    <w:rsid w:val="00D95F95"/>
    <w:rsid w:val="00DC7552"/>
    <w:rsid w:val="00DE7030"/>
    <w:rsid w:val="00E05246"/>
    <w:rsid w:val="00E7577B"/>
    <w:rsid w:val="00EA7A1E"/>
    <w:rsid w:val="00EB5086"/>
    <w:rsid w:val="00EC0FC8"/>
    <w:rsid w:val="00F706CC"/>
    <w:rsid w:val="00F77F34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97642"/>
    <w:pPr>
      <w:spacing w:before="75"/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7642"/>
    <w:rPr>
      <w:rFonts w:ascii="Times New Roman" w:eastAsia="Times New Roman" w:hAnsi="Times New Roman" w:cs="Times New Roman"/>
      <w:kern w:val="36"/>
      <w:sz w:val="43"/>
      <w:szCs w:val="4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97642"/>
    <w:pPr>
      <w:spacing w:before="75"/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7642"/>
    <w:rPr>
      <w:rFonts w:ascii="Times New Roman" w:eastAsia="Times New Roman" w:hAnsi="Times New Roman" w:cs="Times New Roman"/>
      <w:kern w:val="36"/>
      <w:sz w:val="43"/>
      <w:szCs w:val="4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2024-10-16T05:32:00Z</cp:lastPrinted>
  <dcterms:created xsi:type="dcterms:W3CDTF">2024-12-27T01:07:00Z</dcterms:created>
  <dcterms:modified xsi:type="dcterms:W3CDTF">2024-12-27T07:14:00Z</dcterms:modified>
</cp:coreProperties>
</file>