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F" w:rsidRDefault="004C408F">
      <w:pPr>
        <w:jc w:val="both"/>
        <w:rPr>
          <w:sz w:val="28"/>
          <w:szCs w:val="28"/>
        </w:rPr>
      </w:pPr>
    </w:p>
    <w:p w:rsidR="004C408F" w:rsidRDefault="004C40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4C408F" w:rsidRDefault="004C4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«Билютуйское»</w:t>
      </w:r>
    </w:p>
    <w:p w:rsidR="004C408F" w:rsidRDefault="004C408F">
      <w:pPr>
        <w:jc w:val="center"/>
        <w:rPr>
          <w:sz w:val="28"/>
          <w:szCs w:val="28"/>
        </w:rPr>
      </w:pPr>
    </w:p>
    <w:p w:rsidR="004C408F" w:rsidRDefault="004C408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C408F" w:rsidRDefault="004C40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Pr="000D45BD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декабря  2024 г                              № </w:t>
      </w:r>
      <w:r w:rsidRPr="000D45BD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с.Билютуй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«Билютуйское»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>от  28.12.2023 г. № 17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>«Билютуйское» на 2024г и плановый период 2025-26гг»</w:t>
      </w:r>
    </w:p>
    <w:p w:rsidR="004C408F" w:rsidRDefault="004C408F">
      <w:pPr>
        <w:spacing w:line="480" w:lineRule="auto"/>
        <w:rPr>
          <w:sz w:val="28"/>
          <w:szCs w:val="28"/>
        </w:rPr>
      </w:pP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27 Устава сельского поселения «Билютуйское»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«Билютуйское» решил: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Внести  в решение Совета сельского поселения «Билютуйское» от 28.12.2023г  № 17 «Об утверждении  бюджета  сельского поселения «Билютуйское» на 2024г и плановый период 2025-26гг» следующие изменения :</w:t>
      </w:r>
    </w:p>
    <w:p w:rsidR="004C408F" w:rsidRDefault="004C40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1статьи 1 изложить в следующей редакции:</w:t>
      </w:r>
    </w:p>
    <w:p w:rsidR="004C408F" w:rsidRDefault="004C408F"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1. Основные характеристики бюджета сельского поселения «Билютуйское»</w:t>
      </w:r>
    </w:p>
    <w:p w:rsidR="004C408F" w:rsidRDefault="004C4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«Утвердить основные характеристики бюджета сельского поселения «Билютуйское» на 2024 год»</w:t>
      </w:r>
    </w:p>
    <w:p w:rsidR="004C408F" w:rsidRDefault="004C40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сельского поселения «Билютуйское» в сумме 7143,6 тыс.рублей, в том числе безвозмездные поступления в сумме 6746,7 тыс. рублей;</w:t>
      </w:r>
    </w:p>
    <w:p w:rsidR="004C408F" w:rsidRDefault="004C40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сельского поселения «Билютуйское» в сумме  7168,8 тыс. рублей;</w:t>
      </w:r>
    </w:p>
    <w:p w:rsidR="004C408F" w:rsidRDefault="004C40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Профицит (дефицит) бюджета сельского поселения «Билютуйское» в сумме 25,2 тыс.рублей»</w:t>
      </w:r>
    </w:p>
    <w:p w:rsidR="004C408F" w:rsidRDefault="004C40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редакции.</w:t>
      </w:r>
    </w:p>
    <w:p w:rsidR="004C408F" w:rsidRDefault="004C40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новой редакции.</w:t>
      </w:r>
      <w:r>
        <w:rPr>
          <w:sz w:val="28"/>
          <w:szCs w:val="28"/>
        </w:rPr>
        <w:tab/>
      </w:r>
    </w:p>
    <w:p w:rsidR="004C408F" w:rsidRDefault="004C40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изложить в новой редакции.</w:t>
      </w:r>
      <w:r>
        <w:rPr>
          <w:sz w:val="28"/>
          <w:szCs w:val="28"/>
        </w:rPr>
        <w:tab/>
      </w:r>
    </w:p>
    <w:p w:rsidR="004C408F" w:rsidRDefault="004C40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на 2024г, №7 на 2024г изложить в новой редакции.</w:t>
      </w:r>
    </w:p>
    <w:p w:rsidR="004C408F" w:rsidRDefault="004C408F" w:rsidP="00BD0162">
      <w:pPr>
        <w:pStyle w:val="ConsPlusNormal"/>
        <w:ind w:firstLine="540"/>
        <w:jc w:val="both"/>
        <w:rPr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«Билютуйское» и в сетевом издании «Ононская правда», а также разместить в информационной сети Интернет на сайте муниципального района «Кыринский район» https://kyrinskiy.75.ru/.</w:t>
      </w:r>
    </w:p>
    <w:p w:rsidR="004C408F" w:rsidRDefault="004C408F">
      <w:pPr>
        <w:jc w:val="both"/>
        <w:rPr>
          <w:sz w:val="28"/>
          <w:szCs w:val="28"/>
        </w:rPr>
      </w:pP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сельского поселения </w:t>
      </w:r>
    </w:p>
    <w:p w:rsidR="004C408F" w:rsidRDefault="004C408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«Билютуйское»:   __________________      М.Р.Вдовина</w:t>
      </w:r>
    </w:p>
    <w:p w:rsidR="004C408F" w:rsidRDefault="004C408F">
      <w:pPr>
        <w:rPr>
          <w:sz w:val="28"/>
          <w:szCs w:val="28"/>
        </w:rPr>
      </w:pPr>
    </w:p>
    <w:p w:rsidR="004C408F" w:rsidRDefault="004C408F">
      <w:pPr>
        <w:jc w:val="center"/>
      </w:pPr>
    </w:p>
    <w:p w:rsidR="004C408F" w:rsidRDefault="004C408F">
      <w:pPr>
        <w:jc w:val="center"/>
      </w:pPr>
      <w:r>
        <w:t>Приложение №2 к решению Совета сельского поселения «Билютуйское»</w:t>
      </w:r>
    </w:p>
    <w:p w:rsidR="004C408F" w:rsidRDefault="004C408F">
      <w:pPr>
        <w:jc w:val="center"/>
      </w:pPr>
      <w:r>
        <w:t>от    27.12  .2024г №22</w:t>
      </w:r>
    </w:p>
    <w:p w:rsidR="004C408F" w:rsidRDefault="004C408F">
      <w:pPr>
        <w:rPr>
          <w:b/>
        </w:rPr>
      </w:pPr>
      <w:r>
        <w:rPr>
          <w:b/>
        </w:rPr>
        <w:t>Источники финансирования дефицита бюджета сельского поселения «Билютуйское»</w:t>
      </w:r>
    </w:p>
    <w:p w:rsidR="004C408F" w:rsidRDefault="004C408F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2142"/>
        <w:gridCol w:w="3119"/>
        <w:gridCol w:w="992"/>
        <w:gridCol w:w="1134"/>
        <w:gridCol w:w="992"/>
      </w:tblGrid>
      <w:tr w:rsidR="004C408F">
        <w:tc>
          <w:tcPr>
            <w:tcW w:w="3510" w:type="dxa"/>
            <w:gridSpan w:val="2"/>
          </w:tcPr>
          <w:p w:rsidR="004C408F" w:rsidRDefault="004C408F">
            <w:pPr>
              <w:jc w:val="center"/>
            </w:pPr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19" w:type="dxa"/>
            <w:vMerge w:val="restart"/>
          </w:tcPr>
          <w:p w:rsidR="004C408F" w:rsidRDefault="004C408F"/>
          <w:p w:rsidR="004C408F" w:rsidRDefault="004C408F"/>
          <w:p w:rsidR="004C408F" w:rsidRDefault="004C408F"/>
          <w:p w:rsidR="004C408F" w:rsidRDefault="004C408F"/>
          <w:p w:rsidR="004C408F" w:rsidRDefault="004C408F">
            <w:pPr>
              <w:jc w:val="center"/>
            </w:pPr>
            <w: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gridSpan w:val="3"/>
            <w:vMerge w:val="restart"/>
          </w:tcPr>
          <w:p w:rsidR="004C408F" w:rsidRDefault="004C408F"/>
          <w:p w:rsidR="004C408F" w:rsidRDefault="004C408F"/>
          <w:p w:rsidR="004C408F" w:rsidRDefault="004C408F">
            <w:pPr>
              <w:jc w:val="center"/>
            </w:pPr>
          </w:p>
          <w:p w:rsidR="004C408F" w:rsidRDefault="004C408F">
            <w:pPr>
              <w:jc w:val="center"/>
            </w:pPr>
          </w:p>
          <w:p w:rsidR="004C408F" w:rsidRDefault="004C408F">
            <w:pPr>
              <w:jc w:val="center"/>
            </w:pPr>
          </w:p>
          <w:p w:rsidR="004C408F" w:rsidRDefault="004C408F">
            <w:pPr>
              <w:jc w:val="center"/>
            </w:pPr>
          </w:p>
          <w:p w:rsidR="004C408F" w:rsidRDefault="004C408F">
            <w:pPr>
              <w:jc w:val="center"/>
            </w:pPr>
            <w:r>
              <w:t>Сумма (тыс. рублей)</w:t>
            </w:r>
          </w:p>
        </w:tc>
      </w:tr>
      <w:tr w:rsidR="004C408F">
        <w:trPr>
          <w:trHeight w:val="1560"/>
        </w:trPr>
        <w:tc>
          <w:tcPr>
            <w:tcW w:w="1368" w:type="dxa"/>
            <w:vMerge w:val="restart"/>
          </w:tcPr>
          <w:p w:rsidR="004C408F" w:rsidRDefault="004C408F">
            <w:pPr>
              <w:jc w:val="center"/>
            </w:pPr>
            <w:r>
              <w:t>Код главного администратора источников финансирования дефицитов бюджетов</w:t>
            </w:r>
          </w:p>
        </w:tc>
        <w:tc>
          <w:tcPr>
            <w:tcW w:w="2142" w:type="dxa"/>
            <w:vMerge w:val="restart"/>
          </w:tcPr>
          <w:p w:rsidR="004C408F" w:rsidRDefault="004C408F">
            <w:pPr>
              <w:jc w:val="center"/>
            </w:pPr>
            <w: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9" w:type="dxa"/>
            <w:vMerge/>
          </w:tcPr>
          <w:p w:rsidR="004C408F" w:rsidRDefault="004C408F"/>
        </w:tc>
        <w:tc>
          <w:tcPr>
            <w:tcW w:w="3118" w:type="dxa"/>
            <w:gridSpan w:val="3"/>
            <w:vMerge/>
          </w:tcPr>
          <w:p w:rsidR="004C408F" w:rsidRDefault="004C408F"/>
        </w:tc>
      </w:tr>
      <w:tr w:rsidR="004C408F">
        <w:trPr>
          <w:trHeight w:val="2580"/>
        </w:trPr>
        <w:tc>
          <w:tcPr>
            <w:tcW w:w="1368" w:type="dxa"/>
            <w:vMerge/>
          </w:tcPr>
          <w:p w:rsidR="004C408F" w:rsidRDefault="004C408F">
            <w:pPr>
              <w:jc w:val="center"/>
            </w:pPr>
          </w:p>
        </w:tc>
        <w:tc>
          <w:tcPr>
            <w:tcW w:w="2142" w:type="dxa"/>
            <w:vMerge/>
          </w:tcPr>
          <w:p w:rsidR="004C408F" w:rsidRDefault="004C408F">
            <w:pPr>
              <w:jc w:val="center"/>
            </w:pPr>
          </w:p>
        </w:tc>
        <w:tc>
          <w:tcPr>
            <w:tcW w:w="3119" w:type="dxa"/>
            <w:vMerge/>
          </w:tcPr>
          <w:p w:rsidR="004C408F" w:rsidRDefault="004C408F"/>
        </w:tc>
        <w:tc>
          <w:tcPr>
            <w:tcW w:w="992" w:type="dxa"/>
          </w:tcPr>
          <w:p w:rsidR="004C408F" w:rsidRDefault="004C408F">
            <w:r>
              <w:t>2024</w:t>
            </w:r>
          </w:p>
        </w:tc>
        <w:tc>
          <w:tcPr>
            <w:tcW w:w="1134" w:type="dxa"/>
          </w:tcPr>
          <w:p w:rsidR="004C408F" w:rsidRDefault="004C408F">
            <w:r>
              <w:t>2025</w:t>
            </w:r>
          </w:p>
        </w:tc>
        <w:tc>
          <w:tcPr>
            <w:tcW w:w="992" w:type="dxa"/>
          </w:tcPr>
          <w:p w:rsidR="004C408F" w:rsidRDefault="004C408F">
            <w:r>
              <w:t>2026</w:t>
            </w:r>
          </w:p>
        </w:tc>
      </w:tr>
      <w:tr w:rsidR="004C408F">
        <w:trPr>
          <w:trHeight w:val="255"/>
        </w:trPr>
        <w:tc>
          <w:tcPr>
            <w:tcW w:w="1368" w:type="dxa"/>
          </w:tcPr>
          <w:p w:rsidR="004C408F" w:rsidRDefault="004C408F"/>
        </w:tc>
        <w:tc>
          <w:tcPr>
            <w:tcW w:w="2142" w:type="dxa"/>
          </w:tcPr>
          <w:p w:rsidR="004C408F" w:rsidRDefault="004C408F"/>
        </w:tc>
        <w:tc>
          <w:tcPr>
            <w:tcW w:w="3119" w:type="dxa"/>
          </w:tcPr>
          <w:p w:rsidR="004C408F" w:rsidRDefault="004C408F">
            <w:pPr>
              <w:jc w:val="center"/>
            </w:pPr>
            <w:r>
              <w:t>Источники внутреннего финансирования дефицита бюджета – всего,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</w:p>
          <w:p w:rsidR="004C408F" w:rsidRDefault="004C408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0</w:t>
            </w:r>
          </w:p>
          <w:p w:rsidR="004C408F" w:rsidRDefault="004C408F">
            <w:pPr>
              <w:jc w:val="center"/>
            </w:pP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0</w:t>
            </w:r>
          </w:p>
        </w:tc>
      </w:tr>
      <w:tr w:rsidR="004C408F">
        <w:trPr>
          <w:trHeight w:val="255"/>
        </w:trPr>
        <w:tc>
          <w:tcPr>
            <w:tcW w:w="1368" w:type="dxa"/>
          </w:tcPr>
          <w:p w:rsidR="004C408F" w:rsidRDefault="004C408F"/>
        </w:tc>
        <w:tc>
          <w:tcPr>
            <w:tcW w:w="2142" w:type="dxa"/>
          </w:tcPr>
          <w:p w:rsidR="004C408F" w:rsidRDefault="004C408F"/>
        </w:tc>
        <w:tc>
          <w:tcPr>
            <w:tcW w:w="3119" w:type="dxa"/>
          </w:tcPr>
          <w:p w:rsidR="004C408F" w:rsidRDefault="004C408F">
            <w:r>
              <w:t>в том числе: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01 05 00 00 00 0000 000</w:t>
            </w:r>
          </w:p>
        </w:tc>
        <w:tc>
          <w:tcPr>
            <w:tcW w:w="3119" w:type="dxa"/>
          </w:tcPr>
          <w:p w:rsidR="004C408F" w:rsidRDefault="004C408F">
            <w:r>
              <w:t>Изменение остатков на  счетах по учету средств бюджета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0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01 05 00 00 00 0000 500</w:t>
            </w:r>
          </w:p>
        </w:tc>
        <w:tc>
          <w:tcPr>
            <w:tcW w:w="3119" w:type="dxa"/>
          </w:tcPr>
          <w:p w:rsidR="004C408F" w:rsidRDefault="004C408F">
            <w:r>
              <w:t>Увеличение остатков средств бюджетов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-7188,8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- 5050,9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-5050,9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01 05 02 00 00 0000 500</w:t>
            </w:r>
          </w:p>
        </w:tc>
        <w:tc>
          <w:tcPr>
            <w:tcW w:w="3119" w:type="dxa"/>
          </w:tcPr>
          <w:p w:rsidR="004C408F" w:rsidRDefault="004C408F">
            <w: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-7188,8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- 5050,9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-5050,9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01 05 02 01 00 0000 510</w:t>
            </w:r>
          </w:p>
        </w:tc>
        <w:tc>
          <w:tcPr>
            <w:tcW w:w="3119" w:type="dxa"/>
          </w:tcPr>
          <w:p w:rsidR="004C408F" w:rsidRDefault="004C408F"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-7188,8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- 5050,9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-5050,9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01 05 02 01 10 0000 510</w:t>
            </w:r>
          </w:p>
        </w:tc>
        <w:tc>
          <w:tcPr>
            <w:tcW w:w="3119" w:type="dxa"/>
          </w:tcPr>
          <w:p w:rsidR="004C408F" w:rsidRDefault="004C408F">
            <w:r>
              <w:t xml:space="preserve">Увеличение прочих остатков денежных средств бюджета поселения 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-7188,8</w:t>
            </w:r>
          </w:p>
          <w:p w:rsidR="004C408F" w:rsidRDefault="004C408F">
            <w:pPr>
              <w:jc w:val="center"/>
            </w:pP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- 5050,9</w:t>
            </w:r>
          </w:p>
          <w:p w:rsidR="004C408F" w:rsidRDefault="004C408F">
            <w:pPr>
              <w:jc w:val="center"/>
            </w:pP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-5050,9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01 05 00 00 00 0000 600</w:t>
            </w:r>
          </w:p>
        </w:tc>
        <w:tc>
          <w:tcPr>
            <w:tcW w:w="3119" w:type="dxa"/>
          </w:tcPr>
          <w:p w:rsidR="004C408F" w:rsidRDefault="004C408F">
            <w:r>
              <w:t>Уменьшение остатков средств бюджетов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7195,4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5050,9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5050,9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01 05 02 00 00 0000 610</w:t>
            </w:r>
          </w:p>
        </w:tc>
        <w:tc>
          <w:tcPr>
            <w:tcW w:w="3119" w:type="dxa"/>
          </w:tcPr>
          <w:p w:rsidR="004C408F" w:rsidRDefault="004C408F">
            <w:r>
              <w:t>Уменьшение прочих остатков средств бюджетов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7195,4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5050,9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5050,9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01 05 02 01 00 0000 610</w:t>
            </w:r>
          </w:p>
        </w:tc>
        <w:tc>
          <w:tcPr>
            <w:tcW w:w="3119" w:type="dxa"/>
          </w:tcPr>
          <w:p w:rsidR="004C408F" w:rsidRDefault="004C408F">
            <w:r>
              <w:t>Уменьшение прочих остатков денежных средств бюджетов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7195,4</w:t>
            </w:r>
          </w:p>
        </w:tc>
        <w:tc>
          <w:tcPr>
            <w:tcW w:w="1134" w:type="dxa"/>
          </w:tcPr>
          <w:p w:rsidR="004C408F" w:rsidRDefault="004C408F">
            <w:pPr>
              <w:jc w:val="center"/>
            </w:pPr>
            <w:r>
              <w:t>5050,9</w:t>
            </w:r>
          </w:p>
        </w:tc>
        <w:tc>
          <w:tcPr>
            <w:tcW w:w="992" w:type="dxa"/>
          </w:tcPr>
          <w:p w:rsidR="004C408F" w:rsidRDefault="004C408F">
            <w:pPr>
              <w:jc w:val="center"/>
            </w:pPr>
            <w:r>
              <w:t>5050,9</w:t>
            </w:r>
          </w:p>
        </w:tc>
      </w:tr>
      <w:tr w:rsidR="004C408F">
        <w:trPr>
          <w:trHeight w:val="31"/>
        </w:trPr>
        <w:tc>
          <w:tcPr>
            <w:tcW w:w="1368" w:type="dxa"/>
          </w:tcPr>
          <w:p w:rsidR="004C408F" w:rsidRDefault="004C408F">
            <w:pPr>
              <w:jc w:val="center"/>
            </w:pPr>
            <w:r>
              <w:t>802</w:t>
            </w:r>
          </w:p>
        </w:tc>
        <w:tc>
          <w:tcPr>
            <w:tcW w:w="2142" w:type="dxa"/>
          </w:tcPr>
          <w:p w:rsidR="004C408F" w:rsidRDefault="004C408F">
            <w:pPr>
              <w:jc w:val="center"/>
            </w:pPr>
            <w:r>
              <w:t>01 05 02 01 10 0000 610</w:t>
            </w:r>
          </w:p>
        </w:tc>
        <w:tc>
          <w:tcPr>
            <w:tcW w:w="3119" w:type="dxa"/>
          </w:tcPr>
          <w:p w:rsidR="004C408F" w:rsidRDefault="004C408F">
            <w: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</w:tcPr>
          <w:p w:rsidR="004C408F" w:rsidRDefault="004C408F">
            <w:r>
              <w:t xml:space="preserve">   7195,4</w:t>
            </w:r>
          </w:p>
        </w:tc>
        <w:tc>
          <w:tcPr>
            <w:tcW w:w="1134" w:type="dxa"/>
          </w:tcPr>
          <w:p w:rsidR="004C408F" w:rsidRDefault="004C408F">
            <w:r>
              <w:t>5050,9</w:t>
            </w:r>
          </w:p>
        </w:tc>
        <w:tc>
          <w:tcPr>
            <w:tcW w:w="992" w:type="dxa"/>
          </w:tcPr>
          <w:p w:rsidR="004C408F" w:rsidRDefault="004C408F">
            <w:r>
              <w:t>5050,9</w:t>
            </w:r>
          </w:p>
        </w:tc>
      </w:tr>
    </w:tbl>
    <w:p w:rsidR="004C408F" w:rsidRDefault="004C408F">
      <w:pPr>
        <w:rPr>
          <w:lang w:val="en-US"/>
        </w:rPr>
      </w:pPr>
    </w:p>
    <w:p w:rsidR="004C408F" w:rsidRDefault="004C408F">
      <w:pPr>
        <w:tabs>
          <w:tab w:val="left" w:pos="1215"/>
        </w:tabs>
        <w:jc w:val="right"/>
        <w:rPr>
          <w:b/>
        </w:rPr>
      </w:pPr>
      <w:r>
        <w:br w:type="page"/>
      </w:r>
      <w:r>
        <w:rPr>
          <w:b/>
        </w:rPr>
        <w:t xml:space="preserve"> </w:t>
      </w:r>
    </w:p>
    <w:p w:rsidR="004C408F" w:rsidRDefault="004C408F">
      <w:pPr>
        <w:tabs>
          <w:tab w:val="left" w:pos="1215"/>
        </w:tabs>
        <w:jc w:val="center"/>
        <w:rPr>
          <w:b/>
        </w:rPr>
      </w:pPr>
    </w:p>
    <w:p w:rsidR="004C408F" w:rsidRDefault="004C408F"/>
    <w:p w:rsidR="004C408F" w:rsidRDefault="004C408F">
      <w:pPr>
        <w:pStyle w:val="BodyText"/>
        <w:spacing w:line="240" w:lineRule="exact"/>
        <w:jc w:val="right"/>
        <w:rPr>
          <w:lang w:val="ru-RU"/>
        </w:rPr>
      </w:pPr>
      <w:r>
        <w:rPr>
          <w:lang w:val="ru-RU"/>
        </w:rPr>
        <w:t xml:space="preserve">Приложение №4 </w:t>
      </w:r>
    </w:p>
    <w:p w:rsidR="004C408F" w:rsidRDefault="004C408F">
      <w:pPr>
        <w:pStyle w:val="BodyText"/>
        <w:spacing w:line="240" w:lineRule="exact"/>
        <w:jc w:val="right"/>
        <w:rPr>
          <w:lang w:val="ru-RU"/>
        </w:rPr>
      </w:pPr>
      <w:r>
        <w:rPr>
          <w:lang w:val="ru-RU"/>
        </w:rPr>
        <w:t>к решению Совета сельского поселения «Билютуйское»</w:t>
      </w:r>
    </w:p>
    <w:p w:rsidR="004C408F" w:rsidRDefault="004C408F">
      <w:pPr>
        <w:pStyle w:val="BodyText"/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 От  27.12.2024г  №22</w:t>
      </w:r>
    </w:p>
    <w:tbl>
      <w:tblPr>
        <w:tblW w:w="8969" w:type="dxa"/>
        <w:tblInd w:w="93" w:type="dxa"/>
        <w:tblLook w:val="00A0"/>
      </w:tblPr>
      <w:tblGrid>
        <w:gridCol w:w="8969"/>
      </w:tblGrid>
      <w:tr w:rsidR="004C408F">
        <w:trPr>
          <w:trHeight w:val="80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08F" w:rsidRDefault="004C408F">
            <w:pPr>
              <w:ind w:firstLine="720"/>
              <w:jc w:val="right"/>
            </w:pPr>
          </w:p>
          <w:tbl>
            <w:tblPr>
              <w:tblW w:w="8660" w:type="dxa"/>
              <w:tblInd w:w="93" w:type="dxa"/>
              <w:tblLook w:val="00A0"/>
            </w:tblPr>
            <w:tblGrid>
              <w:gridCol w:w="2224"/>
              <w:gridCol w:w="376"/>
              <w:gridCol w:w="3168"/>
              <w:gridCol w:w="812"/>
              <w:gridCol w:w="118"/>
              <w:gridCol w:w="1005"/>
              <w:gridCol w:w="957"/>
            </w:tblGrid>
            <w:tr w:rsidR="004C408F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0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408F" w:rsidRDefault="004C408F">
                  <w:pPr>
                    <w:jc w:val="right"/>
                  </w:pPr>
                </w:p>
              </w:tc>
            </w:tr>
            <w:tr w:rsidR="004C408F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0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408F" w:rsidRDefault="004C408F">
                  <w:pPr>
                    <w:jc w:val="right"/>
                  </w:pPr>
                </w:p>
              </w:tc>
            </w:tr>
            <w:tr w:rsidR="004C408F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408F" w:rsidRDefault="004C408F">
                  <w:pPr>
                    <w:jc w:val="right"/>
                  </w:pPr>
                </w:p>
              </w:tc>
              <w:tc>
                <w:tcPr>
                  <w:tcW w:w="2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408F" w:rsidRDefault="004C408F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C408F">
              <w:trPr>
                <w:trHeight w:val="80"/>
              </w:trPr>
              <w:tc>
                <w:tcPr>
                  <w:tcW w:w="86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Объёмы поступления межбюджетных трансфертов в  бюджет сельского поселения "Билютуйское" по основным источникам в  2024 году и плановый период 2025 и 2026 гг</w:t>
                  </w:r>
                </w:p>
                <w:p w:rsidR="004C408F" w:rsidRDefault="004C408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408F">
              <w:trPr>
                <w:trHeight w:val="255"/>
              </w:trPr>
              <w:tc>
                <w:tcPr>
                  <w:tcW w:w="22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54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4C408F" w:rsidRDefault="004C408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2024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2026</w:t>
                  </w:r>
                </w:p>
              </w:tc>
            </w:tr>
            <w:tr w:rsidR="004C408F">
              <w:trPr>
                <w:trHeight w:val="285"/>
              </w:trPr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C408F" w:rsidRDefault="004C40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5889,9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</w:tr>
            <w:tr w:rsidR="004C408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2 02 00000 00 0000 000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C408F" w:rsidRDefault="004C408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5889,9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</w:tr>
            <w:tr w:rsidR="004C408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C408F" w:rsidRDefault="004C408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4C408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2 02 16000 00 0000 150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408F" w:rsidRDefault="004C408F">
                  <w: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5581,1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</w:tr>
            <w:tr w:rsidR="004C408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C408F" w:rsidRDefault="004C408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4C408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2 02 16001 10 0000 150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408F" w:rsidRDefault="004C408F">
                  <w: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  <w:p w:rsidR="004C408F" w:rsidRDefault="004C408F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 xml:space="preserve">          5581,1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</w:tr>
            <w:tr w:rsidR="004C408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2 02 35000 00 0000 150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408F" w:rsidRDefault="004C408F">
                  <w: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262,5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0</w:t>
                  </w:r>
                </w:p>
              </w:tc>
            </w:tr>
            <w:tr w:rsidR="004C408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C408F" w:rsidRDefault="004C408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4C408F">
              <w:trPr>
                <w:trHeight w:val="127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2 02 35118 10 0000 150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408F" w:rsidRDefault="004C408F">
                  <w:r>
      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C408F" w:rsidRDefault="004C408F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262,5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0</w:t>
                  </w:r>
                </w:p>
              </w:tc>
            </w:tr>
            <w:tr w:rsidR="004C408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2 02 04000 00 0000 150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408F" w:rsidRDefault="004C408F">
                  <w:r>
                    <w:t>Иные межбюджетные трансферты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46,3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66,1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66,1</w:t>
                  </w:r>
                </w:p>
              </w:tc>
            </w:tr>
            <w:tr w:rsidR="004C408F">
              <w:trPr>
                <w:trHeight w:val="178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2 02 40014 10 0000 150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408F" w:rsidRDefault="004C408F">
                  <w: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46,3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66,1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C408F" w:rsidRDefault="004C408F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66,1</w:t>
                  </w:r>
                </w:p>
              </w:tc>
            </w:tr>
            <w:tr w:rsidR="004C408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5889,9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4696,9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08F" w:rsidRDefault="004C408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4696,9</w:t>
                  </w:r>
                </w:p>
              </w:tc>
            </w:tr>
          </w:tbl>
          <w:p w:rsidR="004C408F" w:rsidRDefault="004C408F">
            <w:pPr>
              <w:ind w:left="708" w:hanging="708"/>
              <w:jc w:val="center"/>
              <w:rPr>
                <w:b/>
              </w:rPr>
            </w:pPr>
          </w:p>
          <w:p w:rsidR="004C408F" w:rsidRDefault="004C408F">
            <w:pPr>
              <w:ind w:left="708" w:hanging="708"/>
              <w:jc w:val="center"/>
              <w:rPr>
                <w:b/>
              </w:rPr>
            </w:pPr>
          </w:p>
          <w:p w:rsidR="004C408F" w:rsidRDefault="004C408F">
            <w:pPr>
              <w:ind w:left="708" w:hanging="708"/>
              <w:jc w:val="center"/>
              <w:rPr>
                <w:b/>
              </w:rPr>
            </w:pPr>
          </w:p>
          <w:p w:rsidR="004C408F" w:rsidRDefault="004C408F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8F" w:rsidRDefault="004C408F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8F" w:rsidRDefault="004C408F"/>
        </w:tc>
      </w:tr>
    </w:tbl>
    <w:p w:rsidR="004C408F" w:rsidRDefault="004C408F">
      <w:pPr>
        <w:pStyle w:val="BodyText"/>
        <w:spacing w:line="240" w:lineRule="exact"/>
        <w:jc w:val="right"/>
        <w:rPr>
          <w:lang w:val="ru-RU"/>
        </w:rPr>
      </w:pPr>
    </w:p>
    <w:p w:rsidR="004C408F" w:rsidRDefault="004C408F">
      <w:pPr>
        <w:pStyle w:val="BodyText"/>
        <w:spacing w:line="240" w:lineRule="exact"/>
        <w:ind w:firstLineChars="450" w:firstLine="1080"/>
        <w:jc w:val="both"/>
        <w:rPr>
          <w:lang w:val="ru-RU"/>
        </w:rPr>
      </w:pPr>
      <w:r>
        <w:rPr>
          <w:lang w:val="ru-RU"/>
        </w:rPr>
        <w:t>Приложение №5 к решению Совета сельского поселения «Билютуйское»</w:t>
      </w:r>
    </w:p>
    <w:p w:rsidR="004C408F" w:rsidRDefault="004C408F">
      <w:pPr>
        <w:pStyle w:val="BodyText"/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 от  27.12.2024  г  №22</w:t>
      </w:r>
    </w:p>
    <w:p w:rsidR="004C408F" w:rsidRDefault="004C408F">
      <w:pPr>
        <w:pStyle w:val="BodyText"/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>Объемы поступления доходов бюджета сельского поселения «Билютуйское» по основным источникам на 2024 годи плановый период 2025 и 2026 гг</w:t>
      </w:r>
    </w:p>
    <w:p w:rsidR="004C408F" w:rsidRDefault="004C408F">
      <w:pPr>
        <w:pStyle w:val="BodyText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4C408F" w:rsidRDefault="004C408F">
      <w:pPr>
        <w:pStyle w:val="BodyText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4C408F" w:rsidRDefault="004C408F">
      <w:pPr>
        <w:pStyle w:val="BodyText"/>
        <w:spacing w:line="240" w:lineRule="exact"/>
        <w:ind w:right="-5"/>
        <w:jc w:val="right"/>
        <w:rPr>
          <w:lang w:val="ru-RU"/>
        </w:rPr>
      </w:pPr>
      <w:r>
        <w:rPr>
          <w:snapToGrid w:val="0"/>
          <w:spacing w:val="-4"/>
          <w:lang w:val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3369"/>
        <w:gridCol w:w="1365"/>
        <w:gridCol w:w="15"/>
        <w:gridCol w:w="1305"/>
        <w:gridCol w:w="15"/>
        <w:gridCol w:w="15"/>
        <w:gridCol w:w="1112"/>
      </w:tblGrid>
      <w:tr w:rsidR="004C408F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:rsidR="004C408F" w:rsidRDefault="004C408F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Коды бюджетной классификации</w:t>
            </w:r>
          </w:p>
        </w:tc>
        <w:tc>
          <w:tcPr>
            <w:tcW w:w="3369" w:type="dxa"/>
            <w:vMerge w:val="restart"/>
            <w:vAlign w:val="center"/>
          </w:tcPr>
          <w:p w:rsidR="004C408F" w:rsidRDefault="004C408F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Наименование доходов</w:t>
            </w:r>
          </w:p>
        </w:tc>
        <w:tc>
          <w:tcPr>
            <w:tcW w:w="3827" w:type="dxa"/>
            <w:gridSpan w:val="6"/>
            <w:vAlign w:val="center"/>
          </w:tcPr>
          <w:p w:rsidR="004C408F" w:rsidRDefault="004C408F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Сумма(тыс.руб.)</w:t>
            </w:r>
          </w:p>
        </w:tc>
      </w:tr>
      <w:tr w:rsidR="004C408F">
        <w:trPr>
          <w:cantSplit/>
          <w:trHeight w:val="289"/>
        </w:trPr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4C408F" w:rsidRDefault="004C408F">
            <w:pPr>
              <w:pStyle w:val="BodyText"/>
              <w:jc w:val="center"/>
              <w:rPr>
                <w:lang w:val="ru-RU"/>
              </w:rPr>
            </w:pPr>
          </w:p>
        </w:tc>
        <w:tc>
          <w:tcPr>
            <w:tcW w:w="3369" w:type="dxa"/>
            <w:vMerge/>
            <w:tcBorders>
              <w:bottom w:val="nil"/>
            </w:tcBorders>
            <w:vAlign w:val="center"/>
          </w:tcPr>
          <w:p w:rsidR="004C408F" w:rsidRDefault="004C408F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4C408F" w:rsidRDefault="004C408F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2024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4C408F" w:rsidRDefault="004C408F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2025</w:t>
            </w:r>
          </w:p>
        </w:tc>
        <w:tc>
          <w:tcPr>
            <w:tcW w:w="1142" w:type="dxa"/>
            <w:gridSpan w:val="3"/>
            <w:tcBorders>
              <w:bottom w:val="nil"/>
            </w:tcBorders>
            <w:vAlign w:val="center"/>
          </w:tcPr>
          <w:p w:rsidR="004C408F" w:rsidRDefault="004C408F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2026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442,1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354,0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354,0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ind w:right="-3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33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Налог на прибыль, доходы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271,8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182,5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182,5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1 01 02000 01 0000 110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271,8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182,5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182,5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169,9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170,0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1 06 01030 10 0000 110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53,8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1 06 060</w:t>
            </w:r>
            <w:r>
              <w:rPr>
                <w:b/>
                <w:snapToGrid w:val="0"/>
                <w:color w:val="000000"/>
                <w:lang w:val="en-US"/>
              </w:rPr>
              <w:t>2</w:t>
            </w:r>
            <w:r>
              <w:rPr>
                <w:b/>
                <w:snapToGrid w:val="0"/>
                <w:color w:val="000000"/>
              </w:rPr>
              <w:t>3 10 0000 110</w:t>
            </w:r>
          </w:p>
          <w:p w:rsidR="004C408F" w:rsidRDefault="004C408F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Земельный налог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116,1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125,0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125,0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1 06 06030 00 0000 110</w:t>
            </w:r>
          </w:p>
          <w:p w:rsidR="004C408F" w:rsidRDefault="004C408F">
            <w:pPr>
              <w:rPr>
                <w:snapToGrid w:val="0"/>
                <w:color w:val="000000"/>
              </w:rPr>
            </w:pPr>
          </w:p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организаций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1 06 06040 00 0000 110</w:t>
            </w:r>
          </w:p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физических лиц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ind w:firstLineChars="200" w:firstLine="48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1 08 00000 00 0000 000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Государственная пошлина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1 08 04020 01 0000 110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1 11 05035 10 0000 120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1 13 02995 10 0930 130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5879,9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Безвозмездные поступления от других бюджетов бюджетной системы Р.Ф.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5879,9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в том числе: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2 02 10000 00 0000 150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Дотации бюджетам субъектов  Российской Федерации и муниципальных  образований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ind w:firstLineChars="150" w:firstLine="3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5849,6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2 02 16001 10 0000 150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Дотации бюджетам на выравнивание бюджетной обеспеченности 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5581,1</w:t>
            </w:r>
          </w:p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2 02 16549 10 0000 150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Дотации (гранты) бюджетам сельских поселений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2 02 19999 10 0000 150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158,5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2 02 30000 00 0000 150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262,5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2 02 35118 10 0000 150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262,5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2 02 40000 00 0000 150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 w:rsidP="000D45BD">
            <w:pPr>
              <w:ind w:firstLineChars="250" w:firstLine="602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634,6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66,1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66,1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2 02 40014 00 0000 150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46,3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bookmarkStart w:id="0" w:name="_GoBack"/>
            <w:bookmarkEnd w:id="0"/>
            <w:r>
              <w:rPr>
                <w:snapToGrid w:val="0"/>
                <w:color w:val="000000"/>
              </w:rPr>
              <w:t>66,1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2 02 40014 10 0000 150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46,3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66,1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08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2 02 49999 10 00000 150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Прочие межбюджетные </w:t>
            </w:r>
            <w:r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Cs/>
                <w:snapToGrid w:val="0"/>
                <w:color w:val="000000"/>
              </w:rPr>
              <w:t>трансферты , передаваемые</w:t>
            </w:r>
            <w:r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Cs/>
                <w:snapToGrid w:val="0"/>
                <w:color w:val="000000"/>
              </w:rPr>
              <w:t xml:space="preserve">бюджетам сельских поселений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 588,3 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0       </w:t>
            </w: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4C4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408F" w:rsidRDefault="004C408F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7188,8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5050,9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5050,9</w:t>
            </w:r>
          </w:p>
        </w:tc>
      </w:tr>
    </w:tbl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/>
          <w:snapToGrid w:val="0"/>
          <w:color w:val="000000"/>
        </w:rPr>
        <w:t xml:space="preserve"> </w:t>
      </w: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95" w:tblpY="-11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3150"/>
      </w:tblGrid>
      <w:tr w:rsidR="004C408F" w:rsidTr="001E7DB5">
        <w:trPr>
          <w:trHeight w:val="3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08F" w:rsidRPr="001E7DB5" w:rsidRDefault="004C408F" w:rsidP="001E7DB5">
            <w:pPr>
              <w:pStyle w:val="Comment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7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C408F" w:rsidRPr="001E7DB5" w:rsidRDefault="004C408F" w:rsidP="001E7DB5">
            <w:pPr>
              <w:pStyle w:val="CommentText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ind w:firstLine="0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43" w:type="dxa"/>
        <w:tblInd w:w="93" w:type="dxa"/>
        <w:tblLayout w:type="fixed"/>
        <w:tblLook w:val="00A0"/>
      </w:tblPr>
      <w:tblGrid>
        <w:gridCol w:w="5260"/>
        <w:gridCol w:w="567"/>
        <w:gridCol w:w="709"/>
        <w:gridCol w:w="684"/>
        <w:gridCol w:w="1159"/>
        <w:gridCol w:w="334"/>
        <w:gridCol w:w="520"/>
        <w:gridCol w:w="1414"/>
        <w:gridCol w:w="66"/>
        <w:gridCol w:w="294"/>
        <w:gridCol w:w="236"/>
      </w:tblGrid>
      <w:tr w:rsidR="004C408F">
        <w:trPr>
          <w:gridAfter w:val="3"/>
          <w:wAfter w:w="596" w:type="dxa"/>
          <w:trHeight w:val="22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Приложение № 6</w:t>
            </w:r>
          </w:p>
        </w:tc>
      </w:tr>
      <w:tr w:rsidR="004C408F">
        <w:trPr>
          <w:gridAfter w:val="3"/>
          <w:wAfter w:w="596" w:type="dxa"/>
          <w:trHeight w:val="5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Утверждено решением Совета сельского  поселения «Билютуйское»  от         27 .12  . 2024 г.   №22</w:t>
            </w:r>
          </w:p>
        </w:tc>
      </w:tr>
      <w:tr w:rsidR="004C408F">
        <w:trPr>
          <w:trHeight w:val="25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«Билютуйское» по разделам, подразделам, целевым статьям и видов расходов классификации расходов бюджетов на 2024г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08F">
        <w:trPr>
          <w:gridAfter w:val="3"/>
          <w:wAfter w:w="596" w:type="dxa"/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4C408F">
        <w:trPr>
          <w:gridAfter w:val="3"/>
          <w:wAfter w:w="596" w:type="dxa"/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6858,7</w:t>
            </w:r>
          </w:p>
        </w:tc>
      </w:tr>
      <w:tr w:rsidR="004C408F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954,0</w:t>
            </w:r>
          </w:p>
        </w:tc>
      </w:tr>
      <w:tr w:rsidR="004C408F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954,0</w:t>
            </w:r>
          </w:p>
        </w:tc>
      </w:tr>
      <w:tr w:rsidR="004C408F">
        <w:trPr>
          <w:gridAfter w:val="3"/>
          <w:wAfter w:w="596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3"/>
          <w:wAfter w:w="596" w:type="dxa"/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1234,4</w:t>
            </w:r>
          </w:p>
        </w:tc>
      </w:tr>
      <w:tr w:rsidR="004C408F">
        <w:trPr>
          <w:gridAfter w:val="3"/>
          <w:wAfter w:w="596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1234,4</w:t>
            </w:r>
          </w:p>
        </w:tc>
      </w:tr>
      <w:tr w:rsidR="004C408F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1234,4</w:t>
            </w:r>
          </w:p>
        </w:tc>
      </w:tr>
      <w:tr w:rsidR="004C408F">
        <w:trPr>
          <w:gridAfter w:val="3"/>
          <w:wAfter w:w="596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1234,4</w:t>
            </w:r>
          </w:p>
        </w:tc>
      </w:tr>
      <w:tr w:rsidR="004C408F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1234,4</w:t>
            </w:r>
          </w:p>
        </w:tc>
      </w:tr>
      <w:tr w:rsidR="004C408F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3"/>
          <w:wAfter w:w="596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3"/>
          <w:wAfter w:w="59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3"/>
          <w:wAfter w:w="596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</w:tr>
      <w:tr w:rsidR="004C408F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3"/>
          <w:wAfter w:w="596" w:type="dxa"/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4669,3</w:t>
            </w:r>
          </w:p>
        </w:tc>
      </w:tr>
      <w:tr w:rsidR="004C408F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4669,3</w:t>
            </w:r>
          </w:p>
        </w:tc>
      </w:tr>
      <w:tr w:rsidR="004C408F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4669,3</w:t>
            </w:r>
          </w:p>
        </w:tc>
      </w:tr>
      <w:tr w:rsidR="004C408F">
        <w:trPr>
          <w:gridAfter w:val="3"/>
          <w:wAfter w:w="596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3543,3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3543,3</w:t>
            </w:r>
          </w:p>
        </w:tc>
      </w:tr>
      <w:tr w:rsidR="004C408F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926,0</w:t>
            </w:r>
          </w:p>
        </w:tc>
      </w:tr>
      <w:tr w:rsidR="004C408F">
        <w:trPr>
          <w:gridAfter w:val="3"/>
          <w:wAfter w:w="596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926,0</w:t>
            </w:r>
          </w:p>
        </w:tc>
      </w:tr>
      <w:tr w:rsidR="004C408F">
        <w:trPr>
          <w:gridAfter w:val="3"/>
          <w:wAfter w:w="59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</w:t>
            </w:r>
          </w:p>
        </w:tc>
      </w:tr>
      <w:tr w:rsidR="004C408F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262,5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</w:t>
            </w: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</w:t>
            </w:r>
          </w:p>
        </w:tc>
      </w:tr>
      <w:tr w:rsidR="004C408F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</w:t>
            </w:r>
          </w:p>
        </w:tc>
      </w:tr>
      <w:tr w:rsidR="004C408F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</w:t>
            </w:r>
          </w:p>
        </w:tc>
      </w:tr>
      <w:tr w:rsidR="004C408F">
        <w:trPr>
          <w:gridAfter w:val="3"/>
          <w:wAfter w:w="596" w:type="dxa"/>
          <w:trHeight w:val="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3"/>
          <w:wAfter w:w="596" w:type="dxa"/>
          <w:trHeight w:val="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3"/>
          <w:wAfter w:w="596" w:type="dxa"/>
          <w:trHeight w:val="8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 w:rsidP="000D45BD">
            <w:pPr>
              <w:ind w:firstLineChars="350" w:firstLine="703"/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21,0</w:t>
            </w:r>
          </w:p>
        </w:tc>
      </w:tr>
      <w:tr w:rsidR="004C408F">
        <w:trPr>
          <w:gridAfter w:val="3"/>
          <w:wAfter w:w="596" w:type="dxa"/>
          <w:trHeight w:val="6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0000021801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21,0</w:t>
            </w:r>
          </w:p>
        </w:tc>
      </w:tr>
      <w:tr w:rsidR="004C408F">
        <w:trPr>
          <w:gridAfter w:val="3"/>
          <w:wAfter w:w="596" w:type="dxa"/>
          <w:trHeight w:val="6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0000021801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21,0</w:t>
            </w:r>
          </w:p>
        </w:tc>
      </w:tr>
      <w:tr w:rsidR="004C408F">
        <w:trPr>
          <w:gridAfter w:val="3"/>
          <w:wAfter w:w="596" w:type="dxa"/>
          <w:trHeight w:val="1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08F">
        <w:trPr>
          <w:gridAfter w:val="3"/>
          <w:wAfter w:w="596" w:type="dxa"/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08F">
        <w:trPr>
          <w:gridAfter w:val="3"/>
          <w:wAfter w:w="596" w:type="dxa"/>
          <w:trHeight w:val="5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38,2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31,7</w:t>
            </w: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C408F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C408F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7195,4</w:t>
            </w:r>
          </w:p>
        </w:tc>
      </w:tr>
    </w:tbl>
    <w:p w:rsidR="004C408F" w:rsidRDefault="004C408F">
      <w:pPr>
        <w:pStyle w:val="CommentText"/>
        <w:tabs>
          <w:tab w:val="left" w:pos="6521"/>
        </w:tabs>
        <w:ind w:left="-851" w:right="-285" w:firstLine="142"/>
        <w:rPr>
          <w:rFonts w:ascii="Times New Roman" w:hAnsi="Times New Roman"/>
          <w:sz w:val="24"/>
          <w:szCs w:val="24"/>
        </w:rPr>
      </w:pPr>
    </w:p>
    <w:tbl>
      <w:tblPr>
        <w:tblW w:w="11450" w:type="dxa"/>
        <w:tblInd w:w="93" w:type="dxa"/>
        <w:tblLayout w:type="fixed"/>
        <w:tblLook w:val="00A0"/>
      </w:tblPr>
      <w:tblGrid>
        <w:gridCol w:w="5827"/>
        <w:gridCol w:w="992"/>
        <w:gridCol w:w="291"/>
        <w:gridCol w:w="276"/>
        <w:gridCol w:w="709"/>
        <w:gridCol w:w="460"/>
        <w:gridCol w:w="494"/>
        <w:gridCol w:w="180"/>
        <w:gridCol w:w="334"/>
        <w:gridCol w:w="517"/>
        <w:gridCol w:w="567"/>
        <w:gridCol w:w="236"/>
        <w:gridCol w:w="331"/>
        <w:gridCol w:w="236"/>
      </w:tblGrid>
      <w:tr w:rsidR="004C408F">
        <w:trPr>
          <w:gridAfter w:val="1"/>
          <w:wAfter w:w="236" w:type="dxa"/>
          <w:trHeight w:val="225"/>
        </w:trPr>
        <w:tc>
          <w:tcPr>
            <w:tcW w:w="11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Приложение № 7</w:t>
            </w:r>
          </w:p>
        </w:tc>
      </w:tr>
      <w:tr w:rsidR="004C408F">
        <w:trPr>
          <w:gridAfter w:val="1"/>
          <w:wAfter w:w="236" w:type="dxa"/>
          <w:trHeight w:val="555"/>
        </w:trPr>
        <w:tc>
          <w:tcPr>
            <w:tcW w:w="11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Утверждено решением Совета сельского  поселения «Билютуйское»  от       27 12.2024  г.   № 22</w:t>
            </w:r>
          </w:p>
        </w:tc>
      </w:tr>
      <w:tr w:rsidR="004C408F">
        <w:trPr>
          <w:trHeight w:val="255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08F">
        <w:trPr>
          <w:gridAfter w:val="1"/>
          <w:wAfter w:w="236" w:type="dxa"/>
          <w:trHeight w:val="765"/>
        </w:trPr>
        <w:tc>
          <w:tcPr>
            <w:tcW w:w="112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и видов расходов классификации расходов бюджетов в ведомственной структуре расходов  бюджета сельского поселения «Билютуйское» на 2024г.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08F">
        <w:trPr>
          <w:gridAfter w:val="1"/>
          <w:wAfter w:w="236" w:type="dxa"/>
          <w:trHeight w:val="8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Главный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br/>
              <w:t xml:space="preserve"> распорядитель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4C408F">
        <w:trPr>
          <w:gridAfter w:val="1"/>
          <w:wAfter w:w="236" w:type="dxa"/>
          <w:trHeight w:val="8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сельского поселения "Билютуйское"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7168,8</w:t>
            </w:r>
          </w:p>
        </w:tc>
      </w:tr>
      <w:tr w:rsidR="004C408F">
        <w:trPr>
          <w:gridAfter w:val="1"/>
          <w:wAfter w:w="236" w:type="dxa"/>
          <w:trHeight w:val="49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6858,7</w:t>
            </w:r>
          </w:p>
        </w:tc>
      </w:tr>
      <w:tr w:rsidR="004C408F">
        <w:trPr>
          <w:gridAfter w:val="1"/>
          <w:wAfter w:w="236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Россисйкой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1"/>
          <w:wAfter w:w="236" w:type="dxa"/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1"/>
          <w:wAfter w:w="236" w:type="dxa"/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1"/>
          <w:wAfter w:w="236" w:type="dxa"/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1"/>
          <w:wAfter w:w="236" w:type="dxa"/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954,0</w:t>
            </w:r>
          </w:p>
        </w:tc>
      </w:tr>
      <w:tr w:rsidR="004C408F">
        <w:trPr>
          <w:gridAfter w:val="1"/>
          <w:wAfter w:w="236" w:type="dxa"/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1234,4</w:t>
            </w:r>
          </w:p>
        </w:tc>
      </w:tr>
      <w:tr w:rsidR="004C408F">
        <w:trPr>
          <w:gridAfter w:val="1"/>
          <w:wAfter w:w="236" w:type="dxa"/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1234,4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1234,4</w:t>
            </w:r>
          </w:p>
        </w:tc>
      </w:tr>
      <w:tr w:rsidR="004C408F">
        <w:trPr>
          <w:gridAfter w:val="1"/>
          <w:wAfter w:w="236" w:type="dxa"/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1234,4</w:t>
            </w:r>
          </w:p>
        </w:tc>
      </w:tr>
      <w:tr w:rsidR="004C408F">
        <w:trPr>
          <w:gridAfter w:val="1"/>
          <w:wAfter w:w="236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1234,4</w:t>
            </w:r>
          </w:p>
        </w:tc>
      </w:tr>
      <w:tr w:rsidR="004C408F">
        <w:trPr>
          <w:gridAfter w:val="1"/>
          <w:wAfter w:w="236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1"/>
          <w:wAfter w:w="236" w:type="dxa"/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1"/>
          <w:wAfter w:w="236" w:type="dxa"/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1"/>
          <w:wAfter w:w="236" w:type="dxa"/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1"/>
          <w:wAfter w:w="236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1"/>
          <w:wAfter w:w="236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1"/>
          <w:wAfter w:w="236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1"/>
          <w:wAfter w:w="236" w:type="dxa"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4674,3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4674,3</w:t>
            </w:r>
          </w:p>
        </w:tc>
      </w:tr>
      <w:tr w:rsidR="004C408F">
        <w:trPr>
          <w:gridAfter w:val="1"/>
          <w:wAfter w:w="236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4674,3</w:t>
            </w:r>
          </w:p>
        </w:tc>
      </w:tr>
      <w:tr w:rsidR="004C408F">
        <w:trPr>
          <w:gridAfter w:val="1"/>
          <w:wAfter w:w="236" w:type="dxa"/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3543,3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3543,3</w:t>
            </w:r>
          </w:p>
        </w:tc>
      </w:tr>
      <w:tr w:rsidR="004C408F">
        <w:trPr>
          <w:gridAfter w:val="1"/>
          <w:wAfter w:w="236" w:type="dxa"/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926,0</w:t>
            </w:r>
          </w:p>
        </w:tc>
      </w:tr>
      <w:tr w:rsidR="004C408F">
        <w:trPr>
          <w:gridAfter w:val="1"/>
          <w:wAfter w:w="236" w:type="dxa"/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926,0</w:t>
            </w:r>
          </w:p>
        </w:tc>
      </w:tr>
      <w:tr w:rsidR="004C408F">
        <w:trPr>
          <w:gridAfter w:val="1"/>
          <w:wAfter w:w="236" w:type="dxa"/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95,0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95,0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262,50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</w:t>
            </w:r>
          </w:p>
        </w:tc>
      </w:tr>
      <w:tr w:rsidR="004C408F">
        <w:trPr>
          <w:gridAfter w:val="1"/>
          <w:wAfter w:w="236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262,50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ind w:firstLineChars="300" w:firstLine="60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C408F">
        <w:trPr>
          <w:gridAfter w:val="1"/>
          <w:wAfter w:w="236" w:type="dxa"/>
          <w:trHeight w:val="3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21,0</w:t>
            </w:r>
          </w:p>
        </w:tc>
      </w:tr>
      <w:tr w:rsidR="004C408F">
        <w:trPr>
          <w:gridAfter w:val="1"/>
          <w:wAfter w:w="236" w:type="dxa"/>
          <w:trHeight w:val="8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21,0</w:t>
            </w:r>
          </w:p>
        </w:tc>
      </w:tr>
      <w:tr w:rsidR="004C408F">
        <w:trPr>
          <w:gridAfter w:val="1"/>
          <w:wAfter w:w="236" w:type="dxa"/>
          <w:trHeight w:val="7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21,0</w:t>
            </w:r>
          </w:p>
        </w:tc>
      </w:tr>
      <w:tr w:rsidR="004C408F">
        <w:trPr>
          <w:gridAfter w:val="1"/>
          <w:wAfter w:w="236" w:type="dxa"/>
          <w:trHeight w:val="28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08F">
        <w:trPr>
          <w:gridAfter w:val="1"/>
          <w:wAfter w:w="236" w:type="dxa"/>
          <w:trHeight w:val="5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38,2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1"/>
          <w:wAfter w:w="236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1"/>
          <w:wAfter w:w="236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1"/>
          <w:wAfter w:w="236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31,7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C408F">
        <w:trPr>
          <w:gridAfter w:val="1"/>
          <w:wAfter w:w="236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C408F">
        <w:trPr>
          <w:gridAfter w:val="1"/>
          <w:wAfter w:w="236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C408F">
        <w:trPr>
          <w:gridAfter w:val="1"/>
          <w:wAfter w:w="236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1"/>
          <w:wAfter w:w="236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1"/>
          <w:wAfter w:w="236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1"/>
          <w:wAfter w:w="236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1"/>
          <w:wAfter w:w="236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8F" w:rsidRDefault="004C40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C408F">
        <w:trPr>
          <w:gridAfter w:val="1"/>
          <w:wAfter w:w="236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08F" w:rsidRDefault="004C408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08F" w:rsidRDefault="004C408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7195,4</w:t>
            </w:r>
          </w:p>
        </w:tc>
      </w:tr>
    </w:tbl>
    <w:p w:rsidR="004C408F" w:rsidRDefault="004C408F">
      <w:pPr>
        <w:pStyle w:val="CommentText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rPr>
          <w:rFonts w:ascii="Times New Roman" w:hAnsi="Times New Roman"/>
          <w:sz w:val="24"/>
          <w:szCs w:val="24"/>
        </w:rPr>
      </w:pPr>
    </w:p>
    <w:p w:rsidR="004C408F" w:rsidRDefault="004C408F">
      <w:pPr>
        <w:pStyle w:val="CommentText"/>
        <w:rPr>
          <w:rFonts w:ascii="Times New Roman" w:hAnsi="Times New Roman"/>
          <w:sz w:val="24"/>
          <w:szCs w:val="24"/>
        </w:rPr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</w:pPr>
    </w:p>
    <w:p w:rsidR="004C408F" w:rsidRDefault="004C408F">
      <w:pPr>
        <w:jc w:val="center"/>
        <w:rPr>
          <w:sz w:val="28"/>
          <w:szCs w:val="28"/>
        </w:rPr>
      </w:pPr>
    </w:p>
    <w:sectPr w:rsidR="004C408F" w:rsidSect="00D14AD7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C6E"/>
    <w:multiLevelType w:val="multilevel"/>
    <w:tmpl w:val="1F930C6E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509934C6"/>
    <w:multiLevelType w:val="multilevel"/>
    <w:tmpl w:val="509934C6"/>
    <w:lvl w:ilvl="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6AA"/>
    <w:rsid w:val="000042F3"/>
    <w:rsid w:val="000952AB"/>
    <w:rsid w:val="000A12B8"/>
    <w:rsid w:val="000A4FA1"/>
    <w:rsid w:val="000A68C7"/>
    <w:rsid w:val="000D45BD"/>
    <w:rsid w:val="00103846"/>
    <w:rsid w:val="00140E44"/>
    <w:rsid w:val="00155F37"/>
    <w:rsid w:val="001629B3"/>
    <w:rsid w:val="0016377E"/>
    <w:rsid w:val="001A6B22"/>
    <w:rsid w:val="001B2B12"/>
    <w:rsid w:val="001B6208"/>
    <w:rsid w:val="001C7DF5"/>
    <w:rsid w:val="001E7DB5"/>
    <w:rsid w:val="001F5C25"/>
    <w:rsid w:val="002030C0"/>
    <w:rsid w:val="002B1993"/>
    <w:rsid w:val="00307077"/>
    <w:rsid w:val="00336AB7"/>
    <w:rsid w:val="00336BAB"/>
    <w:rsid w:val="00351AEE"/>
    <w:rsid w:val="00367A96"/>
    <w:rsid w:val="0043151B"/>
    <w:rsid w:val="00436B8C"/>
    <w:rsid w:val="00462218"/>
    <w:rsid w:val="004763C4"/>
    <w:rsid w:val="00483B08"/>
    <w:rsid w:val="004C408F"/>
    <w:rsid w:val="00512F19"/>
    <w:rsid w:val="00523CBF"/>
    <w:rsid w:val="00551253"/>
    <w:rsid w:val="00573933"/>
    <w:rsid w:val="005918A5"/>
    <w:rsid w:val="005D79BC"/>
    <w:rsid w:val="005D7B55"/>
    <w:rsid w:val="00616C69"/>
    <w:rsid w:val="00622249"/>
    <w:rsid w:val="00630997"/>
    <w:rsid w:val="00636141"/>
    <w:rsid w:val="0066385A"/>
    <w:rsid w:val="006922DF"/>
    <w:rsid w:val="006B77F8"/>
    <w:rsid w:val="006D5311"/>
    <w:rsid w:val="0074185C"/>
    <w:rsid w:val="0076096F"/>
    <w:rsid w:val="007F7F4D"/>
    <w:rsid w:val="00817B5B"/>
    <w:rsid w:val="00825F40"/>
    <w:rsid w:val="008517A9"/>
    <w:rsid w:val="008C015B"/>
    <w:rsid w:val="008C4D2E"/>
    <w:rsid w:val="008F5C30"/>
    <w:rsid w:val="008F7994"/>
    <w:rsid w:val="00947654"/>
    <w:rsid w:val="00953774"/>
    <w:rsid w:val="009A0B5A"/>
    <w:rsid w:val="009C25BF"/>
    <w:rsid w:val="009D2D30"/>
    <w:rsid w:val="00A179AE"/>
    <w:rsid w:val="00A23881"/>
    <w:rsid w:val="00A27864"/>
    <w:rsid w:val="00A95B5A"/>
    <w:rsid w:val="00AA41D4"/>
    <w:rsid w:val="00AA7642"/>
    <w:rsid w:val="00AA7EEB"/>
    <w:rsid w:val="00AB301A"/>
    <w:rsid w:val="00AC64AD"/>
    <w:rsid w:val="00AE7E37"/>
    <w:rsid w:val="00B216AA"/>
    <w:rsid w:val="00BC197A"/>
    <w:rsid w:val="00BD0162"/>
    <w:rsid w:val="00BF3E8B"/>
    <w:rsid w:val="00C543C0"/>
    <w:rsid w:val="00C645EB"/>
    <w:rsid w:val="00C9496F"/>
    <w:rsid w:val="00CA32E4"/>
    <w:rsid w:val="00CC3B1A"/>
    <w:rsid w:val="00CE7758"/>
    <w:rsid w:val="00D14AD7"/>
    <w:rsid w:val="00D45157"/>
    <w:rsid w:val="00D45EE3"/>
    <w:rsid w:val="00D7581E"/>
    <w:rsid w:val="00DE558A"/>
    <w:rsid w:val="00E27F36"/>
    <w:rsid w:val="00EA7A6B"/>
    <w:rsid w:val="00EC44D9"/>
    <w:rsid w:val="00ED13CD"/>
    <w:rsid w:val="00ED3DAE"/>
    <w:rsid w:val="00ED57DD"/>
    <w:rsid w:val="00EE2B83"/>
    <w:rsid w:val="00EE6198"/>
    <w:rsid w:val="00F83408"/>
    <w:rsid w:val="00F9439C"/>
    <w:rsid w:val="00FA4444"/>
    <w:rsid w:val="2164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14A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AD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4AD7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4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A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4AD7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4AD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4AD7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D14AD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4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997"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D14AD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4AD7"/>
    <w:rPr>
      <w:rFonts w:ascii="Courier" w:hAnsi="Courier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D14AD7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4AD7"/>
    <w:rPr>
      <w:rFonts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D14A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4AD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D14AD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14AD7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Normal"/>
    <w:uiPriority w:val="99"/>
    <w:rsid w:val="00D14A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D14AD7"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paragraph" w:customStyle="1" w:styleId="ConsPlusNormal">
    <w:name w:val="ConsPlusNormal"/>
    <w:uiPriority w:val="99"/>
    <w:rsid w:val="00BD016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13</Pages>
  <Words>3097</Words>
  <Characters>17656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SamLab.ws</dc:creator>
  <cp:keywords/>
  <dc:description/>
  <cp:lastModifiedBy>User</cp:lastModifiedBy>
  <cp:revision>13</cp:revision>
  <cp:lastPrinted>2025-01-15T07:26:00Z</cp:lastPrinted>
  <dcterms:created xsi:type="dcterms:W3CDTF">2022-12-29T01:37:00Z</dcterms:created>
  <dcterms:modified xsi:type="dcterms:W3CDTF">2025-01-15T07:30:00Z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1B470080BDB5426F94B7AB98BF4593B5_12</vt:lpwstr>
  </property>
</Properties>
</file>