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6C81" w14:textId="3D2764C7" w:rsidR="00321CE7" w:rsidRDefault="00533109">
      <w:r>
        <w:t xml:space="preserve">                                                                                   </w:t>
      </w:r>
    </w:p>
    <w:p w14:paraId="1B11DFBF" w14:textId="77777777" w:rsidR="00321CE7" w:rsidRDefault="00533109">
      <w:pPr>
        <w:pStyle w:val="2"/>
        <w:jc w:val="center"/>
        <w:rPr>
          <w:rFonts w:cs="Times New Roman"/>
          <w:b w:val="0"/>
        </w:rPr>
      </w:pPr>
      <w:r>
        <w:rPr>
          <w:rFonts w:cs="Times New Roman"/>
          <w:b w:val="0"/>
        </w:rPr>
        <w:t>СОВЕТ СЕЛЬСКОГО ПОСЕЛЕНИЯ</w:t>
      </w:r>
    </w:p>
    <w:p w14:paraId="1D675781" w14:textId="77777777" w:rsidR="00321CE7" w:rsidRDefault="00533109">
      <w:pPr>
        <w:jc w:val="center"/>
        <w:rPr>
          <w:szCs w:val="28"/>
        </w:rPr>
      </w:pPr>
      <w:r>
        <w:rPr>
          <w:szCs w:val="28"/>
        </w:rPr>
        <w:t>«БИЛЮТУЙСКОЕ»</w:t>
      </w:r>
    </w:p>
    <w:p w14:paraId="4FC3159E" w14:textId="77777777" w:rsidR="00321CE7" w:rsidRDefault="00321CE7">
      <w:pPr>
        <w:jc w:val="center"/>
        <w:rPr>
          <w:szCs w:val="28"/>
        </w:rPr>
      </w:pPr>
    </w:p>
    <w:p w14:paraId="382C5299" w14:textId="77777777" w:rsidR="00321CE7" w:rsidRDefault="00533109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5C4AB40A" w14:textId="5A0D6E50" w:rsidR="00321CE7" w:rsidRDefault="00533109" w:rsidP="00533109">
      <w:pPr>
        <w:pStyle w:val="3"/>
        <w:ind w:left="4248" w:hanging="3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27.12.2024 г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№  24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с.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Билютуй</w:t>
      </w:r>
      <w:proofErr w:type="spellEnd"/>
    </w:p>
    <w:p w14:paraId="0FCA6E6E" w14:textId="77777777" w:rsidR="00321CE7" w:rsidRDefault="00321CE7"/>
    <w:p w14:paraId="212714B8" w14:textId="77777777" w:rsidR="00321CE7" w:rsidRDefault="00321CE7"/>
    <w:p w14:paraId="3232832C" w14:textId="77777777" w:rsidR="00321CE7" w:rsidRDefault="00533109">
      <w:pPr>
        <w:jc w:val="center"/>
      </w:pPr>
      <w:r>
        <w:t>О бюджете сельского поселения «</w:t>
      </w:r>
      <w:proofErr w:type="spellStart"/>
      <w:r>
        <w:t>Билютуйское</w:t>
      </w:r>
      <w:proofErr w:type="spellEnd"/>
      <w:r>
        <w:t>»</w:t>
      </w:r>
    </w:p>
    <w:p w14:paraId="286CA1E5" w14:textId="5B33FFD9" w:rsidR="00321CE7" w:rsidRDefault="00533109">
      <w:pPr>
        <w:jc w:val="center"/>
      </w:pPr>
      <w:r>
        <w:t>на 2025год и плановый период 2026 и 2027гг</w:t>
      </w:r>
    </w:p>
    <w:p w14:paraId="74EB17C6" w14:textId="79FBEF00" w:rsidR="00533109" w:rsidRDefault="00533109">
      <w:pPr>
        <w:jc w:val="center"/>
      </w:pPr>
    </w:p>
    <w:p w14:paraId="510CDEBE" w14:textId="77777777" w:rsidR="00533109" w:rsidRDefault="00533109">
      <w:pPr>
        <w:jc w:val="center"/>
      </w:pPr>
    </w:p>
    <w:p w14:paraId="5EFE57BC" w14:textId="77777777" w:rsidR="00533109" w:rsidRPr="00533109" w:rsidRDefault="00533109" w:rsidP="00533109">
      <w:pPr>
        <w:jc w:val="both"/>
        <w:rPr>
          <w:sz w:val="28"/>
          <w:szCs w:val="28"/>
        </w:rPr>
      </w:pPr>
      <w:r w:rsidRPr="00533109">
        <w:rPr>
          <w:sz w:val="28"/>
          <w:szCs w:val="28"/>
        </w:rPr>
        <w:t xml:space="preserve">В соответствии со статьей 9,11 Бюджетного кодекса Российской Федерации, </w:t>
      </w:r>
    </w:p>
    <w:p w14:paraId="54BDEBE2" w14:textId="0395390E" w:rsidR="00321CE7" w:rsidRDefault="00533109" w:rsidP="00533109">
      <w:pPr>
        <w:jc w:val="both"/>
      </w:pPr>
      <w:r w:rsidRPr="00533109">
        <w:rPr>
          <w:sz w:val="28"/>
          <w:szCs w:val="28"/>
        </w:rPr>
        <w:t>статьей 27 Устава сельского поселения «</w:t>
      </w:r>
      <w:proofErr w:type="spellStart"/>
      <w:r w:rsidRPr="00533109">
        <w:rPr>
          <w:sz w:val="28"/>
          <w:szCs w:val="28"/>
        </w:rPr>
        <w:t>Билютуйское</w:t>
      </w:r>
      <w:proofErr w:type="spellEnd"/>
      <w:r w:rsidRPr="00533109">
        <w:rPr>
          <w:sz w:val="28"/>
          <w:szCs w:val="28"/>
        </w:rPr>
        <w:t>», Совет сельского поселения «</w:t>
      </w:r>
      <w:proofErr w:type="spellStart"/>
      <w:r w:rsidRPr="00533109">
        <w:rPr>
          <w:sz w:val="28"/>
          <w:szCs w:val="28"/>
        </w:rPr>
        <w:t>Билютуйское</w:t>
      </w:r>
      <w:proofErr w:type="spellEnd"/>
      <w:r w:rsidRPr="00533109">
        <w:rPr>
          <w:sz w:val="28"/>
          <w:szCs w:val="28"/>
        </w:rPr>
        <w:t>» решил:</w:t>
      </w:r>
    </w:p>
    <w:p w14:paraId="5B1A2CBF" w14:textId="77777777" w:rsidR="00321CE7" w:rsidRDefault="00533109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1. Основные характеристики бюджета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Билютуйское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71E5D32E" w14:textId="77777777" w:rsidR="00321CE7" w:rsidRDefault="00533109">
      <w:r>
        <w:tab/>
        <w:t>Утвердить  основные характеристики бюджета сельского поселения «</w:t>
      </w:r>
      <w:proofErr w:type="spellStart"/>
      <w:r>
        <w:t>Билютуйское</w:t>
      </w:r>
      <w:proofErr w:type="spellEnd"/>
      <w:r>
        <w:t>» на 2025 год и плановый период 2026 и 2027гг:</w:t>
      </w:r>
    </w:p>
    <w:p w14:paraId="41DA9DA9" w14:textId="77777777" w:rsidR="00321CE7" w:rsidRDefault="00533109">
      <w:r>
        <w:tab/>
      </w:r>
      <w:r>
        <w:rPr>
          <w:i/>
        </w:rPr>
        <w:t>На 2025г</w:t>
      </w:r>
      <w:r>
        <w:t xml:space="preserve"> общий объем  доходов в сумме  6534,6 тыс. рублей, в том числе безвозмездные поступления в сумме 6212,7 </w:t>
      </w:r>
      <w:proofErr w:type="spellStart"/>
      <w:r>
        <w:t>тыс</w:t>
      </w:r>
      <w:proofErr w:type="gramStart"/>
      <w:r>
        <w:t>.р</w:t>
      </w:r>
      <w:proofErr w:type="gramEnd"/>
      <w:r>
        <w:t>уб;общий</w:t>
      </w:r>
      <w:proofErr w:type="spellEnd"/>
      <w:r>
        <w:t xml:space="preserve"> объем  расходов  в сумме  6534,6  тыс. рублей</w:t>
      </w:r>
    </w:p>
    <w:p w14:paraId="5A484F47" w14:textId="77777777" w:rsidR="00321CE7" w:rsidRDefault="00533109">
      <w:r>
        <w:t xml:space="preserve">            </w:t>
      </w:r>
      <w:r>
        <w:rPr>
          <w:i/>
        </w:rPr>
        <w:t>на 2026г</w:t>
      </w:r>
      <w:r>
        <w:t xml:space="preserve">: общий объем  доходов в сумме  3739,1  тыс. рублей, в том числе </w:t>
      </w:r>
      <w:proofErr w:type="gramStart"/>
      <w:r>
        <w:t>безвозмездные</w:t>
      </w:r>
      <w:proofErr w:type="gramEnd"/>
      <w:r>
        <w:t xml:space="preserve"> поступления в сумме 3412,2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;</w:t>
      </w:r>
    </w:p>
    <w:p w14:paraId="382A4F39" w14:textId="77777777" w:rsidR="00321CE7" w:rsidRDefault="00533109">
      <w:r>
        <w:tab/>
        <w:t>общий объем  расходов  в сумме  3739,1  тыс. рублей</w:t>
      </w:r>
    </w:p>
    <w:p w14:paraId="5EB0B307" w14:textId="77777777" w:rsidR="00321CE7" w:rsidRDefault="00533109">
      <w:r>
        <w:t xml:space="preserve">             </w:t>
      </w:r>
      <w:r>
        <w:rPr>
          <w:i/>
        </w:rPr>
        <w:t>на 2027г</w:t>
      </w:r>
      <w:r>
        <w:t xml:space="preserve">: общий объем  доходов в сумме  3739,1  тыс. рублей, в том числе безвозмездные поступления в сумме 3412,2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;</w:t>
      </w:r>
    </w:p>
    <w:p w14:paraId="532FBDD5" w14:textId="77777777" w:rsidR="00321CE7" w:rsidRDefault="00533109">
      <w:r>
        <w:tab/>
        <w:t>общий объем  расходов  в сумме  3739,1  тыс. рублей</w:t>
      </w:r>
    </w:p>
    <w:p w14:paraId="0D0D6DB9" w14:textId="77777777" w:rsidR="00321CE7" w:rsidRDefault="00321CE7"/>
    <w:p w14:paraId="42EB90B0" w14:textId="31815A26" w:rsidR="00321CE7" w:rsidRDefault="006E2544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</w:t>
      </w:r>
      <w:r w:rsidR="00533109">
        <w:rPr>
          <w:rFonts w:ascii="Times New Roman" w:hAnsi="Times New Roman"/>
          <w:sz w:val="24"/>
          <w:szCs w:val="24"/>
        </w:rPr>
        <w:t>. Источники финансирования дефицита бюджета сельского поселения «</w:t>
      </w:r>
      <w:proofErr w:type="spellStart"/>
      <w:r w:rsidR="00533109">
        <w:rPr>
          <w:rFonts w:ascii="Times New Roman" w:hAnsi="Times New Roman"/>
          <w:sz w:val="24"/>
          <w:szCs w:val="24"/>
        </w:rPr>
        <w:t>Билютуйское</w:t>
      </w:r>
      <w:proofErr w:type="spellEnd"/>
      <w:r w:rsidR="00533109">
        <w:rPr>
          <w:rFonts w:ascii="Times New Roman" w:hAnsi="Times New Roman"/>
          <w:sz w:val="24"/>
          <w:szCs w:val="24"/>
        </w:rPr>
        <w:t>» на 2025 год и плановый период 2026 и 2027гг</w:t>
      </w:r>
    </w:p>
    <w:p w14:paraId="475F8521" w14:textId="20EBC47B" w:rsidR="00321CE7" w:rsidRDefault="00533109">
      <w:r>
        <w:t xml:space="preserve">              Утвердить источники финансирования дефицита бюджета сельского поселения «</w:t>
      </w:r>
      <w:proofErr w:type="spellStart"/>
      <w:r>
        <w:t>Билю</w:t>
      </w:r>
      <w:r w:rsidR="006E2544">
        <w:t>туйское</w:t>
      </w:r>
      <w:proofErr w:type="spellEnd"/>
      <w:r w:rsidR="006E2544">
        <w:t>» согласно приложению № 1</w:t>
      </w:r>
      <w:r>
        <w:t xml:space="preserve"> к настоящему решению.</w:t>
      </w:r>
    </w:p>
    <w:p w14:paraId="0EFE6616" w14:textId="541AB357" w:rsidR="00321CE7" w:rsidRDefault="006E2544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3</w:t>
      </w:r>
      <w:r w:rsidR="00533109">
        <w:rPr>
          <w:rFonts w:ascii="Times New Roman" w:hAnsi="Times New Roman"/>
          <w:sz w:val="24"/>
          <w:szCs w:val="24"/>
        </w:rPr>
        <w:t>.  Нормативы распределения доходов, подлежащих к зачислению в бюджет сельского поселения «</w:t>
      </w:r>
      <w:proofErr w:type="spellStart"/>
      <w:r w:rsidR="00533109">
        <w:rPr>
          <w:rFonts w:ascii="Times New Roman" w:hAnsi="Times New Roman"/>
          <w:sz w:val="24"/>
          <w:szCs w:val="24"/>
        </w:rPr>
        <w:t>Билютуйское</w:t>
      </w:r>
      <w:proofErr w:type="spellEnd"/>
      <w:r w:rsidR="00533109">
        <w:rPr>
          <w:rFonts w:ascii="Times New Roman" w:hAnsi="Times New Roman"/>
          <w:sz w:val="24"/>
          <w:szCs w:val="24"/>
        </w:rPr>
        <w:t>» на 2025 год и плановый период 2026 и 2027гг</w:t>
      </w:r>
    </w:p>
    <w:p w14:paraId="2268E4BF" w14:textId="09A845AD" w:rsidR="00321CE7" w:rsidRDefault="00533109">
      <w:r>
        <w:t xml:space="preserve">             Установить, что доходы бюджета сельского поселения «</w:t>
      </w:r>
      <w:proofErr w:type="spellStart"/>
      <w:r>
        <w:t>Билютуйское</w:t>
      </w:r>
      <w:proofErr w:type="spellEnd"/>
      <w:r>
        <w:t>», поступающие в 2024 году формируются в соответствии с нормативами отчислений доходов от уплаты федеральных и региональных налогов и сборов, налогов, предусмотренных специальными налоговыми режимами, подлежащих зачислению в бюджеты поселений, согласно бюджетному законодательству Российской Фе</w:t>
      </w:r>
      <w:r w:rsidR="006E2544">
        <w:t>дерации  согласно приложению  №2</w:t>
      </w:r>
      <w:r>
        <w:t xml:space="preserve">  к  настоящему решению. </w:t>
      </w:r>
    </w:p>
    <w:p w14:paraId="12150F62" w14:textId="5229C966" w:rsidR="00321CE7" w:rsidRDefault="006E2544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4</w:t>
      </w:r>
      <w:r w:rsidR="00533109">
        <w:rPr>
          <w:rFonts w:ascii="Times New Roman" w:hAnsi="Times New Roman"/>
          <w:sz w:val="24"/>
          <w:szCs w:val="24"/>
        </w:rPr>
        <w:t>. Межбюджетные трансферты, получаемые из других бюджетов бюджетной системы</w:t>
      </w:r>
    </w:p>
    <w:p w14:paraId="491D085E" w14:textId="77777777" w:rsidR="00BD5499" w:rsidRDefault="00533109" w:rsidP="00BD5499">
      <w:r>
        <w:t xml:space="preserve">              Установить общий объем межбюджетных трансфертов, получаемых из других бюджетов бюджетной системы в 2025 году в сумме 6212,7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, в 2026г -3412,2 тыс. руб., в 2027г -3412,2 тыс.  рублей с распре</w:t>
      </w:r>
      <w:r w:rsidR="006E2544">
        <w:t>делением согласно приложению № 3</w:t>
      </w:r>
      <w:r>
        <w:t xml:space="preserve"> к настоящему решению Совета.</w:t>
      </w:r>
    </w:p>
    <w:p w14:paraId="425F7420" w14:textId="77777777" w:rsidR="00BD5499" w:rsidRDefault="00BD5499" w:rsidP="00BD5499"/>
    <w:p w14:paraId="1D4C1A09" w14:textId="79D6D968" w:rsidR="00321CE7" w:rsidRDefault="006E2544" w:rsidP="00BD5499">
      <w:r w:rsidRPr="00BD5499">
        <w:rPr>
          <w:b/>
        </w:rPr>
        <w:t>Статья 5</w:t>
      </w:r>
      <w:r w:rsidR="00533109" w:rsidRPr="00BD5499">
        <w:rPr>
          <w:b/>
        </w:rPr>
        <w:t>.</w:t>
      </w:r>
      <w:r w:rsidR="00533109">
        <w:t xml:space="preserve"> Объемы поступления доходов бюджета сельского поселения «</w:t>
      </w:r>
      <w:proofErr w:type="spellStart"/>
      <w:r w:rsidR="00533109">
        <w:t>Билютуйское</w:t>
      </w:r>
      <w:proofErr w:type="spellEnd"/>
      <w:r w:rsidR="00533109">
        <w:t>» по основным источникам</w:t>
      </w:r>
    </w:p>
    <w:p w14:paraId="3972E6C7" w14:textId="5694DFB5" w:rsidR="00321CE7" w:rsidRDefault="00533109">
      <w:r>
        <w:lastRenderedPageBreak/>
        <w:tab/>
        <w:t>Утвердить объёмы поступления доходов бюджета сельского поселения «</w:t>
      </w:r>
      <w:proofErr w:type="spellStart"/>
      <w:r>
        <w:t>Билютуйское</w:t>
      </w:r>
      <w:proofErr w:type="spellEnd"/>
      <w:r>
        <w:t>» на 2025 год  и плановый период 2026 и 2027гг по основным ис</w:t>
      </w:r>
      <w:r w:rsidR="006E2544">
        <w:t>точникам согласно приложению № 4</w:t>
      </w:r>
      <w:r>
        <w:t xml:space="preserve"> к настоящему решению.</w:t>
      </w:r>
    </w:p>
    <w:p w14:paraId="2D74B175" w14:textId="611EBFC7" w:rsidR="00321CE7" w:rsidRDefault="006E2544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6</w:t>
      </w:r>
      <w:r w:rsidR="00533109">
        <w:rPr>
          <w:rFonts w:ascii="Times New Roman" w:hAnsi="Times New Roman"/>
          <w:sz w:val="24"/>
          <w:szCs w:val="24"/>
        </w:rPr>
        <w:t>.  Бюджетные ассигнования бюджета сельского поселения «</w:t>
      </w:r>
      <w:proofErr w:type="spellStart"/>
      <w:r w:rsidR="00533109">
        <w:rPr>
          <w:rFonts w:ascii="Times New Roman" w:hAnsi="Times New Roman"/>
          <w:sz w:val="24"/>
          <w:szCs w:val="24"/>
        </w:rPr>
        <w:t>Билютуйское</w:t>
      </w:r>
      <w:proofErr w:type="spellEnd"/>
      <w:r w:rsidR="00533109">
        <w:rPr>
          <w:rFonts w:ascii="Times New Roman" w:hAnsi="Times New Roman"/>
          <w:sz w:val="24"/>
          <w:szCs w:val="24"/>
        </w:rPr>
        <w:t>»</w:t>
      </w:r>
    </w:p>
    <w:p w14:paraId="5BDE3115" w14:textId="004C796E" w:rsidR="00321CE7" w:rsidRDefault="00533109">
      <w:r>
        <w:t xml:space="preserve">             Утвердить распределение бюджетных ассигнований бюджета сельского поселения «</w:t>
      </w:r>
      <w:proofErr w:type="spellStart"/>
      <w:r>
        <w:t>Билютуйское</w:t>
      </w:r>
      <w:proofErr w:type="spellEnd"/>
      <w:r>
        <w:t>» по разделам, подразделам, целевым статьям, группа</w:t>
      </w:r>
      <w:proofErr w:type="gramStart"/>
      <w:r>
        <w:t>м(</w:t>
      </w:r>
      <w:proofErr w:type="gramEnd"/>
      <w:r>
        <w:t>группам и подгруппам)   видов  расходов классификации расходов бюджета согласно приложению</w:t>
      </w:r>
      <w:r w:rsidR="006E2544">
        <w:t xml:space="preserve"> № 5</w:t>
      </w:r>
      <w:r>
        <w:t xml:space="preserve"> к настоящему решению.</w:t>
      </w:r>
    </w:p>
    <w:p w14:paraId="599528B5" w14:textId="77777777" w:rsidR="00321CE7" w:rsidRDefault="00321CE7"/>
    <w:p w14:paraId="52A0FD2E" w14:textId="4F77D5C7" w:rsidR="00321CE7" w:rsidRDefault="006E2544">
      <w:pPr>
        <w:rPr>
          <w:b/>
        </w:rPr>
      </w:pPr>
      <w:r>
        <w:rPr>
          <w:b/>
        </w:rPr>
        <w:t>Статья 7</w:t>
      </w:r>
      <w:r w:rsidR="00533109">
        <w:rPr>
          <w:b/>
        </w:rPr>
        <w:t>.  Ведомственная структура расходов бюджета сельского поселения «</w:t>
      </w:r>
      <w:proofErr w:type="spellStart"/>
      <w:r w:rsidR="00533109">
        <w:rPr>
          <w:b/>
        </w:rPr>
        <w:t>Билютуйское</w:t>
      </w:r>
      <w:proofErr w:type="spellEnd"/>
      <w:r w:rsidR="00533109">
        <w:rPr>
          <w:b/>
        </w:rPr>
        <w:t>»</w:t>
      </w:r>
    </w:p>
    <w:p w14:paraId="7E9CB73A" w14:textId="6D38D018" w:rsidR="00321CE7" w:rsidRDefault="00533109">
      <w:r>
        <w:t xml:space="preserve">            Утвердить распределение бюджетных ассигнований по разделам, подразделам, целевым статьям </w:t>
      </w:r>
      <w:proofErr w:type="gramStart"/>
      <w:r>
        <w:t>видов расходов классификации расходов  бюджета ведомственной</w:t>
      </w:r>
      <w:proofErr w:type="gramEnd"/>
      <w:r>
        <w:t xml:space="preserve"> структурой расходов бюджета сельского поселения «</w:t>
      </w:r>
      <w:proofErr w:type="spellStart"/>
      <w:r>
        <w:t>Билю</w:t>
      </w:r>
      <w:r w:rsidR="006E2544">
        <w:t>туйское</w:t>
      </w:r>
      <w:proofErr w:type="spellEnd"/>
      <w:r w:rsidR="006E2544">
        <w:t>» согласно приложению № 6</w:t>
      </w:r>
      <w:r>
        <w:t xml:space="preserve"> к настоящему решению.</w:t>
      </w:r>
    </w:p>
    <w:p w14:paraId="1B92338D" w14:textId="47A2921F" w:rsidR="00321CE7" w:rsidRDefault="00533109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</w:t>
      </w:r>
      <w:r w:rsidR="006E254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 Межбюджетные трансферты, передаваемые из бюджета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Билютуйское</w:t>
      </w:r>
      <w:proofErr w:type="spellEnd"/>
      <w:r>
        <w:rPr>
          <w:rFonts w:ascii="Times New Roman" w:hAnsi="Times New Roman"/>
          <w:sz w:val="24"/>
          <w:szCs w:val="24"/>
        </w:rPr>
        <w:t>» бюджету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Кыринский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14:paraId="117E2D85" w14:textId="77777777" w:rsidR="00321CE7" w:rsidRDefault="00533109">
      <w:r>
        <w:tab/>
        <w:t>Утвердить объем межбюджетных трансфертов, предоставляемых из бюджета сельского поселения «</w:t>
      </w:r>
      <w:proofErr w:type="spellStart"/>
      <w:r>
        <w:t>Билютуйское</w:t>
      </w:r>
      <w:proofErr w:type="spellEnd"/>
      <w:r>
        <w:t>» за счет собственных доходов бюджету муниципального района «</w:t>
      </w:r>
      <w:proofErr w:type="spellStart"/>
      <w:r>
        <w:t>Кыринский</w:t>
      </w:r>
      <w:proofErr w:type="spellEnd"/>
      <w:r>
        <w:t xml:space="preserve"> район» в сумме 1,0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14:paraId="07C3ED17" w14:textId="77777777" w:rsidR="00321CE7" w:rsidRDefault="00533109">
      <w:pPr>
        <w:ind w:firstLine="708"/>
      </w:pPr>
      <w:r>
        <w:t>Утвердить в составе межбюджетных трансфертов, предоставляемых из бюджета сельского поселения «</w:t>
      </w:r>
      <w:proofErr w:type="spellStart"/>
      <w:r>
        <w:t>Билютуйское</w:t>
      </w:r>
      <w:proofErr w:type="spellEnd"/>
      <w:r>
        <w:t>» бюджету муниципального района «</w:t>
      </w:r>
      <w:proofErr w:type="spellStart"/>
      <w:r>
        <w:t>Кыринский</w:t>
      </w:r>
      <w:proofErr w:type="spellEnd"/>
      <w:r>
        <w:t xml:space="preserve"> район», бюджетные ассигнования  на предоставление иных межбюджетных трансфертов на осуществление части полномочий в соответствии с заключенными соглашениями по осуществлению внешнего муниципального финансового контроля.</w:t>
      </w:r>
    </w:p>
    <w:p w14:paraId="7E5B2ED2" w14:textId="0ADA6A76" w:rsidR="00321CE7" w:rsidRDefault="006E2544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9</w:t>
      </w:r>
      <w:r w:rsidR="00533109">
        <w:rPr>
          <w:rFonts w:ascii="Times New Roman" w:hAnsi="Times New Roman"/>
          <w:sz w:val="24"/>
          <w:szCs w:val="24"/>
        </w:rPr>
        <w:t>.  Муниципальные заимствования, верхний предел муниципального долга сельского поселения «</w:t>
      </w:r>
      <w:proofErr w:type="spellStart"/>
      <w:r w:rsidR="00533109">
        <w:rPr>
          <w:rFonts w:ascii="Times New Roman" w:hAnsi="Times New Roman"/>
          <w:sz w:val="24"/>
          <w:szCs w:val="24"/>
        </w:rPr>
        <w:t>Билютуйское</w:t>
      </w:r>
      <w:proofErr w:type="spellEnd"/>
      <w:r w:rsidR="00533109">
        <w:rPr>
          <w:rFonts w:ascii="Times New Roman" w:hAnsi="Times New Roman"/>
          <w:sz w:val="24"/>
          <w:szCs w:val="24"/>
        </w:rPr>
        <w:t>» и расходы на его обслуживание</w:t>
      </w:r>
    </w:p>
    <w:p w14:paraId="78EF0BAF" w14:textId="77777777" w:rsidR="00321CE7" w:rsidRDefault="00533109">
      <w:r>
        <w:t xml:space="preserve">             1. Утвердить верхний предел муниципального долга  сельского поселения «</w:t>
      </w:r>
      <w:proofErr w:type="spellStart"/>
      <w:r>
        <w:t>Билютуйское</w:t>
      </w:r>
      <w:proofErr w:type="spellEnd"/>
      <w:r>
        <w:t>» на 1 января 2025 года в сумме 0,00  рублей,  в том числе верхний предел долга по муниципальным гарантиям в сумме 0,00 рублей;</w:t>
      </w:r>
    </w:p>
    <w:p w14:paraId="188B837C" w14:textId="77777777" w:rsidR="00321CE7" w:rsidRDefault="00533109">
      <w:r>
        <w:t>2. Утвердить предельный объем муниципального долга на 2025 год и на плановый период 2026 и 2027гг в сумме 0,00  рублей.</w:t>
      </w:r>
    </w:p>
    <w:p w14:paraId="0CF79FE4" w14:textId="77777777" w:rsidR="00321CE7" w:rsidRDefault="00533109">
      <w:r>
        <w:t xml:space="preserve"> 3. Утвердить в пределах общего объема расходов бюджета,  утвержденного статьей 1 настоящего Решения, объем расходов на обслуживание муниципального долга на 2025 год и плановый период 2026 и 2027гг в сумме 0,00  рублей.</w:t>
      </w:r>
    </w:p>
    <w:p w14:paraId="7783A586" w14:textId="09B11C0E" w:rsidR="00321CE7" w:rsidRDefault="00533109">
      <w:r>
        <w:t>4. Утвердить Программу муниципальных заимствований сельского поселения «</w:t>
      </w:r>
      <w:proofErr w:type="spellStart"/>
      <w:r>
        <w:t>Билют</w:t>
      </w:r>
      <w:r w:rsidR="006E2544">
        <w:t>уйское</w:t>
      </w:r>
      <w:proofErr w:type="spellEnd"/>
      <w:r w:rsidR="006E2544">
        <w:t>»   согласно приложению №7</w:t>
      </w:r>
      <w:r>
        <w:t xml:space="preserve"> к настоящему решению.   </w:t>
      </w:r>
    </w:p>
    <w:p w14:paraId="0CD433B7" w14:textId="522C76CC" w:rsidR="00321CE7" w:rsidRDefault="006E2544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10</w:t>
      </w:r>
      <w:r w:rsidR="00533109">
        <w:rPr>
          <w:rFonts w:ascii="Times New Roman" w:hAnsi="Times New Roman"/>
          <w:sz w:val="24"/>
          <w:szCs w:val="24"/>
        </w:rPr>
        <w:t>. Предоставление муниципальных гарантий сельского поселения «</w:t>
      </w:r>
      <w:proofErr w:type="spellStart"/>
      <w:r w:rsidR="00533109">
        <w:rPr>
          <w:rFonts w:ascii="Times New Roman" w:hAnsi="Times New Roman"/>
          <w:sz w:val="24"/>
          <w:szCs w:val="24"/>
        </w:rPr>
        <w:t>Билютуйское</w:t>
      </w:r>
      <w:proofErr w:type="spellEnd"/>
      <w:r w:rsidR="00533109">
        <w:rPr>
          <w:rFonts w:ascii="Times New Roman" w:hAnsi="Times New Roman"/>
          <w:sz w:val="24"/>
          <w:szCs w:val="24"/>
        </w:rPr>
        <w:t>» в валюте Российской Федерации </w:t>
      </w:r>
    </w:p>
    <w:p w14:paraId="25E842A5" w14:textId="77777777" w:rsidR="00321CE7" w:rsidRDefault="00533109">
      <w:pPr>
        <w:pStyle w:val="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 xml:space="preserve">Утвердить объем предоставления муниципальных гарантий на 2025 год и плановый период 2026 и 2027гг в сумме 0,00  рублей  </w:t>
      </w:r>
    </w:p>
    <w:p w14:paraId="7D9AE7AE" w14:textId="11FB1AEC" w:rsidR="00321CE7" w:rsidRDefault="00533109">
      <w:pPr>
        <w:pStyle w:val="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Утвердить Программу муниципальных гарантий сельского поселения 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Билютуйское</w:t>
      </w:r>
      <w:proofErr w:type="gramStart"/>
      <w:r>
        <w:rPr>
          <w:rFonts w:ascii="Times New Roman" w:hAnsi="Times New Roman"/>
          <w:b w:val="0"/>
          <w:sz w:val="24"/>
          <w:szCs w:val="24"/>
        </w:rPr>
        <w:t>»в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валюте Российской Федерации согласно </w:t>
      </w:r>
      <w:r w:rsidR="006E2544">
        <w:rPr>
          <w:rFonts w:ascii="Times New Roman" w:hAnsi="Times New Roman"/>
          <w:b w:val="0"/>
          <w:sz w:val="24"/>
          <w:szCs w:val="24"/>
        </w:rPr>
        <w:t>приложению №8</w:t>
      </w:r>
      <w:r>
        <w:rPr>
          <w:rFonts w:ascii="Times New Roman" w:hAnsi="Times New Roman"/>
          <w:b w:val="0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 </w:t>
      </w:r>
    </w:p>
    <w:p w14:paraId="5D1D5C90" w14:textId="072AC09C" w:rsidR="00321CE7" w:rsidRDefault="00533109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Статья 1</w:t>
      </w:r>
      <w:r w:rsidR="006E254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Особенности исполнения бюджета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Билютуйское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15316584" w14:textId="77777777" w:rsidR="00321CE7" w:rsidRDefault="00533109">
      <w:r>
        <w:t xml:space="preserve">               1. Установить в соответствии с пунктом 3 статьи 217 Бюджетного кодекса Российской Федерации, что основание для внесения  изменений в показатели сводной бюджетной росписи администрации сельского поселения, связанные с особенностями исполнения бюджета поселения:</w:t>
      </w:r>
    </w:p>
    <w:p w14:paraId="6EEA8976" w14:textId="77777777" w:rsidR="00321CE7" w:rsidRDefault="00533109">
      <w:r>
        <w:lastRenderedPageBreak/>
        <w:t>-внесение изменений в Указания о порядке применения бюджетной классификации Российской Федерации, Забайкальского края, утверждённые приказами Министерства финансов Российской Федерации и Министерства финансов Забайкальского края соответственно;</w:t>
      </w:r>
    </w:p>
    <w:p w14:paraId="722FA2E1" w14:textId="77777777" w:rsidR="00321CE7" w:rsidRDefault="00533109">
      <w:r>
        <w:t>-перераспределение бюджетных ассигнований в рамках реализации ведомственных целевых программ по представлению заказчика программы в пределах общего объёма бюджетных ассигнований, предусмотренных на реализацию программы;</w:t>
      </w:r>
    </w:p>
    <w:p w14:paraId="15DCEEBB" w14:textId="77777777" w:rsidR="00321CE7" w:rsidRDefault="00533109">
      <w:r>
        <w:t xml:space="preserve">-перераспределение бюджетных ассигнований между подгруппами элементами видов расходов классификации расходов бюджетов в связи изменением сводной бюджетной росписи по соответствующим кодам </w:t>
      </w:r>
      <w:proofErr w:type="gramStart"/>
      <w:r>
        <w:t>расходов классификации операций сектора государственного управления классификации расходов бюджетов</w:t>
      </w:r>
      <w:proofErr w:type="gramEnd"/>
      <w:r>
        <w:t>.</w:t>
      </w:r>
    </w:p>
    <w:p w14:paraId="6BFDDF81" w14:textId="77777777" w:rsidR="00321CE7" w:rsidRDefault="00533109">
      <w:r>
        <w:t xml:space="preserve">2.  </w:t>
      </w:r>
      <w:proofErr w:type="gramStart"/>
      <w:r>
        <w:t>Установить, что в ходе исполнения бюджета сельского поселения «</w:t>
      </w:r>
      <w:proofErr w:type="spellStart"/>
      <w:r>
        <w:t>Билютуйское</w:t>
      </w:r>
      <w:proofErr w:type="spellEnd"/>
      <w:r>
        <w:t>»,  вправе с учётом анализа динамики фактических поступлений доходов, но не ранее чем по итогам за первое полугодие  2025года, принимать решение о приоритетном финансировании первоочередных расходов бюджета поселения в случае снижения объёма поступлений налоговых и неналоговых доходов бюджета края к соответствующему периоду прошлого года более чем на 10 процентов.</w:t>
      </w:r>
      <w:proofErr w:type="gramEnd"/>
    </w:p>
    <w:p w14:paraId="43490976" w14:textId="77777777" w:rsidR="00321CE7" w:rsidRDefault="00533109">
      <w:r>
        <w:t>Отнести к первоочередным расходам бюджета поселения расходы, связанные с выплатой заработной платы и начислений на неё, закупкой горюче-смазочных материалов, топлива, оплатой коммунальных услуг, безвозмездными перечислениями бюджетам сельских поселений, обслуживанием муниципального долга, уплатой налогов, сборов и иных обязательных платежей в бюджеты бюджетной системы Российской Федерации.</w:t>
      </w:r>
    </w:p>
    <w:p w14:paraId="7888D772" w14:textId="77777777" w:rsidR="00321CE7" w:rsidRDefault="00533109">
      <w:r>
        <w:t>3. Цели и условия использования бюджетных ассигнований, предусмотренных на реализацию мероприятий по целевой статье «Реализация направления расходов по отдельным мероприятиям», устанавливаются нормативными правовыми актами бюджета сельского поселения «</w:t>
      </w:r>
      <w:proofErr w:type="spellStart"/>
      <w:r>
        <w:t>Билютуйское</w:t>
      </w:r>
      <w:proofErr w:type="spellEnd"/>
      <w:r>
        <w:t>».</w:t>
      </w:r>
    </w:p>
    <w:p w14:paraId="0B3B6E9D" w14:textId="77777777" w:rsidR="00321CE7" w:rsidRDefault="00533109">
      <w:r>
        <w:t xml:space="preserve">4. Заключение и оплата органами местного самоуправления муниципальных контрактов, исполнение которых осуществляется за счёт бюджетных ассигнований бюджета района, производятся в </w:t>
      </w:r>
      <w:proofErr w:type="gramStart"/>
      <w:r>
        <w:t>пределах</w:t>
      </w:r>
      <w:proofErr w:type="gramEnd"/>
      <w:r>
        <w:t xml:space="preserve"> доведённых до них лимитов бюджетных обязательств в соответствии с классификацией расходов бюджетов и с учётом принятых и неисполненных обязательств.</w:t>
      </w:r>
    </w:p>
    <w:p w14:paraId="7A76D8D8" w14:textId="77777777" w:rsidR="00321CE7" w:rsidRDefault="00533109">
      <w:r>
        <w:t xml:space="preserve">5. </w:t>
      </w:r>
      <w:proofErr w:type="gramStart"/>
      <w:r>
        <w:t>Установить, что не использованные на 1 января 2025 года остатки межбюджетных трансфертов, предоставленные из бюджета района бюджетам сельских поселений в форме субсидий, иных межбюджетных трансфертов, имеющих целевое назначение, отражённые на счетах органов Федерального казначейства, используются на те же цели в 2025 году.</w:t>
      </w:r>
      <w:proofErr w:type="gramEnd"/>
    </w:p>
    <w:p w14:paraId="46B98C55" w14:textId="77777777" w:rsidR="00321CE7" w:rsidRDefault="00533109">
      <w:proofErr w:type="gramStart"/>
      <w:r>
        <w:t>Заключение и оплата муниципальными учреждениями  и органами местного самоуправления – главными распорядителями, получателями  средств бюджета  сельского поселения «</w:t>
      </w:r>
      <w:proofErr w:type="spellStart"/>
      <w:r>
        <w:t>Билютуйское</w:t>
      </w:r>
      <w:proofErr w:type="spellEnd"/>
      <w:r>
        <w:t>»  договоров (муниципальных контрактов), исполнение которых осуществляется за счёт бюджетных ассигнований  бюджета  сельского поселения «</w:t>
      </w:r>
      <w:proofErr w:type="spellStart"/>
      <w:r>
        <w:t>Билютуйское</w:t>
      </w:r>
      <w:proofErr w:type="spellEnd"/>
      <w:r>
        <w:t>», производится  в пределах утверждённых  им лимитов бюджетных обязательств, в соответствии с классификацией расходов бюджетов и с учётом принятых и неисполненных обязательств.</w:t>
      </w:r>
      <w:proofErr w:type="gramEnd"/>
    </w:p>
    <w:p w14:paraId="0CE8FCD5" w14:textId="0BBC4531" w:rsidR="00321CE7" w:rsidRDefault="006E2544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12</w:t>
      </w:r>
      <w:r w:rsidR="00533109">
        <w:rPr>
          <w:rFonts w:ascii="Times New Roman" w:hAnsi="Times New Roman"/>
          <w:sz w:val="24"/>
          <w:szCs w:val="24"/>
        </w:rPr>
        <w:t>. Обеспечение выполнения требования бюджетного законодательства</w:t>
      </w:r>
    </w:p>
    <w:p w14:paraId="1C099E5D" w14:textId="77777777" w:rsidR="006E2544" w:rsidRDefault="00533109" w:rsidP="006E2544">
      <w:r>
        <w:t>Администрация  сельского поселения «</w:t>
      </w:r>
      <w:proofErr w:type="spellStart"/>
      <w:r>
        <w:t>Билютуйское</w:t>
      </w:r>
      <w:proofErr w:type="spellEnd"/>
      <w:r>
        <w:t>» не вправе   принимать решения, приводящие к увеличению  численности муниципальных служащих и работников муниципальных бюджетных учреждений.</w:t>
      </w:r>
    </w:p>
    <w:p w14:paraId="4F0DA555" w14:textId="380D18FF" w:rsidR="00321CE7" w:rsidRDefault="00533109" w:rsidP="006E2544">
      <w:r w:rsidRPr="006E2544">
        <w:rPr>
          <w:b/>
        </w:rPr>
        <w:t>Статья 13</w:t>
      </w:r>
      <w:r>
        <w:t>. Обнародование  настоящего решения</w:t>
      </w:r>
    </w:p>
    <w:p w14:paraId="2DF0AEE7" w14:textId="77777777" w:rsidR="00321CE7" w:rsidRDefault="00533109">
      <w:r>
        <w:t xml:space="preserve">Настоящее решение обнародовать на информационном стенде села </w:t>
      </w:r>
      <w:proofErr w:type="spellStart"/>
      <w:r>
        <w:t>Билютуй</w:t>
      </w:r>
      <w:proofErr w:type="spellEnd"/>
      <w:r>
        <w:t>.</w:t>
      </w:r>
    </w:p>
    <w:p w14:paraId="2EC7A17D" w14:textId="77777777" w:rsidR="00321CE7" w:rsidRDefault="00533109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14. Вступление в силу настоящего решения</w:t>
      </w:r>
    </w:p>
    <w:p w14:paraId="2393070C" w14:textId="77777777" w:rsidR="00321CE7" w:rsidRDefault="00533109">
      <w:r>
        <w:t>Настоящее решение вступает в силу с 1 января 2025 года.</w:t>
      </w:r>
    </w:p>
    <w:p w14:paraId="7835C40E" w14:textId="77777777" w:rsidR="00321CE7" w:rsidRDefault="00321CE7"/>
    <w:p w14:paraId="39FF1B7D" w14:textId="77777777" w:rsidR="00321CE7" w:rsidRDefault="00321CE7"/>
    <w:p w14:paraId="4BFD9620" w14:textId="77777777" w:rsidR="00321CE7" w:rsidRDefault="00321CE7"/>
    <w:p w14:paraId="6D7E9471" w14:textId="77777777" w:rsidR="00321CE7" w:rsidRDefault="00533109">
      <w:r>
        <w:t>Глава сельского поселения</w:t>
      </w:r>
    </w:p>
    <w:p w14:paraId="161D3551" w14:textId="2FC37B80" w:rsidR="00321CE7" w:rsidRDefault="00533109">
      <w:r>
        <w:t>«</w:t>
      </w:r>
      <w:proofErr w:type="spellStart"/>
      <w:r>
        <w:t>Билютуйское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Вдовина М.Р.</w:t>
      </w:r>
    </w:p>
    <w:p w14:paraId="3DBEBBDF" w14:textId="0E4BA64E" w:rsidR="00321CE7" w:rsidRDefault="00533109" w:rsidP="006E2544">
      <w:pPr>
        <w:pStyle w:val="a8"/>
        <w:ind w:left="0"/>
      </w:pPr>
      <w:r>
        <w:br w:type="page"/>
      </w:r>
    </w:p>
    <w:p w14:paraId="77E6F247" w14:textId="77777777" w:rsidR="00B10F9F" w:rsidRDefault="006E2544" w:rsidP="00B10F9F">
      <w:pPr>
        <w:jc w:val="right"/>
      </w:pPr>
      <w:r>
        <w:lastRenderedPageBreak/>
        <w:t>Приложение №1</w:t>
      </w:r>
    </w:p>
    <w:p w14:paraId="4F5D450A" w14:textId="71E99782" w:rsidR="00321CE7" w:rsidRDefault="00533109" w:rsidP="00B10F9F">
      <w:pPr>
        <w:jc w:val="right"/>
      </w:pPr>
      <w:r>
        <w:t xml:space="preserve"> к решению Совета сельского поселения «</w:t>
      </w:r>
      <w:proofErr w:type="spellStart"/>
      <w:r>
        <w:t>Билютуйское</w:t>
      </w:r>
      <w:proofErr w:type="spellEnd"/>
      <w:r>
        <w:t>»</w:t>
      </w:r>
    </w:p>
    <w:p w14:paraId="2655D279" w14:textId="7AEF0B58" w:rsidR="00321CE7" w:rsidRDefault="00533109" w:rsidP="00B10F9F">
      <w:pPr>
        <w:jc w:val="right"/>
      </w:pPr>
      <w:r>
        <w:t>от   27 .12  .2024г №24</w:t>
      </w:r>
    </w:p>
    <w:p w14:paraId="3CC8ACB7" w14:textId="77777777" w:rsidR="00321CE7" w:rsidRDefault="00533109">
      <w:pPr>
        <w:rPr>
          <w:b/>
        </w:rPr>
      </w:pPr>
      <w:r>
        <w:rPr>
          <w:b/>
        </w:rPr>
        <w:t>Источники финансирования дефицита бюджета сельского поселения «</w:t>
      </w:r>
      <w:proofErr w:type="spellStart"/>
      <w:r>
        <w:rPr>
          <w:b/>
        </w:rPr>
        <w:t>Билютуйское</w:t>
      </w:r>
      <w:proofErr w:type="spellEnd"/>
      <w:r>
        <w:rPr>
          <w:b/>
        </w:rPr>
        <w:t>»</w:t>
      </w:r>
    </w:p>
    <w:p w14:paraId="3CA440A1" w14:textId="77777777" w:rsidR="00321CE7" w:rsidRDefault="00321CE7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42"/>
        <w:gridCol w:w="3119"/>
        <w:gridCol w:w="992"/>
        <w:gridCol w:w="1134"/>
        <w:gridCol w:w="992"/>
      </w:tblGrid>
      <w:tr w:rsidR="00321CE7" w14:paraId="368BCFE9" w14:textId="77777777">
        <w:tc>
          <w:tcPr>
            <w:tcW w:w="3510" w:type="dxa"/>
            <w:gridSpan w:val="2"/>
          </w:tcPr>
          <w:p w14:paraId="570E409A" w14:textId="77777777" w:rsidR="00321CE7" w:rsidRDefault="00533109">
            <w:pPr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119" w:type="dxa"/>
            <w:vMerge w:val="restart"/>
          </w:tcPr>
          <w:p w14:paraId="5E610C97" w14:textId="77777777" w:rsidR="00321CE7" w:rsidRDefault="00321CE7"/>
          <w:p w14:paraId="4885AFCF" w14:textId="77777777" w:rsidR="00321CE7" w:rsidRDefault="00321CE7"/>
          <w:p w14:paraId="3E8F835A" w14:textId="77777777" w:rsidR="00321CE7" w:rsidRDefault="00321CE7"/>
          <w:p w14:paraId="5BC0E175" w14:textId="77777777" w:rsidR="00321CE7" w:rsidRDefault="00321CE7"/>
          <w:p w14:paraId="7A0EC122" w14:textId="77777777" w:rsidR="00321CE7" w:rsidRDefault="00533109">
            <w:pPr>
              <w:jc w:val="center"/>
            </w:pPr>
            <w: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8" w:type="dxa"/>
            <w:gridSpan w:val="3"/>
            <w:vMerge w:val="restart"/>
          </w:tcPr>
          <w:p w14:paraId="104E8510" w14:textId="77777777" w:rsidR="00321CE7" w:rsidRDefault="00321CE7"/>
          <w:p w14:paraId="7F4D5D29" w14:textId="77777777" w:rsidR="00321CE7" w:rsidRDefault="00321CE7"/>
          <w:p w14:paraId="2C52E889" w14:textId="77777777" w:rsidR="00321CE7" w:rsidRDefault="00321CE7">
            <w:pPr>
              <w:jc w:val="center"/>
            </w:pPr>
          </w:p>
          <w:p w14:paraId="0BC5EEF5" w14:textId="77777777" w:rsidR="00321CE7" w:rsidRDefault="00321CE7">
            <w:pPr>
              <w:jc w:val="center"/>
            </w:pPr>
          </w:p>
          <w:p w14:paraId="05D92D95" w14:textId="77777777" w:rsidR="00321CE7" w:rsidRDefault="00321CE7">
            <w:pPr>
              <w:jc w:val="center"/>
            </w:pPr>
          </w:p>
          <w:p w14:paraId="270AB0D5" w14:textId="77777777" w:rsidR="00321CE7" w:rsidRDefault="00321CE7">
            <w:pPr>
              <w:jc w:val="center"/>
            </w:pPr>
          </w:p>
          <w:p w14:paraId="7A8E2290" w14:textId="77777777" w:rsidR="00321CE7" w:rsidRDefault="00533109">
            <w:pPr>
              <w:jc w:val="center"/>
            </w:pPr>
            <w:r>
              <w:t>Сумма (тыс. рублей)</w:t>
            </w:r>
          </w:p>
        </w:tc>
      </w:tr>
      <w:tr w:rsidR="00321CE7" w14:paraId="35C32495" w14:textId="77777777">
        <w:trPr>
          <w:trHeight w:val="1560"/>
        </w:trPr>
        <w:tc>
          <w:tcPr>
            <w:tcW w:w="1368" w:type="dxa"/>
            <w:vMerge w:val="restart"/>
            <w:shd w:val="clear" w:color="auto" w:fill="auto"/>
          </w:tcPr>
          <w:p w14:paraId="47B0C9D5" w14:textId="77777777" w:rsidR="00321CE7" w:rsidRDefault="00533109">
            <w:pPr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142" w:type="dxa"/>
            <w:vMerge w:val="restart"/>
            <w:shd w:val="clear" w:color="auto" w:fill="auto"/>
          </w:tcPr>
          <w:p w14:paraId="5C99B9C2" w14:textId="77777777" w:rsidR="00321CE7" w:rsidRDefault="00533109">
            <w:pPr>
              <w:jc w:val="center"/>
            </w:pPr>
            <w: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9" w:type="dxa"/>
            <w:vMerge/>
          </w:tcPr>
          <w:p w14:paraId="7EDBDC0D" w14:textId="77777777" w:rsidR="00321CE7" w:rsidRDefault="00321CE7"/>
        </w:tc>
        <w:tc>
          <w:tcPr>
            <w:tcW w:w="3118" w:type="dxa"/>
            <w:gridSpan w:val="3"/>
            <w:vMerge/>
          </w:tcPr>
          <w:p w14:paraId="4C3497B4" w14:textId="77777777" w:rsidR="00321CE7" w:rsidRDefault="00321CE7"/>
        </w:tc>
      </w:tr>
      <w:tr w:rsidR="00321CE7" w14:paraId="736ED196" w14:textId="77777777">
        <w:trPr>
          <w:trHeight w:val="2580"/>
        </w:trPr>
        <w:tc>
          <w:tcPr>
            <w:tcW w:w="1368" w:type="dxa"/>
            <w:vMerge/>
            <w:shd w:val="clear" w:color="auto" w:fill="auto"/>
          </w:tcPr>
          <w:p w14:paraId="6C3484BA" w14:textId="77777777" w:rsidR="00321CE7" w:rsidRDefault="00321CE7">
            <w:pPr>
              <w:jc w:val="center"/>
            </w:pPr>
          </w:p>
        </w:tc>
        <w:tc>
          <w:tcPr>
            <w:tcW w:w="2142" w:type="dxa"/>
            <w:vMerge/>
            <w:shd w:val="clear" w:color="auto" w:fill="auto"/>
          </w:tcPr>
          <w:p w14:paraId="3FF36AB4" w14:textId="77777777" w:rsidR="00321CE7" w:rsidRDefault="00321CE7">
            <w:pPr>
              <w:jc w:val="center"/>
            </w:pPr>
          </w:p>
        </w:tc>
        <w:tc>
          <w:tcPr>
            <w:tcW w:w="3119" w:type="dxa"/>
            <w:vMerge/>
          </w:tcPr>
          <w:p w14:paraId="12910CF0" w14:textId="77777777" w:rsidR="00321CE7" w:rsidRDefault="00321CE7"/>
        </w:tc>
        <w:tc>
          <w:tcPr>
            <w:tcW w:w="992" w:type="dxa"/>
          </w:tcPr>
          <w:p w14:paraId="45E24076" w14:textId="77777777" w:rsidR="00321CE7" w:rsidRDefault="00533109">
            <w:r>
              <w:t>2025</w:t>
            </w:r>
          </w:p>
        </w:tc>
        <w:tc>
          <w:tcPr>
            <w:tcW w:w="1134" w:type="dxa"/>
          </w:tcPr>
          <w:p w14:paraId="7A17BD75" w14:textId="77777777" w:rsidR="00321CE7" w:rsidRDefault="00533109">
            <w:r>
              <w:t>2026</w:t>
            </w:r>
          </w:p>
        </w:tc>
        <w:tc>
          <w:tcPr>
            <w:tcW w:w="992" w:type="dxa"/>
          </w:tcPr>
          <w:p w14:paraId="4F11C1F8" w14:textId="77777777" w:rsidR="00321CE7" w:rsidRDefault="00533109">
            <w:r>
              <w:t>2027</w:t>
            </w:r>
          </w:p>
        </w:tc>
      </w:tr>
      <w:tr w:rsidR="00321CE7" w14:paraId="16A49C43" w14:textId="77777777">
        <w:trPr>
          <w:trHeight w:val="255"/>
        </w:trPr>
        <w:tc>
          <w:tcPr>
            <w:tcW w:w="1368" w:type="dxa"/>
            <w:shd w:val="clear" w:color="auto" w:fill="auto"/>
          </w:tcPr>
          <w:p w14:paraId="363C98BE" w14:textId="77777777" w:rsidR="00321CE7" w:rsidRDefault="00321CE7"/>
        </w:tc>
        <w:tc>
          <w:tcPr>
            <w:tcW w:w="2142" w:type="dxa"/>
            <w:shd w:val="clear" w:color="auto" w:fill="auto"/>
          </w:tcPr>
          <w:p w14:paraId="3AA95DA7" w14:textId="77777777" w:rsidR="00321CE7" w:rsidRDefault="00321CE7"/>
        </w:tc>
        <w:tc>
          <w:tcPr>
            <w:tcW w:w="3119" w:type="dxa"/>
            <w:shd w:val="clear" w:color="auto" w:fill="auto"/>
          </w:tcPr>
          <w:p w14:paraId="5061E727" w14:textId="77777777" w:rsidR="00321CE7" w:rsidRDefault="00533109">
            <w:pPr>
              <w:jc w:val="center"/>
            </w:pPr>
            <w:r>
              <w:t>Источники внутреннего финансирования дефицита бюджета – всего,</w:t>
            </w:r>
          </w:p>
        </w:tc>
        <w:tc>
          <w:tcPr>
            <w:tcW w:w="992" w:type="dxa"/>
            <w:shd w:val="clear" w:color="auto" w:fill="auto"/>
          </w:tcPr>
          <w:p w14:paraId="01001C4C" w14:textId="77777777" w:rsidR="00321CE7" w:rsidRDefault="00321CE7">
            <w:pPr>
              <w:jc w:val="center"/>
            </w:pPr>
          </w:p>
          <w:p w14:paraId="0245C327" w14:textId="77777777" w:rsidR="00321CE7" w:rsidRDefault="005331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DEAA588" w14:textId="77777777" w:rsidR="00321CE7" w:rsidRDefault="00533109">
            <w:pPr>
              <w:jc w:val="center"/>
            </w:pPr>
            <w:r>
              <w:t>0</w:t>
            </w:r>
          </w:p>
          <w:p w14:paraId="15574363" w14:textId="77777777" w:rsidR="00321CE7" w:rsidRDefault="00321CE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1BF91A3" w14:textId="77777777" w:rsidR="00321CE7" w:rsidRDefault="00533109">
            <w:pPr>
              <w:jc w:val="center"/>
            </w:pPr>
            <w:r>
              <w:t>0</w:t>
            </w:r>
          </w:p>
        </w:tc>
      </w:tr>
      <w:tr w:rsidR="00321CE7" w14:paraId="538EF0D1" w14:textId="77777777">
        <w:trPr>
          <w:trHeight w:val="255"/>
        </w:trPr>
        <w:tc>
          <w:tcPr>
            <w:tcW w:w="1368" w:type="dxa"/>
            <w:shd w:val="clear" w:color="auto" w:fill="auto"/>
          </w:tcPr>
          <w:p w14:paraId="38DD4C6F" w14:textId="77777777" w:rsidR="00321CE7" w:rsidRDefault="00321CE7"/>
        </w:tc>
        <w:tc>
          <w:tcPr>
            <w:tcW w:w="2142" w:type="dxa"/>
            <w:shd w:val="clear" w:color="auto" w:fill="auto"/>
          </w:tcPr>
          <w:p w14:paraId="6F61C2F4" w14:textId="77777777" w:rsidR="00321CE7" w:rsidRDefault="00321CE7"/>
        </w:tc>
        <w:tc>
          <w:tcPr>
            <w:tcW w:w="3119" w:type="dxa"/>
            <w:shd w:val="clear" w:color="auto" w:fill="auto"/>
          </w:tcPr>
          <w:p w14:paraId="50B8BE7F" w14:textId="77777777" w:rsidR="00321CE7" w:rsidRDefault="00533109">
            <w: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3340EFA7" w14:textId="77777777" w:rsidR="00321CE7" w:rsidRDefault="00321CE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DD1F2E" w14:textId="77777777" w:rsidR="00321CE7" w:rsidRDefault="00321CE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06121F4" w14:textId="77777777" w:rsidR="00321CE7" w:rsidRDefault="00321CE7">
            <w:pPr>
              <w:jc w:val="center"/>
            </w:pPr>
          </w:p>
        </w:tc>
      </w:tr>
      <w:tr w:rsidR="00321CE7" w14:paraId="50F55293" w14:textId="77777777">
        <w:trPr>
          <w:trHeight w:val="31"/>
        </w:trPr>
        <w:tc>
          <w:tcPr>
            <w:tcW w:w="1368" w:type="dxa"/>
            <w:shd w:val="clear" w:color="auto" w:fill="auto"/>
          </w:tcPr>
          <w:p w14:paraId="681025D4" w14:textId="77777777" w:rsidR="00321CE7" w:rsidRDefault="00533109">
            <w:pPr>
              <w:jc w:val="center"/>
            </w:pPr>
            <w:r>
              <w:t>802</w:t>
            </w:r>
          </w:p>
        </w:tc>
        <w:tc>
          <w:tcPr>
            <w:tcW w:w="2142" w:type="dxa"/>
            <w:shd w:val="clear" w:color="auto" w:fill="auto"/>
          </w:tcPr>
          <w:p w14:paraId="35447BBC" w14:textId="77777777" w:rsidR="00321CE7" w:rsidRDefault="00533109">
            <w:pPr>
              <w:jc w:val="center"/>
            </w:pPr>
            <w:r>
              <w:t>01 05 00 00 00 0000 000</w:t>
            </w:r>
          </w:p>
        </w:tc>
        <w:tc>
          <w:tcPr>
            <w:tcW w:w="3119" w:type="dxa"/>
            <w:shd w:val="clear" w:color="auto" w:fill="auto"/>
          </w:tcPr>
          <w:p w14:paraId="74121F02" w14:textId="77777777" w:rsidR="00321CE7" w:rsidRDefault="00533109">
            <w:r>
              <w:t>Изменение остатков на  счетах по учёту средств бюджета</w:t>
            </w:r>
          </w:p>
        </w:tc>
        <w:tc>
          <w:tcPr>
            <w:tcW w:w="992" w:type="dxa"/>
            <w:shd w:val="clear" w:color="auto" w:fill="auto"/>
          </w:tcPr>
          <w:p w14:paraId="43019493" w14:textId="77777777" w:rsidR="00321CE7" w:rsidRDefault="005331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98B952B" w14:textId="77777777" w:rsidR="00321CE7" w:rsidRDefault="00533109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14:paraId="4F167065" w14:textId="77777777" w:rsidR="00321CE7" w:rsidRDefault="00533109">
            <w:pPr>
              <w:jc w:val="center"/>
            </w:pPr>
            <w:r>
              <w:t>0</w:t>
            </w:r>
          </w:p>
        </w:tc>
      </w:tr>
      <w:tr w:rsidR="00321CE7" w14:paraId="2383DE0D" w14:textId="77777777">
        <w:trPr>
          <w:trHeight w:val="31"/>
        </w:trPr>
        <w:tc>
          <w:tcPr>
            <w:tcW w:w="1368" w:type="dxa"/>
            <w:shd w:val="clear" w:color="auto" w:fill="auto"/>
          </w:tcPr>
          <w:p w14:paraId="05516419" w14:textId="77777777" w:rsidR="00321CE7" w:rsidRDefault="00533109">
            <w:pPr>
              <w:jc w:val="center"/>
            </w:pPr>
            <w:r>
              <w:t>802</w:t>
            </w:r>
          </w:p>
        </w:tc>
        <w:tc>
          <w:tcPr>
            <w:tcW w:w="2142" w:type="dxa"/>
            <w:shd w:val="clear" w:color="auto" w:fill="auto"/>
          </w:tcPr>
          <w:p w14:paraId="43479E17" w14:textId="77777777" w:rsidR="00321CE7" w:rsidRDefault="00533109">
            <w:pPr>
              <w:jc w:val="center"/>
            </w:pPr>
            <w:r>
              <w:t>01 05 00 00 00 0000 500</w:t>
            </w:r>
          </w:p>
        </w:tc>
        <w:tc>
          <w:tcPr>
            <w:tcW w:w="3119" w:type="dxa"/>
            <w:shd w:val="clear" w:color="auto" w:fill="auto"/>
          </w:tcPr>
          <w:p w14:paraId="71ABC00C" w14:textId="77777777" w:rsidR="00321CE7" w:rsidRDefault="00533109">
            <w:r>
              <w:t>Увеличение остатков средств бюджетов</w:t>
            </w:r>
          </w:p>
        </w:tc>
        <w:tc>
          <w:tcPr>
            <w:tcW w:w="992" w:type="dxa"/>
            <w:shd w:val="clear" w:color="auto" w:fill="auto"/>
          </w:tcPr>
          <w:p w14:paraId="5ABC98BB" w14:textId="77777777" w:rsidR="00321CE7" w:rsidRDefault="00533109">
            <w:pPr>
              <w:jc w:val="center"/>
            </w:pPr>
            <w:r>
              <w:t>-6534,6</w:t>
            </w:r>
          </w:p>
        </w:tc>
        <w:tc>
          <w:tcPr>
            <w:tcW w:w="1134" w:type="dxa"/>
            <w:shd w:val="clear" w:color="auto" w:fill="auto"/>
          </w:tcPr>
          <w:p w14:paraId="4A8CFB41" w14:textId="77777777" w:rsidR="00321CE7" w:rsidRDefault="00533109">
            <w:pPr>
              <w:jc w:val="center"/>
            </w:pPr>
            <w:r>
              <w:t>-3739,1</w:t>
            </w:r>
          </w:p>
        </w:tc>
        <w:tc>
          <w:tcPr>
            <w:tcW w:w="992" w:type="dxa"/>
            <w:shd w:val="clear" w:color="auto" w:fill="auto"/>
          </w:tcPr>
          <w:p w14:paraId="087AEE60" w14:textId="77777777" w:rsidR="00321CE7" w:rsidRDefault="00533109">
            <w:pPr>
              <w:jc w:val="center"/>
            </w:pPr>
            <w:r>
              <w:t>-3739,1</w:t>
            </w:r>
          </w:p>
        </w:tc>
      </w:tr>
      <w:tr w:rsidR="00321CE7" w14:paraId="3FC8B2A8" w14:textId="77777777">
        <w:trPr>
          <w:trHeight w:val="31"/>
        </w:trPr>
        <w:tc>
          <w:tcPr>
            <w:tcW w:w="1368" w:type="dxa"/>
            <w:shd w:val="clear" w:color="auto" w:fill="auto"/>
          </w:tcPr>
          <w:p w14:paraId="017F0A02" w14:textId="77777777" w:rsidR="00321CE7" w:rsidRDefault="00533109">
            <w:pPr>
              <w:jc w:val="center"/>
            </w:pPr>
            <w:r>
              <w:t>802</w:t>
            </w:r>
          </w:p>
        </w:tc>
        <w:tc>
          <w:tcPr>
            <w:tcW w:w="2142" w:type="dxa"/>
            <w:shd w:val="clear" w:color="auto" w:fill="auto"/>
          </w:tcPr>
          <w:p w14:paraId="44872394" w14:textId="77777777" w:rsidR="00321CE7" w:rsidRDefault="00533109">
            <w:pPr>
              <w:jc w:val="center"/>
            </w:pPr>
            <w:r>
              <w:t>01 05 02 00 00 0000 500</w:t>
            </w:r>
          </w:p>
        </w:tc>
        <w:tc>
          <w:tcPr>
            <w:tcW w:w="3119" w:type="dxa"/>
            <w:shd w:val="clear" w:color="auto" w:fill="auto"/>
          </w:tcPr>
          <w:p w14:paraId="7F3451B3" w14:textId="77777777" w:rsidR="00321CE7" w:rsidRDefault="00533109">
            <w: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</w:tcPr>
          <w:p w14:paraId="5CFFC3FE" w14:textId="77777777" w:rsidR="00321CE7" w:rsidRDefault="00533109">
            <w:pPr>
              <w:jc w:val="center"/>
            </w:pPr>
            <w:r>
              <w:t>-6534,6</w:t>
            </w:r>
          </w:p>
        </w:tc>
        <w:tc>
          <w:tcPr>
            <w:tcW w:w="1134" w:type="dxa"/>
            <w:shd w:val="clear" w:color="auto" w:fill="auto"/>
          </w:tcPr>
          <w:p w14:paraId="346E9EAE" w14:textId="77777777" w:rsidR="00321CE7" w:rsidRDefault="00533109">
            <w:pPr>
              <w:jc w:val="center"/>
            </w:pPr>
            <w:r>
              <w:t>- 3739,1</w:t>
            </w:r>
          </w:p>
        </w:tc>
        <w:tc>
          <w:tcPr>
            <w:tcW w:w="992" w:type="dxa"/>
            <w:shd w:val="clear" w:color="auto" w:fill="auto"/>
          </w:tcPr>
          <w:p w14:paraId="2897F9D4" w14:textId="77777777" w:rsidR="00321CE7" w:rsidRDefault="00533109">
            <w:pPr>
              <w:jc w:val="center"/>
            </w:pPr>
            <w:r>
              <w:t>-3739,1</w:t>
            </w:r>
          </w:p>
        </w:tc>
      </w:tr>
      <w:tr w:rsidR="00321CE7" w14:paraId="272435C4" w14:textId="77777777">
        <w:trPr>
          <w:trHeight w:val="31"/>
        </w:trPr>
        <w:tc>
          <w:tcPr>
            <w:tcW w:w="1368" w:type="dxa"/>
            <w:shd w:val="clear" w:color="auto" w:fill="auto"/>
          </w:tcPr>
          <w:p w14:paraId="7F0864F2" w14:textId="77777777" w:rsidR="00321CE7" w:rsidRDefault="00533109">
            <w:pPr>
              <w:jc w:val="center"/>
            </w:pPr>
            <w:r>
              <w:t>802</w:t>
            </w:r>
          </w:p>
        </w:tc>
        <w:tc>
          <w:tcPr>
            <w:tcW w:w="2142" w:type="dxa"/>
            <w:shd w:val="clear" w:color="auto" w:fill="auto"/>
          </w:tcPr>
          <w:p w14:paraId="2D7663BB" w14:textId="77777777" w:rsidR="00321CE7" w:rsidRDefault="00533109">
            <w:pPr>
              <w:jc w:val="center"/>
            </w:pPr>
            <w:r>
              <w:t>01 05 02 01 00 0000 510</w:t>
            </w:r>
          </w:p>
        </w:tc>
        <w:tc>
          <w:tcPr>
            <w:tcW w:w="3119" w:type="dxa"/>
            <w:shd w:val="clear" w:color="auto" w:fill="auto"/>
          </w:tcPr>
          <w:p w14:paraId="7C738428" w14:textId="77777777" w:rsidR="00321CE7" w:rsidRDefault="00533109">
            <w: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</w:tcPr>
          <w:p w14:paraId="224364F0" w14:textId="77777777" w:rsidR="00321CE7" w:rsidRDefault="00533109">
            <w:pPr>
              <w:jc w:val="center"/>
            </w:pPr>
            <w:r>
              <w:t>-6534,6</w:t>
            </w:r>
          </w:p>
        </w:tc>
        <w:tc>
          <w:tcPr>
            <w:tcW w:w="1134" w:type="dxa"/>
            <w:shd w:val="clear" w:color="auto" w:fill="auto"/>
          </w:tcPr>
          <w:p w14:paraId="6A64E5C0" w14:textId="77777777" w:rsidR="00321CE7" w:rsidRDefault="00533109">
            <w:pPr>
              <w:jc w:val="center"/>
            </w:pPr>
            <w:r>
              <w:t>- 3739,1</w:t>
            </w:r>
          </w:p>
        </w:tc>
        <w:tc>
          <w:tcPr>
            <w:tcW w:w="992" w:type="dxa"/>
            <w:shd w:val="clear" w:color="auto" w:fill="auto"/>
          </w:tcPr>
          <w:p w14:paraId="5971708C" w14:textId="77777777" w:rsidR="00321CE7" w:rsidRDefault="00533109">
            <w:pPr>
              <w:jc w:val="center"/>
            </w:pPr>
            <w:r>
              <w:t>-3739,1</w:t>
            </w:r>
          </w:p>
        </w:tc>
      </w:tr>
      <w:tr w:rsidR="00321CE7" w14:paraId="4FEAF8F4" w14:textId="77777777">
        <w:trPr>
          <w:trHeight w:val="31"/>
        </w:trPr>
        <w:tc>
          <w:tcPr>
            <w:tcW w:w="1368" w:type="dxa"/>
            <w:shd w:val="clear" w:color="auto" w:fill="auto"/>
          </w:tcPr>
          <w:p w14:paraId="53087CE6" w14:textId="77777777" w:rsidR="00321CE7" w:rsidRDefault="00533109">
            <w:pPr>
              <w:jc w:val="center"/>
            </w:pPr>
            <w:r>
              <w:t>802</w:t>
            </w:r>
          </w:p>
        </w:tc>
        <w:tc>
          <w:tcPr>
            <w:tcW w:w="2142" w:type="dxa"/>
            <w:shd w:val="clear" w:color="auto" w:fill="auto"/>
          </w:tcPr>
          <w:p w14:paraId="5B245678" w14:textId="77777777" w:rsidR="00321CE7" w:rsidRDefault="00533109">
            <w:pPr>
              <w:jc w:val="center"/>
            </w:pPr>
            <w:r>
              <w:t>01 05 02 01 10 0000 510</w:t>
            </w:r>
          </w:p>
        </w:tc>
        <w:tc>
          <w:tcPr>
            <w:tcW w:w="3119" w:type="dxa"/>
            <w:shd w:val="clear" w:color="auto" w:fill="auto"/>
          </w:tcPr>
          <w:p w14:paraId="2BFD602E" w14:textId="77777777" w:rsidR="00321CE7" w:rsidRDefault="00533109">
            <w:r>
              <w:t xml:space="preserve">Увеличение прочих остатков денежных средств бюджета поселения </w:t>
            </w:r>
          </w:p>
        </w:tc>
        <w:tc>
          <w:tcPr>
            <w:tcW w:w="992" w:type="dxa"/>
            <w:shd w:val="clear" w:color="auto" w:fill="auto"/>
          </w:tcPr>
          <w:p w14:paraId="6C6E9E97" w14:textId="77777777" w:rsidR="00321CE7" w:rsidRDefault="00533109">
            <w:pPr>
              <w:jc w:val="center"/>
            </w:pPr>
            <w:r>
              <w:t>-6534,6</w:t>
            </w:r>
          </w:p>
          <w:p w14:paraId="4CB66AA6" w14:textId="77777777" w:rsidR="00321CE7" w:rsidRDefault="00321CE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EF08D9D" w14:textId="77777777" w:rsidR="00321CE7" w:rsidRDefault="00533109">
            <w:pPr>
              <w:jc w:val="center"/>
            </w:pPr>
            <w:r>
              <w:t>- 3739,1</w:t>
            </w:r>
          </w:p>
          <w:p w14:paraId="1FEC73F8" w14:textId="77777777" w:rsidR="00321CE7" w:rsidRDefault="00321CE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5CA0615" w14:textId="77777777" w:rsidR="00321CE7" w:rsidRDefault="00533109">
            <w:pPr>
              <w:jc w:val="center"/>
            </w:pPr>
            <w:r>
              <w:t>-3739,1</w:t>
            </w:r>
          </w:p>
        </w:tc>
      </w:tr>
      <w:tr w:rsidR="00321CE7" w14:paraId="296807F5" w14:textId="77777777">
        <w:trPr>
          <w:trHeight w:val="31"/>
        </w:trPr>
        <w:tc>
          <w:tcPr>
            <w:tcW w:w="1368" w:type="dxa"/>
            <w:shd w:val="clear" w:color="auto" w:fill="auto"/>
          </w:tcPr>
          <w:p w14:paraId="17E654F7" w14:textId="77777777" w:rsidR="00321CE7" w:rsidRDefault="00533109">
            <w:pPr>
              <w:jc w:val="center"/>
            </w:pPr>
            <w:r>
              <w:t>802</w:t>
            </w:r>
          </w:p>
        </w:tc>
        <w:tc>
          <w:tcPr>
            <w:tcW w:w="2142" w:type="dxa"/>
            <w:shd w:val="clear" w:color="auto" w:fill="auto"/>
          </w:tcPr>
          <w:p w14:paraId="14C668D9" w14:textId="77777777" w:rsidR="00321CE7" w:rsidRDefault="00533109">
            <w:pPr>
              <w:jc w:val="center"/>
            </w:pPr>
            <w:r>
              <w:t>01 05 00 00 00 0000 600</w:t>
            </w:r>
          </w:p>
        </w:tc>
        <w:tc>
          <w:tcPr>
            <w:tcW w:w="3119" w:type="dxa"/>
            <w:shd w:val="clear" w:color="auto" w:fill="auto"/>
          </w:tcPr>
          <w:p w14:paraId="3FA8D9BE" w14:textId="77777777" w:rsidR="00321CE7" w:rsidRDefault="00533109">
            <w:r>
              <w:t>Уменьшение остатков средств бюджетов</w:t>
            </w:r>
          </w:p>
        </w:tc>
        <w:tc>
          <w:tcPr>
            <w:tcW w:w="992" w:type="dxa"/>
            <w:shd w:val="clear" w:color="auto" w:fill="auto"/>
          </w:tcPr>
          <w:p w14:paraId="39156D08" w14:textId="77777777" w:rsidR="00321CE7" w:rsidRDefault="00533109">
            <w:pPr>
              <w:jc w:val="center"/>
            </w:pPr>
            <w:r>
              <w:t>6534,6</w:t>
            </w:r>
          </w:p>
        </w:tc>
        <w:tc>
          <w:tcPr>
            <w:tcW w:w="1134" w:type="dxa"/>
            <w:shd w:val="clear" w:color="auto" w:fill="auto"/>
          </w:tcPr>
          <w:p w14:paraId="79EAABE7" w14:textId="77777777" w:rsidR="00321CE7" w:rsidRDefault="00533109">
            <w:pPr>
              <w:jc w:val="center"/>
            </w:pPr>
            <w:r>
              <w:t>3739,1</w:t>
            </w:r>
          </w:p>
        </w:tc>
        <w:tc>
          <w:tcPr>
            <w:tcW w:w="992" w:type="dxa"/>
            <w:shd w:val="clear" w:color="auto" w:fill="auto"/>
          </w:tcPr>
          <w:p w14:paraId="1E745E3C" w14:textId="77777777" w:rsidR="00321CE7" w:rsidRDefault="00533109">
            <w:pPr>
              <w:jc w:val="center"/>
            </w:pPr>
            <w:r>
              <w:t>3739,1</w:t>
            </w:r>
          </w:p>
        </w:tc>
      </w:tr>
      <w:tr w:rsidR="00321CE7" w14:paraId="785E13FC" w14:textId="77777777">
        <w:trPr>
          <w:trHeight w:val="31"/>
        </w:trPr>
        <w:tc>
          <w:tcPr>
            <w:tcW w:w="1368" w:type="dxa"/>
            <w:shd w:val="clear" w:color="auto" w:fill="auto"/>
          </w:tcPr>
          <w:p w14:paraId="61CE6A8F" w14:textId="77777777" w:rsidR="00321CE7" w:rsidRDefault="00533109">
            <w:pPr>
              <w:jc w:val="center"/>
            </w:pPr>
            <w:r>
              <w:t>802</w:t>
            </w:r>
          </w:p>
        </w:tc>
        <w:tc>
          <w:tcPr>
            <w:tcW w:w="2142" w:type="dxa"/>
            <w:shd w:val="clear" w:color="auto" w:fill="auto"/>
          </w:tcPr>
          <w:p w14:paraId="70EFB39A" w14:textId="77777777" w:rsidR="00321CE7" w:rsidRDefault="00533109">
            <w:pPr>
              <w:jc w:val="center"/>
            </w:pPr>
            <w:r>
              <w:t>01 05 02 00 00 0000 610</w:t>
            </w:r>
          </w:p>
        </w:tc>
        <w:tc>
          <w:tcPr>
            <w:tcW w:w="3119" w:type="dxa"/>
            <w:shd w:val="clear" w:color="auto" w:fill="auto"/>
          </w:tcPr>
          <w:p w14:paraId="024D2E5F" w14:textId="77777777" w:rsidR="00321CE7" w:rsidRDefault="00533109">
            <w: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</w:tcPr>
          <w:p w14:paraId="4F3761BD" w14:textId="77777777" w:rsidR="00321CE7" w:rsidRDefault="00533109">
            <w:pPr>
              <w:jc w:val="center"/>
            </w:pPr>
            <w:r>
              <w:t>6534,6</w:t>
            </w:r>
          </w:p>
        </w:tc>
        <w:tc>
          <w:tcPr>
            <w:tcW w:w="1134" w:type="dxa"/>
            <w:shd w:val="clear" w:color="auto" w:fill="auto"/>
          </w:tcPr>
          <w:p w14:paraId="74D59811" w14:textId="77777777" w:rsidR="00321CE7" w:rsidRDefault="00533109">
            <w:pPr>
              <w:jc w:val="center"/>
            </w:pPr>
            <w:r>
              <w:t>3739,1</w:t>
            </w:r>
          </w:p>
        </w:tc>
        <w:tc>
          <w:tcPr>
            <w:tcW w:w="992" w:type="dxa"/>
            <w:shd w:val="clear" w:color="auto" w:fill="auto"/>
          </w:tcPr>
          <w:p w14:paraId="0F954609" w14:textId="77777777" w:rsidR="00321CE7" w:rsidRDefault="00533109">
            <w:pPr>
              <w:jc w:val="center"/>
            </w:pPr>
            <w:r>
              <w:t>3739,1</w:t>
            </w:r>
          </w:p>
        </w:tc>
      </w:tr>
      <w:tr w:rsidR="00321CE7" w14:paraId="3D660E8E" w14:textId="77777777">
        <w:trPr>
          <w:trHeight w:val="31"/>
        </w:trPr>
        <w:tc>
          <w:tcPr>
            <w:tcW w:w="1368" w:type="dxa"/>
            <w:shd w:val="clear" w:color="auto" w:fill="auto"/>
          </w:tcPr>
          <w:p w14:paraId="74048340" w14:textId="77777777" w:rsidR="00321CE7" w:rsidRDefault="00533109">
            <w:pPr>
              <w:jc w:val="center"/>
            </w:pPr>
            <w:r>
              <w:t>802</w:t>
            </w:r>
          </w:p>
        </w:tc>
        <w:tc>
          <w:tcPr>
            <w:tcW w:w="2142" w:type="dxa"/>
            <w:shd w:val="clear" w:color="auto" w:fill="auto"/>
          </w:tcPr>
          <w:p w14:paraId="5F8EF808" w14:textId="77777777" w:rsidR="00321CE7" w:rsidRDefault="00533109">
            <w:pPr>
              <w:jc w:val="center"/>
            </w:pPr>
            <w:r>
              <w:t>01 05 02 01 00 0000 610</w:t>
            </w:r>
          </w:p>
        </w:tc>
        <w:tc>
          <w:tcPr>
            <w:tcW w:w="3119" w:type="dxa"/>
            <w:shd w:val="clear" w:color="auto" w:fill="auto"/>
          </w:tcPr>
          <w:p w14:paraId="0B935508" w14:textId="77777777" w:rsidR="00321CE7" w:rsidRDefault="00533109">
            <w:r>
              <w:t>Уменьшение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</w:tcPr>
          <w:p w14:paraId="402A30D8" w14:textId="77777777" w:rsidR="00321CE7" w:rsidRDefault="00533109">
            <w:pPr>
              <w:jc w:val="center"/>
            </w:pPr>
            <w:r>
              <w:t>6534,6</w:t>
            </w:r>
          </w:p>
        </w:tc>
        <w:tc>
          <w:tcPr>
            <w:tcW w:w="1134" w:type="dxa"/>
            <w:shd w:val="clear" w:color="auto" w:fill="auto"/>
          </w:tcPr>
          <w:p w14:paraId="54EC5593" w14:textId="77777777" w:rsidR="00321CE7" w:rsidRDefault="00533109">
            <w:pPr>
              <w:ind w:firstLineChars="50" w:firstLine="120"/>
              <w:jc w:val="both"/>
            </w:pPr>
            <w:r>
              <w:t>3739,1</w:t>
            </w:r>
          </w:p>
        </w:tc>
        <w:tc>
          <w:tcPr>
            <w:tcW w:w="992" w:type="dxa"/>
            <w:shd w:val="clear" w:color="auto" w:fill="auto"/>
          </w:tcPr>
          <w:p w14:paraId="2B3842CC" w14:textId="77777777" w:rsidR="00321CE7" w:rsidRDefault="00533109">
            <w:pPr>
              <w:jc w:val="center"/>
            </w:pPr>
            <w:r>
              <w:t>3739,1</w:t>
            </w:r>
          </w:p>
        </w:tc>
      </w:tr>
      <w:tr w:rsidR="00321CE7" w14:paraId="795BE6EB" w14:textId="77777777">
        <w:trPr>
          <w:trHeight w:val="31"/>
        </w:trPr>
        <w:tc>
          <w:tcPr>
            <w:tcW w:w="1368" w:type="dxa"/>
            <w:shd w:val="clear" w:color="auto" w:fill="auto"/>
          </w:tcPr>
          <w:p w14:paraId="25A1A5AB" w14:textId="77777777" w:rsidR="00321CE7" w:rsidRDefault="00533109">
            <w:pPr>
              <w:jc w:val="center"/>
            </w:pPr>
            <w:r>
              <w:t>802</w:t>
            </w:r>
          </w:p>
        </w:tc>
        <w:tc>
          <w:tcPr>
            <w:tcW w:w="2142" w:type="dxa"/>
            <w:shd w:val="clear" w:color="auto" w:fill="auto"/>
          </w:tcPr>
          <w:p w14:paraId="102625ED" w14:textId="77777777" w:rsidR="00321CE7" w:rsidRDefault="00533109">
            <w:pPr>
              <w:jc w:val="center"/>
            </w:pPr>
            <w:r>
              <w:t>01 05 02 01 10 0000 610</w:t>
            </w:r>
          </w:p>
        </w:tc>
        <w:tc>
          <w:tcPr>
            <w:tcW w:w="3119" w:type="dxa"/>
            <w:shd w:val="clear" w:color="auto" w:fill="auto"/>
          </w:tcPr>
          <w:p w14:paraId="1F524FE7" w14:textId="77777777" w:rsidR="00321CE7" w:rsidRDefault="00533109">
            <w: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shd w:val="clear" w:color="auto" w:fill="auto"/>
          </w:tcPr>
          <w:p w14:paraId="2F6EA3CA" w14:textId="77777777" w:rsidR="00321CE7" w:rsidRDefault="00533109">
            <w:r>
              <w:t xml:space="preserve">   6534,6</w:t>
            </w:r>
          </w:p>
        </w:tc>
        <w:tc>
          <w:tcPr>
            <w:tcW w:w="1134" w:type="dxa"/>
            <w:shd w:val="clear" w:color="auto" w:fill="auto"/>
          </w:tcPr>
          <w:p w14:paraId="3C290713" w14:textId="77777777" w:rsidR="00321CE7" w:rsidRDefault="00533109">
            <w:r>
              <w:t>3739,1</w:t>
            </w:r>
          </w:p>
        </w:tc>
        <w:tc>
          <w:tcPr>
            <w:tcW w:w="992" w:type="dxa"/>
            <w:shd w:val="clear" w:color="auto" w:fill="auto"/>
          </w:tcPr>
          <w:p w14:paraId="50B49418" w14:textId="77777777" w:rsidR="00321CE7" w:rsidRDefault="00533109">
            <w:r>
              <w:t>3739,1</w:t>
            </w:r>
          </w:p>
        </w:tc>
      </w:tr>
    </w:tbl>
    <w:p w14:paraId="666E5ED1" w14:textId="77777777" w:rsidR="00321CE7" w:rsidRDefault="00321CE7">
      <w:pPr>
        <w:rPr>
          <w:lang w:val="en-US"/>
        </w:rPr>
      </w:pPr>
    </w:p>
    <w:p w14:paraId="296650E3" w14:textId="77777777" w:rsidR="00B10F9F" w:rsidRDefault="00533109">
      <w:pPr>
        <w:tabs>
          <w:tab w:val="left" w:pos="1215"/>
        </w:tabs>
        <w:jc w:val="right"/>
      </w:pPr>
      <w:r>
        <w:br w:type="page"/>
      </w:r>
      <w:r w:rsidR="006E2544">
        <w:lastRenderedPageBreak/>
        <w:t>Приложение №2</w:t>
      </w:r>
    </w:p>
    <w:p w14:paraId="7DA05F0B" w14:textId="5539D547" w:rsidR="00321CE7" w:rsidRDefault="00533109">
      <w:pPr>
        <w:tabs>
          <w:tab w:val="left" w:pos="1215"/>
        </w:tabs>
        <w:jc w:val="right"/>
      </w:pPr>
      <w:r>
        <w:t xml:space="preserve"> к решению Совета сельского поселения «</w:t>
      </w:r>
      <w:proofErr w:type="spellStart"/>
      <w:r>
        <w:t>Билютуйское</w:t>
      </w:r>
      <w:proofErr w:type="spellEnd"/>
      <w:r>
        <w:t>»</w:t>
      </w:r>
    </w:p>
    <w:p w14:paraId="275E8A2D" w14:textId="26B7E334" w:rsidR="00321CE7" w:rsidRDefault="00B10F9F">
      <w:pPr>
        <w:tabs>
          <w:tab w:val="left" w:pos="1215"/>
        </w:tabs>
      </w:pPr>
      <w:r>
        <w:t xml:space="preserve">                                                                                                                                            </w:t>
      </w:r>
      <w:r w:rsidR="00533109">
        <w:t xml:space="preserve"> от   27.12.2024г №24</w:t>
      </w:r>
    </w:p>
    <w:p w14:paraId="453840DA" w14:textId="77777777" w:rsidR="00321CE7" w:rsidRDefault="00321CE7">
      <w:pPr>
        <w:tabs>
          <w:tab w:val="left" w:pos="1215"/>
        </w:tabs>
      </w:pPr>
    </w:p>
    <w:p w14:paraId="32F1B364" w14:textId="77777777" w:rsidR="00321CE7" w:rsidRDefault="00533109">
      <w:pPr>
        <w:tabs>
          <w:tab w:val="left" w:pos="1215"/>
        </w:tabs>
        <w:rPr>
          <w:b/>
        </w:rPr>
      </w:pPr>
      <w:r>
        <w:rPr>
          <w:b/>
        </w:rPr>
        <w:t>Нормативы распределения доходов бюджета сельского поселения «</w:t>
      </w:r>
      <w:proofErr w:type="spellStart"/>
      <w:r>
        <w:rPr>
          <w:b/>
        </w:rPr>
        <w:t>Билютуйское</w:t>
      </w:r>
      <w:proofErr w:type="spellEnd"/>
      <w:r>
        <w:rPr>
          <w:b/>
        </w:rPr>
        <w:t>»</w:t>
      </w:r>
    </w:p>
    <w:p w14:paraId="2AA8759B" w14:textId="77777777" w:rsidR="00321CE7" w:rsidRDefault="00321CE7">
      <w:pPr>
        <w:tabs>
          <w:tab w:val="left" w:pos="121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21CE7" w14:paraId="50E42FF4" w14:textId="77777777">
        <w:tc>
          <w:tcPr>
            <w:tcW w:w="4927" w:type="dxa"/>
          </w:tcPr>
          <w:p w14:paraId="30766448" w14:textId="77777777" w:rsidR="00321CE7" w:rsidRDefault="00321CE7">
            <w:pPr>
              <w:tabs>
                <w:tab w:val="left" w:pos="1215"/>
              </w:tabs>
              <w:jc w:val="center"/>
              <w:rPr>
                <w:b/>
              </w:rPr>
            </w:pPr>
          </w:p>
          <w:p w14:paraId="066A07AD" w14:textId="77777777" w:rsidR="00321CE7" w:rsidRDefault="00533109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дохода </w:t>
            </w:r>
          </w:p>
          <w:p w14:paraId="60EF6B2A" w14:textId="77777777" w:rsidR="00321CE7" w:rsidRDefault="00321CE7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5BA7CFE8" w14:textId="77777777" w:rsidR="00321CE7" w:rsidRDefault="00533109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>Нормативы распределения доходов, подлежащих зачислению в бюджет сельского поселения «</w:t>
            </w:r>
            <w:proofErr w:type="spellStart"/>
            <w:r>
              <w:rPr>
                <w:b/>
              </w:rPr>
              <w:t>Билютуйское</w:t>
            </w:r>
            <w:proofErr w:type="spellEnd"/>
            <w:r>
              <w:rPr>
                <w:b/>
              </w:rPr>
              <w:t>»</w:t>
            </w:r>
          </w:p>
          <w:p w14:paraId="67B06B34" w14:textId="77777777" w:rsidR="00321CE7" w:rsidRDefault="00533109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(в процентах)</w:t>
            </w:r>
          </w:p>
        </w:tc>
      </w:tr>
      <w:tr w:rsidR="00321CE7" w14:paraId="4B8DD315" w14:textId="77777777">
        <w:tc>
          <w:tcPr>
            <w:tcW w:w="4927" w:type="dxa"/>
          </w:tcPr>
          <w:p w14:paraId="4739C36A" w14:textId="77777777" w:rsidR="00321CE7" w:rsidRDefault="00321CE7">
            <w:pPr>
              <w:tabs>
                <w:tab w:val="left" w:pos="1215"/>
              </w:tabs>
            </w:pPr>
          </w:p>
          <w:p w14:paraId="099A2B05" w14:textId="77777777" w:rsidR="00321CE7" w:rsidRDefault="00533109">
            <w:pPr>
              <w:tabs>
                <w:tab w:val="left" w:pos="1215"/>
              </w:tabs>
            </w:pPr>
            <w:r>
              <w:t xml:space="preserve">Невыясненные поступления, зачисляемые в бюджеты муниципальных районов </w:t>
            </w:r>
          </w:p>
          <w:p w14:paraId="1B135169" w14:textId="77777777" w:rsidR="00321CE7" w:rsidRDefault="00321CE7">
            <w:pPr>
              <w:tabs>
                <w:tab w:val="left" w:pos="1215"/>
              </w:tabs>
            </w:pPr>
          </w:p>
        </w:tc>
        <w:tc>
          <w:tcPr>
            <w:tcW w:w="4927" w:type="dxa"/>
          </w:tcPr>
          <w:p w14:paraId="7B2E824B" w14:textId="77777777" w:rsidR="00321CE7" w:rsidRDefault="00321CE7">
            <w:pPr>
              <w:tabs>
                <w:tab w:val="left" w:pos="1215"/>
              </w:tabs>
              <w:jc w:val="center"/>
            </w:pPr>
          </w:p>
          <w:p w14:paraId="587B5D2C" w14:textId="77777777" w:rsidR="00321CE7" w:rsidRDefault="00533109">
            <w:pPr>
              <w:tabs>
                <w:tab w:val="left" w:pos="1215"/>
              </w:tabs>
              <w:jc w:val="center"/>
            </w:pPr>
            <w:r>
              <w:t>100</w:t>
            </w:r>
          </w:p>
          <w:p w14:paraId="0F5F930C" w14:textId="77777777" w:rsidR="00321CE7" w:rsidRDefault="00321CE7">
            <w:pPr>
              <w:tabs>
                <w:tab w:val="left" w:pos="1215"/>
              </w:tabs>
              <w:jc w:val="center"/>
            </w:pPr>
          </w:p>
        </w:tc>
      </w:tr>
      <w:tr w:rsidR="00321CE7" w14:paraId="393987EF" w14:textId="77777777">
        <w:tc>
          <w:tcPr>
            <w:tcW w:w="4927" w:type="dxa"/>
          </w:tcPr>
          <w:p w14:paraId="3D1220DE" w14:textId="77777777" w:rsidR="00321CE7" w:rsidRDefault="00321CE7">
            <w:pPr>
              <w:tabs>
                <w:tab w:val="left" w:pos="1215"/>
              </w:tabs>
            </w:pPr>
          </w:p>
          <w:p w14:paraId="54C71AFD" w14:textId="77777777" w:rsidR="00321CE7" w:rsidRDefault="00533109">
            <w:pPr>
              <w:tabs>
                <w:tab w:val="left" w:pos="1215"/>
              </w:tabs>
            </w:pPr>
            <w:r>
              <w:t>Прочие неналоговые доходы бюджетов муниципальных районов</w:t>
            </w:r>
          </w:p>
          <w:p w14:paraId="2AAD6872" w14:textId="77777777" w:rsidR="00321CE7" w:rsidRDefault="00321CE7">
            <w:pPr>
              <w:tabs>
                <w:tab w:val="left" w:pos="1215"/>
              </w:tabs>
            </w:pPr>
          </w:p>
        </w:tc>
        <w:tc>
          <w:tcPr>
            <w:tcW w:w="4927" w:type="dxa"/>
          </w:tcPr>
          <w:p w14:paraId="0BD119FC" w14:textId="77777777" w:rsidR="00321CE7" w:rsidRDefault="00321CE7">
            <w:pPr>
              <w:tabs>
                <w:tab w:val="left" w:pos="1215"/>
              </w:tabs>
              <w:jc w:val="center"/>
            </w:pPr>
          </w:p>
          <w:p w14:paraId="41079D01" w14:textId="77777777" w:rsidR="00321CE7" w:rsidRDefault="00321CE7">
            <w:pPr>
              <w:tabs>
                <w:tab w:val="left" w:pos="1215"/>
              </w:tabs>
              <w:jc w:val="center"/>
            </w:pPr>
          </w:p>
          <w:p w14:paraId="44E1395A" w14:textId="77777777" w:rsidR="00321CE7" w:rsidRDefault="00533109">
            <w:pPr>
              <w:tabs>
                <w:tab w:val="left" w:pos="1215"/>
              </w:tabs>
              <w:jc w:val="center"/>
            </w:pPr>
            <w:r>
              <w:t>100</w:t>
            </w:r>
          </w:p>
        </w:tc>
      </w:tr>
    </w:tbl>
    <w:p w14:paraId="530A4DE2" w14:textId="77777777" w:rsidR="00321CE7" w:rsidRDefault="00321CE7">
      <w:pPr>
        <w:tabs>
          <w:tab w:val="left" w:pos="1215"/>
        </w:tabs>
        <w:jc w:val="center"/>
        <w:rPr>
          <w:b/>
        </w:rPr>
      </w:pPr>
    </w:p>
    <w:p w14:paraId="7FD8651F" w14:textId="77777777" w:rsidR="00321CE7" w:rsidRDefault="00321CE7">
      <w:pPr>
        <w:tabs>
          <w:tab w:val="left" w:pos="1215"/>
        </w:tabs>
        <w:jc w:val="center"/>
        <w:rPr>
          <w:b/>
        </w:rPr>
      </w:pPr>
    </w:p>
    <w:p w14:paraId="37AE7C3F" w14:textId="77777777" w:rsidR="00321CE7" w:rsidRDefault="00321CE7">
      <w:pPr>
        <w:tabs>
          <w:tab w:val="left" w:pos="1215"/>
        </w:tabs>
        <w:jc w:val="center"/>
        <w:rPr>
          <w:b/>
        </w:rPr>
      </w:pPr>
    </w:p>
    <w:p w14:paraId="3AE7BDFF" w14:textId="77777777" w:rsidR="00321CE7" w:rsidRDefault="00533109">
      <w:r>
        <w:br w:type="page"/>
      </w:r>
    </w:p>
    <w:p w14:paraId="4BCA1791" w14:textId="27C1720F" w:rsidR="00321CE7" w:rsidRDefault="006E2544">
      <w:pPr>
        <w:pStyle w:val="a7"/>
        <w:spacing w:line="240" w:lineRule="exact"/>
        <w:jc w:val="right"/>
        <w:rPr>
          <w:lang w:val="ru-RU"/>
        </w:rPr>
      </w:pPr>
      <w:r>
        <w:rPr>
          <w:lang w:val="ru-RU"/>
        </w:rPr>
        <w:lastRenderedPageBreak/>
        <w:t>Приложение №3</w:t>
      </w:r>
    </w:p>
    <w:p w14:paraId="6FC25323" w14:textId="77777777" w:rsidR="00321CE7" w:rsidRDefault="00533109">
      <w:pPr>
        <w:pStyle w:val="a7"/>
        <w:spacing w:line="240" w:lineRule="exact"/>
        <w:jc w:val="right"/>
        <w:rPr>
          <w:lang w:val="ru-RU"/>
        </w:rPr>
      </w:pPr>
      <w:r>
        <w:rPr>
          <w:lang w:val="ru-RU"/>
        </w:rPr>
        <w:t>к решению Совета сельского поселения «</w:t>
      </w:r>
      <w:proofErr w:type="spellStart"/>
      <w:r>
        <w:rPr>
          <w:lang w:val="ru-RU"/>
        </w:rPr>
        <w:t>Билютуйское</w:t>
      </w:r>
      <w:proofErr w:type="spellEnd"/>
      <w:r>
        <w:rPr>
          <w:lang w:val="ru-RU"/>
        </w:rPr>
        <w:t>»</w:t>
      </w:r>
    </w:p>
    <w:p w14:paraId="06EBCAE2" w14:textId="779416A2" w:rsidR="00321CE7" w:rsidRDefault="00B10F9F">
      <w:pPr>
        <w:pStyle w:val="a7"/>
        <w:spacing w:line="240" w:lineRule="exact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</w:t>
      </w:r>
      <w:r w:rsidR="00533109">
        <w:rPr>
          <w:lang w:val="ru-RU"/>
        </w:rPr>
        <w:t xml:space="preserve"> От   27.12.2024г  №24</w:t>
      </w: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9272"/>
      </w:tblGrid>
      <w:tr w:rsidR="00321CE7" w14:paraId="3613F3C2" w14:textId="77777777">
        <w:trPr>
          <w:trHeight w:val="80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F00E8" w14:textId="77777777" w:rsidR="00321CE7" w:rsidRDefault="00321CE7">
            <w:pPr>
              <w:ind w:firstLine="720"/>
              <w:jc w:val="right"/>
            </w:pPr>
          </w:p>
          <w:tbl>
            <w:tblPr>
              <w:tblW w:w="8679" w:type="dxa"/>
              <w:tblInd w:w="93" w:type="dxa"/>
              <w:tblLook w:val="04A0" w:firstRow="1" w:lastRow="0" w:firstColumn="1" w:lastColumn="0" w:noHBand="0" w:noVBand="1"/>
            </w:tblPr>
            <w:tblGrid>
              <w:gridCol w:w="2224"/>
              <w:gridCol w:w="376"/>
              <w:gridCol w:w="3735"/>
              <w:gridCol w:w="641"/>
              <w:gridCol w:w="235"/>
              <w:gridCol w:w="876"/>
              <w:gridCol w:w="876"/>
            </w:tblGrid>
            <w:tr w:rsidR="00321CE7" w14:paraId="3178722B" w14:textId="77777777" w:rsidTr="00B10F9F">
              <w:trPr>
                <w:trHeight w:val="8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2F4212" w14:textId="77777777" w:rsidR="00321CE7" w:rsidRDefault="00321CE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0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C6FEA9" w14:textId="77777777" w:rsidR="00321CE7" w:rsidRDefault="00321CE7">
                  <w:pPr>
                    <w:jc w:val="right"/>
                  </w:pPr>
                </w:p>
              </w:tc>
            </w:tr>
            <w:tr w:rsidR="00321CE7" w14:paraId="7CB882C1" w14:textId="77777777" w:rsidTr="00B10F9F">
              <w:trPr>
                <w:trHeight w:val="8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56C1E4" w14:textId="77777777" w:rsidR="00321CE7" w:rsidRDefault="00321CE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0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1D9608D" w14:textId="77777777" w:rsidR="00321CE7" w:rsidRDefault="00321CE7">
                  <w:pPr>
                    <w:jc w:val="right"/>
                  </w:pPr>
                </w:p>
              </w:tc>
            </w:tr>
            <w:tr w:rsidR="00321CE7" w14:paraId="5B177959" w14:textId="77777777" w:rsidTr="00B10F9F">
              <w:trPr>
                <w:trHeight w:val="8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8057AB" w14:textId="77777777" w:rsidR="00321CE7" w:rsidRDefault="00321CE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0C6469" w14:textId="77777777" w:rsidR="00321CE7" w:rsidRDefault="00321CE7">
                  <w:pPr>
                    <w:jc w:val="right"/>
                  </w:pPr>
                </w:p>
              </w:tc>
              <w:tc>
                <w:tcPr>
                  <w:tcW w:w="19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E9876CE" w14:textId="77777777" w:rsidR="00321CE7" w:rsidRDefault="00321C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321CE7" w14:paraId="3EB9A685" w14:textId="77777777" w:rsidTr="00B10F9F">
              <w:trPr>
                <w:trHeight w:val="80"/>
              </w:trPr>
              <w:tc>
                <w:tcPr>
                  <w:tcW w:w="86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E5A922" w14:textId="77777777" w:rsidR="00321CE7" w:rsidRDefault="0053310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Объёмы поступления межбюджетных трансфертов в  бюджет сельского поселения "</w:t>
                  </w:r>
                  <w:proofErr w:type="spellStart"/>
                  <w:r>
                    <w:rPr>
                      <w:b/>
                      <w:bCs/>
                    </w:rPr>
                    <w:t>Билютуйское</w:t>
                  </w:r>
                  <w:proofErr w:type="spellEnd"/>
                  <w:r>
                    <w:rPr>
                      <w:b/>
                      <w:bCs/>
                    </w:rPr>
                    <w:t xml:space="preserve">" по основным источникам в  2025 году и плановый период 2026 и 2027 </w:t>
                  </w:r>
                  <w:proofErr w:type="spellStart"/>
                  <w:proofErr w:type="gramStart"/>
                  <w:r>
                    <w:rPr>
                      <w:b/>
                      <w:bCs/>
                    </w:rPr>
                    <w:t>гг</w:t>
                  </w:r>
                  <w:proofErr w:type="spellEnd"/>
                  <w:proofErr w:type="gramEnd"/>
                </w:p>
                <w:p w14:paraId="48286A91" w14:textId="77777777" w:rsidR="00321CE7" w:rsidRDefault="00321CE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21CE7" w14:paraId="5A2A1AD6" w14:textId="77777777" w:rsidTr="00B10F9F">
              <w:trPr>
                <w:trHeight w:val="255"/>
              </w:trPr>
              <w:tc>
                <w:tcPr>
                  <w:tcW w:w="22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D40E4" w14:textId="77777777" w:rsidR="00321CE7" w:rsidRDefault="0053310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11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00AAE8" w14:textId="77777777" w:rsidR="00321CE7" w:rsidRDefault="0053310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E52A1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2025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7866B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2026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78E59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2027</w:t>
                  </w:r>
                </w:p>
              </w:tc>
            </w:tr>
            <w:tr w:rsidR="00321CE7" w14:paraId="3B14FD59" w14:textId="77777777" w:rsidTr="00B10F9F">
              <w:trPr>
                <w:trHeight w:val="285"/>
              </w:trPr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8B852" w14:textId="77777777" w:rsidR="00321CE7" w:rsidRDefault="00321CE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9E9BE2" w14:textId="77777777" w:rsidR="00321CE7" w:rsidRDefault="00321CE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50392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6212,7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3652F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3412,2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9BFD4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3412,2</w:t>
                  </w:r>
                </w:p>
              </w:tc>
            </w:tr>
            <w:tr w:rsidR="00321CE7" w14:paraId="3F3F2537" w14:textId="77777777" w:rsidTr="00B10F9F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DD42F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2 02 00000 00 0000 000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FD51BA" w14:textId="77777777" w:rsidR="00321CE7" w:rsidRDefault="0053310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AB896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6212,7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5D9370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3412,2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D0BBF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3412,2</w:t>
                  </w:r>
                </w:p>
              </w:tc>
            </w:tr>
            <w:tr w:rsidR="00321CE7" w14:paraId="7E19D152" w14:textId="77777777" w:rsidTr="00B10F9F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AA084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2F0FB26" w14:textId="77777777" w:rsidR="00321CE7" w:rsidRDefault="00533109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A2005" w14:textId="77777777" w:rsidR="00321CE7" w:rsidRDefault="00321CE7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DE492" w14:textId="77777777" w:rsidR="00321CE7" w:rsidRDefault="00321CE7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1358D" w14:textId="77777777" w:rsidR="00321CE7" w:rsidRDefault="00321CE7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321CE7" w14:paraId="056ED7F8" w14:textId="77777777" w:rsidTr="00B10F9F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C177B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2 02 16000 00 0000 150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2C2AB" w14:textId="77777777" w:rsidR="00321CE7" w:rsidRDefault="00533109">
                  <w: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E73BF" w14:textId="77777777" w:rsidR="00321CE7" w:rsidRDefault="00533109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5867,2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B1715B" w14:textId="77777777" w:rsidR="00321CE7" w:rsidRDefault="00533109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3037,5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0210D" w14:textId="77777777" w:rsidR="00321CE7" w:rsidRDefault="00533109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3037,5</w:t>
                  </w:r>
                </w:p>
              </w:tc>
            </w:tr>
            <w:tr w:rsidR="00321CE7" w14:paraId="434BA634" w14:textId="77777777" w:rsidTr="00B10F9F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15B46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038E987" w14:textId="77777777" w:rsidR="00321CE7" w:rsidRDefault="00533109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2DCBC4" w14:textId="77777777" w:rsidR="00321CE7" w:rsidRDefault="00321CE7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5043DB" w14:textId="77777777" w:rsidR="00321CE7" w:rsidRDefault="00321CE7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E3FAE" w14:textId="77777777" w:rsidR="00321CE7" w:rsidRDefault="00321CE7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321CE7" w14:paraId="62EEC1C1" w14:textId="77777777" w:rsidTr="00B10F9F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14F9F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2 02 16001 10 0000 150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53754" w14:textId="77777777" w:rsidR="00321CE7" w:rsidRDefault="00533109">
                  <w:r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09B2B" w14:textId="77777777" w:rsidR="00321CE7" w:rsidRDefault="00321CE7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  <w:p w14:paraId="58A04D8D" w14:textId="77777777" w:rsidR="00321CE7" w:rsidRDefault="00533109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 xml:space="preserve">          5867,2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B6D194" w14:textId="77777777" w:rsidR="00321CE7" w:rsidRDefault="00533109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3037,5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859EC" w14:textId="77777777" w:rsidR="00321CE7" w:rsidRDefault="00533109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3037,5</w:t>
                  </w:r>
                </w:p>
              </w:tc>
            </w:tr>
            <w:tr w:rsidR="00321CE7" w14:paraId="322E1FBB" w14:textId="77777777" w:rsidTr="00B10F9F">
              <w:trPr>
                <w:trHeight w:val="76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C0B0E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2 02 35000 00 0000 150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E0DD9" w14:textId="77777777" w:rsidR="00321CE7" w:rsidRDefault="00533109">
                  <w: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D4D0AB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289,3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029B61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318,5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67821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318,5</w:t>
                  </w:r>
                </w:p>
              </w:tc>
            </w:tr>
            <w:tr w:rsidR="00321CE7" w14:paraId="1289C11B" w14:textId="77777777" w:rsidTr="00B10F9F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191BB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39FCE93" w14:textId="77777777" w:rsidR="00321CE7" w:rsidRDefault="00533109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C6F89D" w14:textId="77777777" w:rsidR="00321CE7" w:rsidRDefault="00321CE7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D0EEB" w14:textId="77777777" w:rsidR="00321CE7" w:rsidRDefault="00321CE7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FE3BE" w14:textId="77777777" w:rsidR="00321CE7" w:rsidRDefault="00321CE7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321CE7" w14:paraId="1A0FC625" w14:textId="77777777" w:rsidTr="00B10F9F">
              <w:trPr>
                <w:trHeight w:val="127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2F01A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2 02 35118 10 0000 150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F600E" w14:textId="77777777" w:rsidR="00321CE7" w:rsidRDefault="00533109">
                  <w:r>
      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D5B4ED6" w14:textId="77777777" w:rsidR="00321CE7" w:rsidRDefault="00533109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289,3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A0F948C" w14:textId="77777777" w:rsidR="00321CE7" w:rsidRDefault="00533109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318,5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29F0947" w14:textId="77777777" w:rsidR="00321CE7" w:rsidRDefault="00533109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318,5</w:t>
                  </w:r>
                </w:p>
              </w:tc>
            </w:tr>
            <w:tr w:rsidR="00321CE7" w14:paraId="18BC469B" w14:textId="77777777" w:rsidTr="00B10F9F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1C496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2 02 04000 00 0000 150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2D7CD" w14:textId="77777777" w:rsidR="00321CE7" w:rsidRDefault="00533109">
                  <w:r>
                    <w:t>Иные межбюджетные трансферты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0A9972D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56,2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79055BE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56,2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94C967D" w14:textId="77777777" w:rsidR="00321CE7" w:rsidRDefault="0053310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56,2</w:t>
                  </w:r>
                </w:p>
              </w:tc>
            </w:tr>
            <w:tr w:rsidR="00321CE7" w14:paraId="48C5621A" w14:textId="77777777" w:rsidTr="00B10F9F">
              <w:trPr>
                <w:trHeight w:val="1785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9ED18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2 02 40014 10 0000 150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ADDD9" w14:textId="77777777" w:rsidR="00321CE7" w:rsidRDefault="00533109">
                  <w: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7A4032E" w14:textId="77777777" w:rsidR="00321CE7" w:rsidRDefault="00533109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56,2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D83A2C5" w14:textId="77777777" w:rsidR="00321CE7" w:rsidRDefault="00533109">
                  <w:pPr>
                    <w:ind w:firstLineChars="100" w:firstLine="240"/>
                    <w:jc w:val="both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56,2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D813791" w14:textId="77777777" w:rsidR="00321CE7" w:rsidRDefault="00533109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56,2</w:t>
                  </w:r>
                </w:p>
              </w:tc>
            </w:tr>
            <w:tr w:rsidR="00321CE7" w14:paraId="4679D550" w14:textId="77777777" w:rsidTr="00B10F9F">
              <w:trPr>
                <w:trHeight w:val="300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B9D08" w14:textId="77777777" w:rsidR="00321CE7" w:rsidRDefault="00533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FDBF2" w14:textId="77777777" w:rsidR="00321CE7" w:rsidRDefault="0053310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Всего 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C9ABC" w14:textId="77777777" w:rsidR="00321CE7" w:rsidRDefault="0053310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6212,7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6AC70" w14:textId="77777777" w:rsidR="00321CE7" w:rsidRDefault="0053310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3412,2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13E842" w14:textId="77777777" w:rsidR="00321CE7" w:rsidRDefault="0053310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3412,2</w:t>
                  </w:r>
                </w:p>
              </w:tc>
            </w:tr>
          </w:tbl>
          <w:p w14:paraId="72049153" w14:textId="77777777" w:rsidR="00321CE7" w:rsidRDefault="00321CE7">
            <w:pPr>
              <w:ind w:left="708" w:hanging="708"/>
              <w:jc w:val="center"/>
              <w:rPr>
                <w:b/>
              </w:rPr>
            </w:pPr>
          </w:p>
          <w:p w14:paraId="17D87F4B" w14:textId="77777777" w:rsidR="00321CE7" w:rsidRDefault="00321CE7">
            <w:pPr>
              <w:ind w:left="708" w:hanging="708"/>
              <w:jc w:val="center"/>
              <w:rPr>
                <w:b/>
              </w:rPr>
            </w:pPr>
          </w:p>
          <w:p w14:paraId="3C9C270E" w14:textId="77777777" w:rsidR="00321CE7" w:rsidRDefault="00321CE7">
            <w:pPr>
              <w:ind w:left="708" w:hanging="708"/>
              <w:jc w:val="center"/>
              <w:rPr>
                <w:b/>
              </w:rPr>
            </w:pPr>
          </w:p>
          <w:p w14:paraId="5AE4652B" w14:textId="77777777" w:rsidR="00321CE7" w:rsidRDefault="00321CE7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FAF0" w14:textId="77777777" w:rsidR="00321CE7" w:rsidRDefault="00321CE7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3741E" w14:textId="77777777" w:rsidR="00321CE7" w:rsidRDefault="00321CE7"/>
        </w:tc>
      </w:tr>
    </w:tbl>
    <w:p w14:paraId="07352F67" w14:textId="77777777" w:rsidR="00B10F9F" w:rsidRDefault="00BD5499" w:rsidP="00DB30B4">
      <w:pPr>
        <w:pStyle w:val="a7"/>
        <w:spacing w:line="240" w:lineRule="exac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</w:t>
      </w:r>
    </w:p>
    <w:p w14:paraId="20979077" w14:textId="77777777" w:rsidR="00B10F9F" w:rsidRDefault="00B10F9F" w:rsidP="00DB30B4">
      <w:pPr>
        <w:pStyle w:val="a7"/>
        <w:spacing w:line="240" w:lineRule="exact"/>
        <w:rPr>
          <w:lang w:val="ru-RU"/>
        </w:rPr>
      </w:pPr>
    </w:p>
    <w:p w14:paraId="62F6C784" w14:textId="718DFA45" w:rsidR="00BD5499" w:rsidRDefault="00B10F9F" w:rsidP="00DB30B4">
      <w:pPr>
        <w:pStyle w:val="a7"/>
        <w:spacing w:line="240" w:lineRule="exac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</w:t>
      </w:r>
      <w:r w:rsidR="00BD5499">
        <w:rPr>
          <w:lang w:val="ru-RU"/>
        </w:rPr>
        <w:t xml:space="preserve"> </w:t>
      </w:r>
      <w:r w:rsidR="006E2544">
        <w:rPr>
          <w:lang w:val="ru-RU"/>
        </w:rPr>
        <w:t>Приложение №4</w:t>
      </w:r>
    </w:p>
    <w:p w14:paraId="5C5CE892" w14:textId="5DB8FDA7" w:rsidR="00321CE7" w:rsidRDefault="00533109" w:rsidP="00DB30B4">
      <w:pPr>
        <w:pStyle w:val="a7"/>
        <w:spacing w:line="240" w:lineRule="exact"/>
        <w:rPr>
          <w:lang w:val="ru-RU"/>
        </w:rPr>
      </w:pPr>
      <w:r>
        <w:rPr>
          <w:lang w:val="ru-RU"/>
        </w:rPr>
        <w:t xml:space="preserve"> </w:t>
      </w:r>
      <w:r w:rsidR="00BD5499">
        <w:rPr>
          <w:lang w:val="ru-RU"/>
        </w:rPr>
        <w:t xml:space="preserve">                                                                               </w:t>
      </w:r>
      <w:r>
        <w:rPr>
          <w:lang w:val="ru-RU"/>
        </w:rPr>
        <w:t>к решению Совета сельского поселения «</w:t>
      </w:r>
      <w:proofErr w:type="spellStart"/>
      <w:r>
        <w:rPr>
          <w:lang w:val="ru-RU"/>
        </w:rPr>
        <w:t>Билютуйское</w:t>
      </w:r>
      <w:proofErr w:type="spellEnd"/>
      <w:r>
        <w:rPr>
          <w:lang w:val="ru-RU"/>
        </w:rPr>
        <w:t>»</w:t>
      </w:r>
    </w:p>
    <w:p w14:paraId="49A16EC3" w14:textId="1CE7CA42" w:rsidR="00321CE7" w:rsidRDefault="00533109">
      <w:pPr>
        <w:pStyle w:val="a7"/>
        <w:spacing w:line="240" w:lineRule="exact"/>
        <w:jc w:val="center"/>
        <w:rPr>
          <w:lang w:val="ru-RU"/>
        </w:rPr>
      </w:pPr>
      <w:r>
        <w:rPr>
          <w:lang w:val="ru-RU"/>
        </w:rPr>
        <w:t xml:space="preserve"> </w:t>
      </w:r>
      <w:r w:rsidR="00BD5499">
        <w:rPr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lang w:val="ru-RU"/>
        </w:rPr>
        <w:t>от   27 .12.2024  г  №24</w:t>
      </w:r>
    </w:p>
    <w:p w14:paraId="1A5243F7" w14:textId="77777777" w:rsidR="00321CE7" w:rsidRDefault="00533109">
      <w:pPr>
        <w:pStyle w:val="a7"/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>Объемы поступления доходов бюджета сельского поселения «</w:t>
      </w:r>
      <w:proofErr w:type="spellStart"/>
      <w:r>
        <w:rPr>
          <w:b/>
          <w:lang w:val="ru-RU"/>
        </w:rPr>
        <w:t>Билютуйское</w:t>
      </w:r>
      <w:proofErr w:type="spellEnd"/>
      <w:r>
        <w:rPr>
          <w:b/>
          <w:lang w:val="ru-RU"/>
        </w:rPr>
        <w:t xml:space="preserve">» по основным источникам на 2025 год и плановый период 2026 и 2027 </w:t>
      </w:r>
      <w:proofErr w:type="spellStart"/>
      <w:proofErr w:type="gramStart"/>
      <w:r>
        <w:rPr>
          <w:b/>
          <w:lang w:val="ru-RU"/>
        </w:rPr>
        <w:t>гг</w:t>
      </w:r>
      <w:proofErr w:type="spellEnd"/>
      <w:proofErr w:type="gramEnd"/>
    </w:p>
    <w:p w14:paraId="0CB3EEBA" w14:textId="77777777" w:rsidR="00321CE7" w:rsidRDefault="00321CE7">
      <w:pPr>
        <w:pStyle w:val="a7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14:paraId="77C51EE0" w14:textId="77777777" w:rsidR="00321CE7" w:rsidRDefault="00321CE7">
      <w:pPr>
        <w:pStyle w:val="a7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14:paraId="7627E8DE" w14:textId="77777777" w:rsidR="00321CE7" w:rsidRDefault="00533109">
      <w:pPr>
        <w:pStyle w:val="a7"/>
        <w:spacing w:line="240" w:lineRule="exact"/>
        <w:ind w:right="-5"/>
        <w:jc w:val="right"/>
        <w:rPr>
          <w:lang w:val="ru-RU"/>
        </w:rPr>
      </w:pPr>
      <w:r>
        <w:rPr>
          <w:snapToGrid w:val="0"/>
          <w:spacing w:val="-4"/>
          <w:lang w:val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794"/>
        <w:gridCol w:w="940"/>
        <w:gridCol w:w="15"/>
        <w:gridCol w:w="1305"/>
        <w:gridCol w:w="15"/>
        <w:gridCol w:w="15"/>
        <w:gridCol w:w="1112"/>
      </w:tblGrid>
      <w:tr w:rsidR="00321CE7" w14:paraId="04A3F832" w14:textId="77777777" w:rsidTr="00B10F9F">
        <w:trPr>
          <w:cantSplit/>
          <w:trHeight w:val="600"/>
        </w:trPr>
        <w:tc>
          <w:tcPr>
            <w:tcW w:w="2160" w:type="dxa"/>
            <w:vMerge w:val="restart"/>
            <w:vAlign w:val="center"/>
          </w:tcPr>
          <w:p w14:paraId="35CA18A1" w14:textId="77777777" w:rsidR="00321CE7" w:rsidRDefault="0053310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Коды бюджетной классификации</w:t>
            </w:r>
          </w:p>
        </w:tc>
        <w:tc>
          <w:tcPr>
            <w:tcW w:w="3794" w:type="dxa"/>
            <w:vMerge w:val="restart"/>
            <w:vAlign w:val="center"/>
          </w:tcPr>
          <w:p w14:paraId="15C609C2" w14:textId="77777777" w:rsidR="00321CE7" w:rsidRDefault="00533109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Наименование доходов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14:paraId="58162CEC" w14:textId="77777777" w:rsidR="00321CE7" w:rsidRDefault="00533109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Сумм</w:t>
            </w:r>
            <w:proofErr w:type="gramStart"/>
            <w:r>
              <w:rPr>
                <w:snapToGrid w:val="0"/>
                <w:color w:val="000000"/>
                <w:spacing w:val="-4"/>
              </w:rPr>
              <w:t>а(</w:t>
            </w:r>
            <w:proofErr w:type="spellStart"/>
            <w:proofErr w:type="gramEnd"/>
            <w:r>
              <w:rPr>
                <w:snapToGrid w:val="0"/>
                <w:color w:val="000000"/>
                <w:spacing w:val="-4"/>
              </w:rPr>
              <w:t>тыс.руб</w:t>
            </w:r>
            <w:proofErr w:type="spellEnd"/>
            <w:r>
              <w:rPr>
                <w:snapToGrid w:val="0"/>
                <w:color w:val="000000"/>
                <w:spacing w:val="-4"/>
              </w:rPr>
              <w:t>.)</w:t>
            </w:r>
          </w:p>
        </w:tc>
      </w:tr>
      <w:tr w:rsidR="00321CE7" w14:paraId="352BC328" w14:textId="77777777" w:rsidTr="00B10F9F">
        <w:trPr>
          <w:cantSplit/>
          <w:trHeight w:val="289"/>
        </w:trPr>
        <w:tc>
          <w:tcPr>
            <w:tcW w:w="2160" w:type="dxa"/>
            <w:vMerge/>
            <w:tcBorders>
              <w:bottom w:val="nil"/>
            </w:tcBorders>
            <w:vAlign w:val="center"/>
          </w:tcPr>
          <w:p w14:paraId="01885A1F" w14:textId="77777777" w:rsidR="00321CE7" w:rsidRDefault="00321CE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3794" w:type="dxa"/>
            <w:vMerge/>
            <w:tcBorders>
              <w:bottom w:val="nil"/>
            </w:tcBorders>
            <w:vAlign w:val="center"/>
          </w:tcPr>
          <w:p w14:paraId="07F37E0C" w14:textId="77777777" w:rsidR="00321CE7" w:rsidRDefault="00321CE7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14:paraId="4ABE7F6B" w14:textId="77777777" w:rsidR="00321CE7" w:rsidRDefault="00533109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2025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14:paraId="31B054D1" w14:textId="77777777" w:rsidR="00321CE7" w:rsidRDefault="00533109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2026</w:t>
            </w:r>
          </w:p>
        </w:tc>
        <w:tc>
          <w:tcPr>
            <w:tcW w:w="1142" w:type="dxa"/>
            <w:gridSpan w:val="3"/>
            <w:tcBorders>
              <w:bottom w:val="nil"/>
            </w:tcBorders>
            <w:vAlign w:val="center"/>
          </w:tcPr>
          <w:p w14:paraId="080B59E2" w14:textId="77777777" w:rsidR="00321CE7" w:rsidRDefault="00533109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2027</w:t>
            </w:r>
          </w:p>
        </w:tc>
      </w:tr>
      <w:tr w:rsidR="00321CE7" w14:paraId="70F1D981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D990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436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5AE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321,9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A5B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326,9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382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326,9</w:t>
            </w:r>
          </w:p>
        </w:tc>
      </w:tr>
      <w:tr w:rsidR="00321CE7" w14:paraId="4E661DD7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9C1FE" w14:textId="77777777" w:rsidR="00321CE7" w:rsidRDefault="00533109">
            <w:pPr>
              <w:ind w:right="-3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37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FE1932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Налог на прибыль, доходы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B44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186,1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DB8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190,0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EB4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190,0</w:t>
            </w:r>
          </w:p>
        </w:tc>
      </w:tr>
      <w:tr w:rsidR="00321CE7" w14:paraId="4E1355B2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D5EC7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2218DF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478DB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D2B90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07AD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21CE7" w14:paraId="1E86CA0E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A9E8B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1 01 02000 01 0000 110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2DD881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5EC36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186,1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31BD8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D84CB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190,0</w:t>
            </w:r>
          </w:p>
        </w:tc>
      </w:tr>
      <w:tr w:rsidR="00321CE7" w14:paraId="0E45E9E9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6866F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D80EEA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28855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135,8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0761B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145,9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863DC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145,9</w:t>
            </w:r>
          </w:p>
        </w:tc>
      </w:tr>
      <w:tr w:rsidR="00321CE7" w14:paraId="420295B4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45CD7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B11A33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60AC6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6D70A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AE543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21CE7" w14:paraId="465B946B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725A0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1 06 01030 10 0000 110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F79A82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8AFD8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4369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BFFBA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56,0</w:t>
            </w:r>
          </w:p>
        </w:tc>
      </w:tr>
      <w:tr w:rsidR="00321CE7" w14:paraId="05CCFC62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F7B2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1 06 060</w:t>
            </w:r>
            <w:r>
              <w:rPr>
                <w:b/>
                <w:snapToGrid w:val="0"/>
                <w:color w:val="000000"/>
                <w:lang w:val="en-US"/>
              </w:rPr>
              <w:t>2</w:t>
            </w:r>
            <w:r>
              <w:rPr>
                <w:b/>
                <w:snapToGrid w:val="0"/>
                <w:color w:val="000000"/>
              </w:rPr>
              <w:t>3 10 0000 110</w:t>
            </w:r>
          </w:p>
          <w:p w14:paraId="48BDB210" w14:textId="77777777" w:rsidR="00321CE7" w:rsidRDefault="00321CE7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FE1ED9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Земельный налог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24DD1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80,8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BA82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80,9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7191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80,9</w:t>
            </w:r>
          </w:p>
        </w:tc>
      </w:tr>
      <w:tr w:rsidR="00321CE7" w14:paraId="45D3F37E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C791F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0B7F81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59C50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07803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9BECA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21CE7" w14:paraId="11335B0C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595EE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1 06 06030 00 0000 110</w:t>
            </w:r>
          </w:p>
          <w:p w14:paraId="0AEFDF57" w14:textId="77777777" w:rsidR="00321CE7" w:rsidRDefault="00321CE7">
            <w:pPr>
              <w:rPr>
                <w:snapToGrid w:val="0"/>
                <w:color w:val="000000"/>
              </w:rPr>
            </w:pPr>
          </w:p>
          <w:p w14:paraId="14388F9A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97E648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Земельный налог с организаций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75014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7109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9F5D3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</w:tr>
      <w:tr w:rsidR="00321CE7" w14:paraId="1B1DEC4B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FAB98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1 06 06040 00 0000 110</w:t>
            </w:r>
          </w:p>
          <w:p w14:paraId="1E6915BB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0D6576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Земельный налог с физических лиц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6E9D9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0F6D4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30,9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A12F1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30,9</w:t>
            </w:r>
          </w:p>
        </w:tc>
      </w:tr>
      <w:tr w:rsidR="00321CE7" w14:paraId="696A5A90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07395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1 08 00000 00 0000 000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A7A09F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Государственная пошлина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95A8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D032C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83347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1,0</w:t>
            </w:r>
          </w:p>
        </w:tc>
      </w:tr>
      <w:tr w:rsidR="00321CE7" w14:paraId="31466F17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D1C7A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CB44D0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E4BB8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EFF98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14A49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21CE7" w14:paraId="63340BEB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C1A4E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1 08 04020 01 0000 110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98662E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3E1F4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082A7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CDA6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</w:t>
            </w:r>
          </w:p>
        </w:tc>
      </w:tr>
      <w:tr w:rsidR="00321CE7" w14:paraId="1754F2AC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C525A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7AA20E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76ACA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1C456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2830D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</w:tr>
      <w:tr w:rsidR="00321CE7" w14:paraId="531BFC01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CF5FF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2B38E7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587C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FFC08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A8CAB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21CE7" w14:paraId="1683B0C5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A903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1 11 05035 10 0000 </w:t>
            </w:r>
            <w:r>
              <w:rPr>
                <w:snapToGrid w:val="0"/>
                <w:color w:val="000000"/>
              </w:rPr>
              <w:lastRenderedPageBreak/>
              <w:t>120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7E61D0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 xml:space="preserve">Доходы от сдачи в аренду </w:t>
            </w:r>
            <w:r>
              <w:rPr>
                <w:snapToGrid w:val="0"/>
                <w:color w:val="000000"/>
              </w:rPr>
              <w:lastRenderedPageBreak/>
              <w:t>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772BA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8FAB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BC35A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</w:tr>
      <w:tr w:rsidR="00321CE7" w14:paraId="615A76F6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23C3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1 13 00000 00 0000 000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12166F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983AD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6ED9A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5D04B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0,0</w:t>
            </w:r>
          </w:p>
        </w:tc>
      </w:tr>
      <w:tr w:rsidR="00321CE7" w14:paraId="5CDDE6BF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AE549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1 13 02995 10 0930 130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2B2520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B90B2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2DD1F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C6B0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</w:tr>
      <w:tr w:rsidR="00321CE7" w14:paraId="2A7078B6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793E2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E771C5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48BA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6213,0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49731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3412,0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EA012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3412,0</w:t>
            </w:r>
          </w:p>
        </w:tc>
      </w:tr>
      <w:tr w:rsidR="00321CE7" w14:paraId="5071B7BB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6A3F4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2 02 00000 00 0000 000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5184A0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Безвозмездные поступления от других бюджетов бюджетной системы Р.Ф.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422A7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6213,0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AF749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3412,0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FA9FE" w14:textId="77777777" w:rsidR="00321CE7" w:rsidRDefault="00533109" w:rsidP="006E2544">
            <w:pPr>
              <w:ind w:firstLineChars="100" w:firstLine="241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3412,0</w:t>
            </w:r>
          </w:p>
        </w:tc>
      </w:tr>
      <w:tr w:rsidR="00321CE7" w14:paraId="6C255017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08E04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18A012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в том числе: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A757A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8D18B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B5640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21CE7" w14:paraId="4B37D162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F46C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2 02 10000 00 0000 150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BF26CA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Дотации бюджетам субъектов  Российской Федерации и муниципальных  образований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D6ABD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5867,0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E233A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3038,0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ECA1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3038,0</w:t>
            </w:r>
          </w:p>
        </w:tc>
      </w:tr>
      <w:tr w:rsidR="00321CE7" w14:paraId="292BA99E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AD06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E257BD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75890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6953E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0511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21CE7" w14:paraId="37375C2D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1C6D9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2 02 15001 10 0000 150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40A371B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Дотации бюджетам на выравнивание бюджетной обеспеченности 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5E284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5867,0</w:t>
            </w:r>
          </w:p>
          <w:p w14:paraId="299EC4E5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5E8AE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3038,0</w:t>
            </w:r>
          </w:p>
          <w:p w14:paraId="6B3CF33A" w14:textId="77777777" w:rsidR="00321CE7" w:rsidRDefault="00321CE7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24EAE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3038,0</w:t>
            </w:r>
          </w:p>
        </w:tc>
      </w:tr>
      <w:tr w:rsidR="00321CE7" w14:paraId="1FF93EA3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3804E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2 02 30000 00 0000 150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C3EB50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AC975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289,3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8EDB0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318,5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F2FD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318,5</w:t>
            </w:r>
          </w:p>
        </w:tc>
      </w:tr>
      <w:tr w:rsidR="00321CE7" w14:paraId="7FDAC517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6274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4C5AF4F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E5823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2A062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8EAB0" w14:textId="77777777" w:rsidR="00321CE7" w:rsidRDefault="00321CE7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21CE7" w14:paraId="7D9B4F23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D19CD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2 02 35118 10 0000 150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49E3FD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57046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289,3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41424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318,5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20B60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318,5</w:t>
            </w:r>
          </w:p>
        </w:tc>
      </w:tr>
      <w:tr w:rsidR="00321CE7" w14:paraId="38BC161C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961FB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2 02 40000 00 0000 151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5B0D9DB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Иные межбюджетные трансферты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D97FE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56,2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5FC9C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56,2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AB0C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56,2</w:t>
            </w:r>
          </w:p>
        </w:tc>
      </w:tr>
      <w:tr w:rsidR="00321CE7" w14:paraId="2B7C66C0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29C72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2 02 40014 00 0000 151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C611F6C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70B1C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56,2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4A141" w14:textId="77777777" w:rsidR="00321CE7" w:rsidRDefault="00533109">
            <w:pPr>
              <w:ind w:firstLineChars="200" w:firstLine="48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56,2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273A6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56,2</w:t>
            </w:r>
          </w:p>
        </w:tc>
      </w:tr>
      <w:tr w:rsidR="00321CE7" w14:paraId="3D1E20F4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78D7C" w14:textId="77777777" w:rsidR="00321CE7" w:rsidRDefault="0053310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2 02 40014 10 0000 151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6B209E6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proofErr w:type="spellStart"/>
            <w:r>
              <w:rPr>
                <w:snapToGrid w:val="0"/>
                <w:color w:val="000000"/>
              </w:rPr>
              <w:t>районовна</w:t>
            </w:r>
            <w:proofErr w:type="spellEnd"/>
            <w:r>
              <w:rPr>
                <w:snapToGrid w:val="0"/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8DD4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56,2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34F30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56,2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AF225" w14:textId="77777777" w:rsidR="00321CE7" w:rsidRDefault="0053310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56,2</w:t>
            </w:r>
          </w:p>
        </w:tc>
      </w:tr>
      <w:tr w:rsidR="00321CE7" w14:paraId="2594A299" w14:textId="77777777" w:rsidTr="00B10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4787A" w14:textId="77777777" w:rsidR="00321CE7" w:rsidRDefault="00321CE7">
            <w:pPr>
              <w:rPr>
                <w:snapToGrid w:val="0"/>
                <w:color w:val="000000"/>
              </w:rPr>
            </w:pP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5EF24E6" w14:textId="77777777" w:rsidR="00321CE7" w:rsidRDefault="0053310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6A9D4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6534,6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671C0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3739,1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A49A5" w14:textId="77777777" w:rsidR="00321CE7" w:rsidRDefault="0053310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3739,1</w:t>
            </w:r>
          </w:p>
        </w:tc>
      </w:tr>
    </w:tbl>
    <w:p w14:paraId="45A9D590" w14:textId="77777777" w:rsidR="00321CE7" w:rsidRDefault="00321CE7">
      <w:pPr>
        <w:ind w:firstLine="720"/>
        <w:jc w:val="right"/>
      </w:pPr>
    </w:p>
    <w:p w14:paraId="258FA5BE" w14:textId="068420AD" w:rsidR="00321CE7" w:rsidRDefault="00321CE7" w:rsidP="00BD5499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65222346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17700F04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1467D450" w14:textId="77777777" w:rsidR="00321CE7" w:rsidRDefault="00321CE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567"/>
        <w:gridCol w:w="709"/>
        <w:gridCol w:w="684"/>
        <w:gridCol w:w="1159"/>
        <w:gridCol w:w="334"/>
        <w:gridCol w:w="520"/>
        <w:gridCol w:w="1414"/>
        <w:gridCol w:w="66"/>
        <w:gridCol w:w="294"/>
        <w:gridCol w:w="236"/>
      </w:tblGrid>
      <w:tr w:rsidR="00321CE7" w14:paraId="32369DFD" w14:textId="77777777">
        <w:trPr>
          <w:gridAfter w:val="3"/>
          <w:wAfter w:w="596" w:type="dxa"/>
          <w:trHeight w:val="22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C996F" w14:textId="713CC4A3" w:rsidR="00321CE7" w:rsidRDefault="00BD5499" w:rsidP="00BD549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6E2544">
              <w:rPr>
                <w:rFonts w:ascii="Arial CYR" w:hAnsi="Arial CYR" w:cs="Arial CYR"/>
                <w:sz w:val="16"/>
                <w:szCs w:val="16"/>
              </w:rPr>
              <w:t xml:space="preserve"> Приложение № 5</w:t>
            </w:r>
          </w:p>
        </w:tc>
      </w:tr>
      <w:tr w:rsidR="00321CE7" w14:paraId="0D4F7A93" w14:textId="77777777">
        <w:trPr>
          <w:gridAfter w:val="3"/>
          <w:wAfter w:w="596" w:type="dxa"/>
          <w:trHeight w:val="55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7B3E5" w14:textId="0A1F639A" w:rsidR="00321CE7" w:rsidRDefault="00BD5499" w:rsidP="00BD549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</w:t>
            </w:r>
            <w:r w:rsidR="00533109">
              <w:rPr>
                <w:rFonts w:ascii="Arial CYR" w:hAnsi="Arial CYR" w:cs="Arial CYR"/>
                <w:sz w:val="16"/>
                <w:szCs w:val="16"/>
              </w:rPr>
              <w:t xml:space="preserve">  Утверждено решением Совета сельского  поселения «</w:t>
            </w:r>
            <w:proofErr w:type="spellStart"/>
            <w:r w:rsidR="00533109">
              <w:rPr>
                <w:rFonts w:ascii="Arial CYR" w:hAnsi="Arial CYR" w:cs="Arial CYR"/>
                <w:sz w:val="16"/>
                <w:szCs w:val="16"/>
              </w:rPr>
              <w:t>Билютуйское</w:t>
            </w:r>
            <w:proofErr w:type="spellEnd"/>
            <w:r w:rsidR="00533109">
              <w:rPr>
                <w:rFonts w:ascii="Arial CYR" w:hAnsi="Arial CYR" w:cs="Arial CYR"/>
                <w:sz w:val="16"/>
                <w:szCs w:val="16"/>
              </w:rPr>
              <w:t>»  от       27 .12  . 2024 г.   №24</w:t>
            </w:r>
          </w:p>
        </w:tc>
      </w:tr>
      <w:tr w:rsidR="00321CE7" w14:paraId="672CA819" w14:textId="77777777">
        <w:trPr>
          <w:trHeight w:val="255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16EDB" w14:textId="77777777" w:rsidR="00321CE7" w:rsidRDefault="00321C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6A601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1831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A279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EC4E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C37F5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21CE7" w14:paraId="52DD4B88" w14:textId="77777777">
        <w:trPr>
          <w:gridAfter w:val="3"/>
          <w:wAfter w:w="596" w:type="dxa"/>
          <w:trHeight w:val="51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BA706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«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Билютуйское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» по разделам, подразделам, целевым статьям и видов расходов классификации расходов бюджетов на 2025г</w:t>
            </w:r>
          </w:p>
        </w:tc>
      </w:tr>
      <w:tr w:rsidR="00321CE7" w14:paraId="4B5D49EE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8DBDE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77896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B4CF8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BB0CC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936D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AAB5E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21CE7" w14:paraId="12EA9CEF" w14:textId="77777777">
        <w:trPr>
          <w:gridAfter w:val="3"/>
          <w:wAfter w:w="596" w:type="dxa"/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50BD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84B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BAC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4E3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A56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7DEA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321CE7" w14:paraId="4D667F36" w14:textId="77777777">
        <w:trPr>
          <w:gridAfter w:val="3"/>
          <w:wAfter w:w="596" w:type="dxa"/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2C20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08B47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A7AE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6D732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2F6522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0DE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6189,1</w:t>
            </w:r>
          </w:p>
        </w:tc>
      </w:tr>
      <w:tr w:rsidR="00321CE7" w14:paraId="04503E1A" w14:textId="77777777">
        <w:trPr>
          <w:gridAfter w:val="3"/>
          <w:wAfter w:w="596" w:type="dxa"/>
          <w:trHeight w:val="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AA92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CCEB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9AB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FF2A0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55001D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EE7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757,5</w:t>
            </w:r>
          </w:p>
        </w:tc>
      </w:tr>
      <w:tr w:rsidR="00321CE7" w14:paraId="5BC04747" w14:textId="77777777">
        <w:trPr>
          <w:gridAfter w:val="3"/>
          <w:wAfter w:w="596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2DB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9749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15D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2DC5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4BE1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8FAA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757,5</w:t>
            </w:r>
          </w:p>
        </w:tc>
      </w:tr>
      <w:tr w:rsidR="00321CE7" w14:paraId="5BC0145D" w14:textId="77777777">
        <w:trPr>
          <w:gridAfter w:val="3"/>
          <w:wAfter w:w="596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E19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656ED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73C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96667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AB65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41D6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757,5</w:t>
            </w:r>
          </w:p>
        </w:tc>
      </w:tr>
      <w:tr w:rsidR="00321CE7" w14:paraId="56FC0D69" w14:textId="77777777">
        <w:trPr>
          <w:gridAfter w:val="3"/>
          <w:wAfter w:w="596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95D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085D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96B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28448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554A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E801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757,5</w:t>
            </w:r>
          </w:p>
        </w:tc>
      </w:tr>
      <w:tr w:rsidR="00321CE7" w14:paraId="5DB9480A" w14:textId="77777777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6A5B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2D33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E69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60C5B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C967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DAE1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757,5</w:t>
            </w:r>
          </w:p>
        </w:tc>
      </w:tr>
      <w:tr w:rsidR="00321CE7" w14:paraId="763D6670" w14:textId="77777777">
        <w:trPr>
          <w:gridAfter w:val="3"/>
          <w:wAfter w:w="596" w:type="dxa"/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ED6A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C7E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B93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1FA6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18E7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E49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903,4</w:t>
            </w:r>
          </w:p>
        </w:tc>
      </w:tr>
      <w:tr w:rsidR="00321CE7" w14:paraId="10A8D196" w14:textId="77777777">
        <w:trPr>
          <w:gridAfter w:val="3"/>
          <w:wAfter w:w="596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B45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FCB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A74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6EC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728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903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903,4</w:t>
            </w:r>
          </w:p>
        </w:tc>
      </w:tr>
      <w:tr w:rsidR="00321CE7" w14:paraId="21E45545" w14:textId="77777777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9D0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500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43A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124B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11E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6179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903,4</w:t>
            </w:r>
          </w:p>
        </w:tc>
      </w:tr>
      <w:tr w:rsidR="00321CE7" w14:paraId="0467B72F" w14:textId="77777777">
        <w:trPr>
          <w:gridAfter w:val="3"/>
          <w:wAfter w:w="596" w:type="dxa"/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6AEC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8F8EA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C52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325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4D60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B74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903,4</w:t>
            </w:r>
          </w:p>
        </w:tc>
      </w:tr>
      <w:tr w:rsidR="00321CE7" w14:paraId="2370B8D6" w14:textId="77777777">
        <w:trPr>
          <w:gridAfter w:val="3"/>
          <w:wAfter w:w="596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967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DBA5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D3A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960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E2BB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F3C1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903,4</w:t>
            </w:r>
          </w:p>
        </w:tc>
      </w:tr>
      <w:tr w:rsidR="00321CE7" w14:paraId="7FCF83E9" w14:textId="77777777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DAC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9E7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C70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FED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9DC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6318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459B41B6" w14:textId="77777777">
        <w:trPr>
          <w:gridAfter w:val="3"/>
          <w:wAfter w:w="596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F81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8F4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112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7B7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2D7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9728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19479EF7" w14:textId="77777777">
        <w:trPr>
          <w:gridAfter w:val="3"/>
          <w:wAfter w:w="596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541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835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426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2B0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55C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051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02F2C4FF" w14:textId="77777777">
        <w:trPr>
          <w:gridAfter w:val="3"/>
          <w:wAfter w:w="59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33A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269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268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6E1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EB4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04C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03783787" w14:textId="77777777">
        <w:trPr>
          <w:gridAfter w:val="3"/>
          <w:wAfter w:w="596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C77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ACD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DCE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66D0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3C46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8C2D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</w:tr>
      <w:tr w:rsidR="00321CE7" w14:paraId="63341351" w14:textId="77777777">
        <w:trPr>
          <w:gridAfter w:val="3"/>
          <w:wAfter w:w="596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DAC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4FF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62A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E11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9A5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7B7F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1A918C46" w14:textId="77777777">
        <w:trPr>
          <w:gridAfter w:val="3"/>
          <w:wAfter w:w="596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66C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C67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142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DC1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C34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5DC6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345CB7D7" w14:textId="77777777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E022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C2E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DBC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4F9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E8A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4DD7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74E00D4C" w14:textId="77777777">
        <w:trPr>
          <w:gridAfter w:val="3"/>
          <w:wAfter w:w="596" w:type="dxa"/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CCD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5F3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31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8DA2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165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BE6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5F7D1905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2A5C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493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BEF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E33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A28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BF4A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4527,2</w:t>
            </w:r>
          </w:p>
        </w:tc>
      </w:tr>
      <w:tr w:rsidR="00321CE7" w14:paraId="0B93027B" w14:textId="77777777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97C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FF8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081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AF4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C16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34C6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4527,2</w:t>
            </w:r>
          </w:p>
        </w:tc>
      </w:tr>
      <w:tr w:rsidR="00321CE7" w14:paraId="1CEAADE9" w14:textId="77777777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5E2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8AF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EAE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C2A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62C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1F6B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4527,2</w:t>
            </w:r>
          </w:p>
        </w:tc>
      </w:tr>
      <w:tr w:rsidR="00321CE7" w14:paraId="02DB323D" w14:textId="77777777">
        <w:trPr>
          <w:gridAfter w:val="3"/>
          <w:wAfter w:w="596" w:type="dxa"/>
          <w:trHeight w:val="8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49B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5AB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A50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837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DE7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BB6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3386,2</w:t>
            </w:r>
          </w:p>
        </w:tc>
      </w:tr>
      <w:tr w:rsidR="00321CE7" w14:paraId="16701C58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C3B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к7нных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7F5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66A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01C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0D5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11E1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3386,2</w:t>
            </w:r>
          </w:p>
        </w:tc>
      </w:tr>
      <w:tr w:rsidR="00321CE7" w14:paraId="1ED9C287" w14:textId="77777777">
        <w:trPr>
          <w:gridAfter w:val="3"/>
          <w:wAfter w:w="596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9E8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137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A13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183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418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392C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1121,0</w:t>
            </w:r>
          </w:p>
        </w:tc>
      </w:tr>
      <w:tr w:rsidR="00321CE7" w14:paraId="1339582A" w14:textId="77777777">
        <w:trPr>
          <w:gridAfter w:val="3"/>
          <w:wAfter w:w="596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9EA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3EF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19B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466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9D4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8946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1121,0</w:t>
            </w:r>
          </w:p>
        </w:tc>
      </w:tr>
      <w:tr w:rsidR="00321CE7" w14:paraId="6E4BD71A" w14:textId="77777777">
        <w:trPr>
          <w:gridAfter w:val="3"/>
          <w:wAfter w:w="59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BDB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EB1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7FC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97F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E58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755A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321CE7" w14:paraId="12B1B31A" w14:textId="77777777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C4F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212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FFD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60E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4B5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C87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321CE7" w14:paraId="0726041B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7354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2F48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AD96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389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ECD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5BB8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289,3</w:t>
            </w:r>
          </w:p>
        </w:tc>
      </w:tr>
      <w:tr w:rsidR="00321CE7" w14:paraId="4FFE5AFA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5489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EC9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CB8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852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9D1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37E7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289,3</w:t>
            </w:r>
          </w:p>
        </w:tc>
      </w:tr>
      <w:tr w:rsidR="00321CE7" w14:paraId="758B6CF9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FCF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BE8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2A1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215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208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ADC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289,3</w:t>
            </w:r>
          </w:p>
        </w:tc>
      </w:tr>
      <w:tr w:rsidR="00321CE7" w14:paraId="72B09D17" w14:textId="77777777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62F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291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D19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929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B25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2E68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289,3</w:t>
            </w:r>
          </w:p>
        </w:tc>
      </w:tr>
      <w:tr w:rsidR="00321CE7" w14:paraId="2B5A31FD" w14:textId="77777777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FA12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A02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5B2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06B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B196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9F3B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</w:tr>
      <w:tr w:rsidR="00321CE7" w14:paraId="01D0BE1A" w14:textId="77777777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BDB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4ED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2E1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25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1C0DD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7AE0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</w:tr>
      <w:tr w:rsidR="00321CE7" w14:paraId="533ACB63" w14:textId="77777777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A41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F6D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82D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937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900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A4CD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11,8</w:t>
            </w:r>
          </w:p>
        </w:tc>
      </w:tr>
      <w:tr w:rsidR="00321CE7" w14:paraId="07298CEF" w14:textId="77777777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ACC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D81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5E0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EB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167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7420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11,8</w:t>
            </w:r>
          </w:p>
        </w:tc>
      </w:tr>
      <w:tr w:rsidR="00321CE7" w14:paraId="57051459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0D1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0B46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8EF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FB1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B6A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1964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56,2</w:t>
            </w:r>
          </w:p>
        </w:tc>
      </w:tr>
      <w:tr w:rsidR="00321CE7" w14:paraId="2F4DA78E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1155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B700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A64C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11F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4CD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CB54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1CE7" w14:paraId="543B315D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E89F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417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2A3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F17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13B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BE5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56,2</w:t>
            </w:r>
          </w:p>
        </w:tc>
      </w:tr>
      <w:tr w:rsidR="00321CE7" w14:paraId="3ED5D1FD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861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A0B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A63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A5C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FCA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6AE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56,2</w:t>
            </w:r>
          </w:p>
        </w:tc>
      </w:tr>
      <w:tr w:rsidR="00321CE7" w14:paraId="4602C333" w14:textId="77777777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F07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114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C72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3FF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957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54A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5BCBF4A8" w14:textId="77777777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50B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FCA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BA2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42D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2F2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616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23838C24" w14:textId="77777777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875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44D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3A4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5E8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D7E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D37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62E7DEC0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1E9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83F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CAB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86B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067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5D2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3C35E5B3" w14:textId="77777777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EE7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82B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B70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2CC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E8E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2E8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15537697" w14:textId="77777777">
        <w:trPr>
          <w:gridAfter w:val="3"/>
          <w:wAfter w:w="596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A4D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7A4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5FB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C89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37C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72F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32E1723C" w14:textId="77777777">
        <w:trPr>
          <w:gridAfter w:val="3"/>
          <w:wAfter w:w="596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77F6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AC1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6E8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FF6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FC6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7DC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20207684" w14:textId="77777777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32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120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528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F38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7B7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7B2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1C7BDB78" w14:textId="77777777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40DC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6D4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86E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866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988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F14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3D2CAD01" w14:textId="77777777">
        <w:trPr>
          <w:gridAfter w:val="3"/>
          <w:wAfter w:w="596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16A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169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852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0F1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A2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A1A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55465D6F" w14:textId="77777777">
        <w:trPr>
          <w:gridAfter w:val="3"/>
          <w:wAfter w:w="596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46B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985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219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8B0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2C6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C9A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228197DF" w14:textId="77777777">
        <w:trPr>
          <w:gridAfter w:val="3"/>
          <w:wAfter w:w="596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548C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DB6D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2FB4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C8D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81D3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A2F7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6534,6</w:t>
            </w:r>
          </w:p>
        </w:tc>
      </w:tr>
    </w:tbl>
    <w:p w14:paraId="5219B4A5" w14:textId="77777777" w:rsidR="00321CE7" w:rsidRDefault="00321CE7">
      <w:pPr>
        <w:pStyle w:val="a5"/>
        <w:tabs>
          <w:tab w:val="left" w:pos="6521"/>
        </w:tabs>
        <w:ind w:left="-851" w:right="-285" w:firstLine="142"/>
        <w:rPr>
          <w:rFonts w:ascii="Times New Roman" w:hAnsi="Times New Roman"/>
          <w:sz w:val="24"/>
          <w:szCs w:val="24"/>
        </w:rPr>
      </w:pPr>
    </w:p>
    <w:tbl>
      <w:tblPr>
        <w:tblW w:w="118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709"/>
        <w:gridCol w:w="567"/>
        <w:gridCol w:w="7"/>
        <w:gridCol w:w="702"/>
        <w:gridCol w:w="743"/>
        <w:gridCol w:w="391"/>
        <w:gridCol w:w="103"/>
        <w:gridCol w:w="514"/>
        <w:gridCol w:w="91"/>
        <w:gridCol w:w="1134"/>
        <w:gridCol w:w="284"/>
        <w:gridCol w:w="284"/>
        <w:gridCol w:w="236"/>
        <w:gridCol w:w="236"/>
      </w:tblGrid>
      <w:tr w:rsidR="00321CE7" w14:paraId="2DA2A5C8" w14:textId="77777777" w:rsidTr="009317DF">
        <w:trPr>
          <w:gridAfter w:val="3"/>
          <w:wAfter w:w="756" w:type="dxa"/>
          <w:trHeight w:val="225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3D4A2" w14:textId="77777777" w:rsidR="00DB30B4" w:rsidRDefault="00533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</w:t>
            </w:r>
            <w:r w:rsidR="006E2544">
              <w:rPr>
                <w:rFonts w:ascii="Arial CYR" w:hAnsi="Arial CYR" w:cs="Arial CYR"/>
                <w:sz w:val="16"/>
                <w:szCs w:val="16"/>
              </w:rPr>
              <w:t xml:space="preserve">              </w:t>
            </w:r>
          </w:p>
          <w:p w14:paraId="3C92D495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0E3B24A2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0DF90112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24AAB515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47CF106A" w14:textId="5F90ACEB" w:rsidR="00DB30B4" w:rsidRPr="00DB30B4" w:rsidRDefault="00DB30B4" w:rsidP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B30B4">
              <w:rPr>
                <w:rFonts w:ascii="Arial CYR" w:hAnsi="Arial CYR" w:cs="Arial CYR"/>
                <w:sz w:val="16"/>
                <w:szCs w:val="16"/>
              </w:rPr>
              <w:t xml:space="preserve">                           </w:t>
            </w:r>
            <w:r w:rsidR="00BD5499">
              <w:rPr>
                <w:rFonts w:ascii="Arial CYR" w:hAnsi="Arial CYR" w:cs="Arial CYR"/>
                <w:sz w:val="16"/>
                <w:szCs w:val="16"/>
              </w:rPr>
              <w:t xml:space="preserve">                          </w:t>
            </w:r>
            <w:r w:rsidRPr="00DB30B4">
              <w:rPr>
                <w:rFonts w:ascii="Arial CYR" w:hAnsi="Arial CYR" w:cs="Arial CYR"/>
                <w:sz w:val="16"/>
                <w:szCs w:val="16"/>
              </w:rPr>
              <w:t xml:space="preserve">  Приложение № 5</w:t>
            </w:r>
          </w:p>
          <w:p w14:paraId="6DB58141" w14:textId="432A4BA6" w:rsidR="00DB30B4" w:rsidRPr="00DB30B4" w:rsidRDefault="00DB30B4" w:rsidP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B30B4">
              <w:rPr>
                <w:rFonts w:ascii="Arial CYR" w:hAnsi="Arial CYR" w:cs="Arial CYR"/>
                <w:sz w:val="16"/>
                <w:szCs w:val="16"/>
              </w:rPr>
              <w:t xml:space="preserve">                            </w:t>
            </w:r>
            <w:r w:rsidR="00BD5499">
              <w:rPr>
                <w:rFonts w:ascii="Arial CYR" w:hAnsi="Arial CYR" w:cs="Arial CYR"/>
                <w:sz w:val="16"/>
                <w:szCs w:val="16"/>
              </w:rPr>
              <w:t xml:space="preserve">                             </w:t>
            </w:r>
            <w:r w:rsidRPr="00DB30B4">
              <w:rPr>
                <w:rFonts w:ascii="Arial CYR" w:hAnsi="Arial CYR" w:cs="Arial CYR"/>
                <w:sz w:val="16"/>
                <w:szCs w:val="16"/>
              </w:rPr>
              <w:t>Утверждено решением Совета сельского  поселения «</w:t>
            </w:r>
            <w:proofErr w:type="spellStart"/>
            <w:r w:rsidRPr="00DB30B4">
              <w:rPr>
                <w:rFonts w:ascii="Arial CYR" w:hAnsi="Arial CYR" w:cs="Arial CYR"/>
                <w:sz w:val="16"/>
                <w:szCs w:val="16"/>
              </w:rPr>
              <w:t>Билютуйское</w:t>
            </w:r>
            <w:proofErr w:type="spellEnd"/>
            <w:r w:rsidRPr="00DB30B4">
              <w:rPr>
                <w:rFonts w:ascii="Arial CYR" w:hAnsi="Arial CYR" w:cs="Arial CYR"/>
                <w:sz w:val="16"/>
                <w:szCs w:val="16"/>
              </w:rPr>
              <w:t>»  от       27 .12  . 2024 г.   №24</w:t>
            </w:r>
          </w:p>
          <w:p w14:paraId="672C9724" w14:textId="77777777" w:rsidR="00DB30B4" w:rsidRPr="00DB30B4" w:rsidRDefault="00DB30B4" w:rsidP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B30B4">
              <w:rPr>
                <w:rFonts w:ascii="Arial CYR" w:hAnsi="Arial CYR" w:cs="Arial CYR"/>
                <w:sz w:val="16"/>
                <w:szCs w:val="16"/>
              </w:rPr>
              <w:tab/>
            </w:r>
            <w:r w:rsidRPr="00DB30B4">
              <w:rPr>
                <w:rFonts w:ascii="Arial CYR" w:hAnsi="Arial CYR" w:cs="Arial CYR"/>
                <w:sz w:val="16"/>
                <w:szCs w:val="16"/>
              </w:rPr>
              <w:tab/>
            </w:r>
            <w:r w:rsidRPr="00DB30B4">
              <w:rPr>
                <w:rFonts w:ascii="Arial CYR" w:hAnsi="Arial CYR" w:cs="Arial CYR"/>
                <w:sz w:val="16"/>
                <w:szCs w:val="16"/>
              </w:rPr>
              <w:tab/>
            </w:r>
          </w:p>
          <w:p w14:paraId="703AAF65" w14:textId="12D3F615" w:rsidR="00DB30B4" w:rsidRDefault="00DB30B4" w:rsidP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B30B4">
              <w:rPr>
                <w:rFonts w:ascii="Arial CYR" w:hAnsi="Arial CYR" w:cs="Arial CYR"/>
                <w:sz w:val="16"/>
                <w:szCs w:val="16"/>
              </w:rPr>
              <w:t>Распределение бюджетных ассигнований бюджета сельского поселения «</w:t>
            </w:r>
            <w:proofErr w:type="spellStart"/>
            <w:r w:rsidRPr="00DB30B4">
              <w:rPr>
                <w:rFonts w:ascii="Arial CYR" w:hAnsi="Arial CYR" w:cs="Arial CYR"/>
                <w:sz w:val="16"/>
                <w:szCs w:val="16"/>
              </w:rPr>
              <w:t>Билютуйское</w:t>
            </w:r>
            <w:proofErr w:type="spellEnd"/>
            <w:r w:rsidRPr="00DB30B4">
              <w:rPr>
                <w:rFonts w:ascii="Arial CYR" w:hAnsi="Arial CYR" w:cs="Arial CYR"/>
                <w:sz w:val="16"/>
                <w:szCs w:val="16"/>
              </w:rPr>
              <w:t>» по разделам, подразделам, целевым статьям и видов расходов классиф</w:t>
            </w:r>
            <w:r>
              <w:rPr>
                <w:rFonts w:ascii="Arial CYR" w:hAnsi="Arial CYR" w:cs="Arial CYR"/>
                <w:sz w:val="16"/>
                <w:szCs w:val="16"/>
              </w:rPr>
              <w:t>икации расходов бюджетов на 2026</w:t>
            </w:r>
            <w:r w:rsidRPr="00DB30B4">
              <w:rPr>
                <w:rFonts w:ascii="Arial CYR" w:hAnsi="Arial CYR" w:cs="Arial CYR"/>
                <w:sz w:val="16"/>
                <w:szCs w:val="16"/>
              </w:rPr>
              <w:t>г</w:t>
            </w:r>
          </w:p>
          <w:p w14:paraId="1667A50A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67F23E1B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tbl>
            <w:tblPr>
              <w:tblW w:w="10675" w:type="dxa"/>
              <w:tblLayout w:type="fixed"/>
              <w:tblLook w:val="04A0" w:firstRow="1" w:lastRow="0" w:firstColumn="1" w:lastColumn="0" w:noHBand="0" w:noVBand="1"/>
            </w:tblPr>
            <w:tblGrid>
              <w:gridCol w:w="5147"/>
              <w:gridCol w:w="567"/>
              <w:gridCol w:w="709"/>
              <w:gridCol w:w="1843"/>
              <w:gridCol w:w="850"/>
              <w:gridCol w:w="1559"/>
            </w:tblGrid>
            <w:tr w:rsidR="00DB30B4" w14:paraId="5F1CF6E4" w14:textId="77777777" w:rsidTr="00E63B74">
              <w:trPr>
                <w:trHeight w:val="555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7BBA20" w14:textId="77777777" w:rsidR="00DB30B4" w:rsidRDefault="00DB30B4" w:rsidP="00DB30B4">
                  <w:pPr>
                    <w:ind w:left="-299" w:hanging="299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A052D1" w14:textId="77777777" w:rsidR="00DB30B4" w:rsidRDefault="00DB30B4" w:rsidP="00DB30B4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95D2B2" w14:textId="77777777" w:rsidR="00DB30B4" w:rsidRDefault="00DB30B4" w:rsidP="00DB30B4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C0EE65" w14:textId="77777777" w:rsidR="00DB30B4" w:rsidRDefault="00DB30B4" w:rsidP="00DB30B4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86A2F0" w14:textId="77777777" w:rsidR="00DB30B4" w:rsidRDefault="00DB30B4" w:rsidP="00DB30B4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5899B" w14:textId="77777777" w:rsidR="00DB30B4" w:rsidRDefault="00DB30B4" w:rsidP="00DB30B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Назначено (тыс. рублей)</w:t>
                  </w:r>
                </w:p>
              </w:tc>
            </w:tr>
            <w:tr w:rsidR="00DB30B4" w14:paraId="1EA2C1DE" w14:textId="77777777" w:rsidTr="00E63B74">
              <w:trPr>
                <w:trHeight w:val="465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388522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58504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D89D8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6DDE36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F2A70B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F1A5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3364,4</w:t>
                  </w:r>
                </w:p>
              </w:tc>
            </w:tr>
            <w:tr w:rsidR="00DB30B4" w14:paraId="3639D4FE" w14:textId="77777777" w:rsidTr="00E63B74">
              <w:trPr>
                <w:trHeight w:val="54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42CF3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Функционирование высшего должностного лица субъекта </w:t>
                  </w:r>
                  <w:proofErr w:type="spellStart"/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Россисйкой</w:t>
                  </w:r>
                  <w:proofErr w:type="spellEnd"/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6D552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94C3B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9E45B6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E4F52A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E1FE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352,8</w:t>
                  </w:r>
                </w:p>
              </w:tc>
            </w:tr>
            <w:tr w:rsidR="00DB30B4" w14:paraId="45E070C0" w14:textId="77777777" w:rsidTr="00E63B74">
              <w:trPr>
                <w:trHeight w:val="54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CD2B0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1B8F8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E86A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60E00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7F5632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A73F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352,8</w:t>
                  </w:r>
                </w:p>
              </w:tc>
            </w:tr>
            <w:tr w:rsidR="00DB30B4" w14:paraId="41ED6AD7" w14:textId="77777777" w:rsidTr="00E63B74">
              <w:trPr>
                <w:trHeight w:val="49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52464C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5FB59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C53AF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74E86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04B838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C1F66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352,8</w:t>
                  </w:r>
                </w:p>
              </w:tc>
            </w:tr>
            <w:tr w:rsidR="00DB30B4" w14:paraId="7E65C91D" w14:textId="77777777" w:rsidTr="00E63B74">
              <w:trPr>
                <w:trHeight w:val="54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88B54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75EB7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6CE7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BB280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FAB5D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E95C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352,8</w:t>
                  </w:r>
                </w:p>
              </w:tc>
            </w:tr>
            <w:tr w:rsidR="00DB30B4" w14:paraId="2DD56680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1501A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CAC4F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2470B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9C1D4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1C140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9CF5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352,8</w:t>
                  </w:r>
                </w:p>
              </w:tc>
            </w:tr>
            <w:tr w:rsidR="00DB30B4" w14:paraId="13E3BAE1" w14:textId="77777777" w:rsidTr="00E63B74">
              <w:trPr>
                <w:trHeight w:val="76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A010F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77E0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9D93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FA9B7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E9FEF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4E1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430,2</w:t>
                  </w:r>
                </w:p>
              </w:tc>
            </w:tr>
            <w:tr w:rsidR="00DB30B4" w14:paraId="61F54373" w14:textId="77777777" w:rsidTr="00E63B74">
              <w:trPr>
                <w:trHeight w:val="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50562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C4A8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50E2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C4BC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000 00 20000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3DCD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B41B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430,2</w:t>
                  </w:r>
                </w:p>
              </w:tc>
            </w:tr>
            <w:tr w:rsidR="00DB30B4" w14:paraId="6FBCC579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98C8A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143F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9B05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F4111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FF0E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8E16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430,2</w:t>
                  </w:r>
                </w:p>
              </w:tc>
            </w:tr>
            <w:tr w:rsidR="00DB30B4" w14:paraId="7A4273A0" w14:textId="77777777" w:rsidTr="00E63B74">
              <w:trPr>
                <w:trHeight w:val="8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0999C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41D74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D98D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C365D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8E363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3EC0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430,2</w:t>
                  </w:r>
                </w:p>
              </w:tc>
            </w:tr>
            <w:tr w:rsidR="00DB30B4" w14:paraId="5E4E3D6D" w14:textId="77777777" w:rsidTr="00E63B74">
              <w:trPr>
                <w:trHeight w:val="3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AABF9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844A0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978F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35874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A52C1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A237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430,2</w:t>
                  </w:r>
                </w:p>
              </w:tc>
            </w:tr>
            <w:tr w:rsidR="00DB30B4" w14:paraId="3287E051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77235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565E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1F73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53B8B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9F91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4FC8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DB30B4" w14:paraId="406D2192" w14:textId="77777777" w:rsidTr="00E63B74">
              <w:trPr>
                <w:trHeight w:val="5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55C25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CAD5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1C6E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87AE4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F30A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B515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DB30B4" w14:paraId="628C3923" w14:textId="77777777" w:rsidTr="00E63B74">
              <w:trPr>
                <w:trHeight w:val="33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DAE23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E553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843B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BE0A4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5966B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8727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DB30B4" w14:paraId="0F74A521" w14:textId="77777777" w:rsidTr="00E63B74">
              <w:trPr>
                <w:trHeight w:val="3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8E1EF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06F16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249A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F6686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D15F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1A00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DB30B4" w14:paraId="09072B43" w14:textId="77777777" w:rsidTr="00E63B74">
              <w:trPr>
                <w:trHeight w:val="5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F9724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603B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A445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BF5B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F992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3FF5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DB30B4" w14:paraId="0F865358" w14:textId="77777777" w:rsidTr="00E63B74">
              <w:trPr>
                <w:trHeight w:val="3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35279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FE17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8A50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117B3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7136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04D6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DB30B4" w14:paraId="1B5BFD4A" w14:textId="77777777" w:rsidTr="00E63B74">
              <w:trPr>
                <w:trHeight w:val="33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8122A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D9BC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D851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8C4B6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F5AC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A43E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DB30B4" w14:paraId="754C7A90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0C9D7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BFB4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4634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2993A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D238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7F91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DB30B4" w14:paraId="5A429844" w14:textId="77777777" w:rsidTr="00E63B74">
              <w:trPr>
                <w:trHeight w:val="24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6ECE3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A7CA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C273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97D69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D1ED4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4844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DB30B4" w14:paraId="3BE6EBC6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D83CB3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D6A4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02278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3B08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6F06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140F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2580,4</w:t>
                  </w:r>
                </w:p>
              </w:tc>
            </w:tr>
            <w:tr w:rsidR="00DB30B4" w14:paraId="48B9FEA7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FD7CF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36E19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A0D76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3685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7CBC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1147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2580,4</w:t>
                  </w:r>
                </w:p>
              </w:tc>
            </w:tr>
            <w:tr w:rsidR="00DB30B4" w14:paraId="69D1AA9C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B3113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668AB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A1586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8B8B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3ABE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7CD0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2580,4</w:t>
                  </w:r>
                </w:p>
              </w:tc>
            </w:tr>
            <w:tr w:rsidR="00DB30B4" w14:paraId="641B2D65" w14:textId="77777777" w:rsidTr="00E63B74">
              <w:trPr>
                <w:trHeight w:val="8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B0282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BF4EB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F9DF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C926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8782B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6D6C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1824,1</w:t>
                  </w:r>
                </w:p>
              </w:tc>
            </w:tr>
            <w:tr w:rsidR="00DB30B4" w14:paraId="4C0C7CB2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95B01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Расходы на выплату персоналу казённых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4EAA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A4EA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9118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210E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E616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1824,1</w:t>
                  </w:r>
                </w:p>
              </w:tc>
            </w:tr>
            <w:tr w:rsidR="00DB30B4" w14:paraId="34B536E8" w14:textId="77777777" w:rsidTr="00E63B74">
              <w:trPr>
                <w:trHeight w:val="33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89A4C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42316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22D5C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07536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4D4F6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B80B4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756,3</w:t>
                  </w:r>
                </w:p>
              </w:tc>
            </w:tr>
            <w:tr w:rsidR="00DB30B4" w14:paraId="1465ED28" w14:textId="77777777" w:rsidTr="00E63B74">
              <w:trPr>
                <w:trHeight w:val="49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840FE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21A8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0871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BFD6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4A2F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DA8E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756,3</w:t>
                  </w:r>
                </w:p>
              </w:tc>
            </w:tr>
            <w:tr w:rsidR="00DB30B4" w14:paraId="6116BA0D" w14:textId="77777777" w:rsidTr="00E63B74">
              <w:trPr>
                <w:trHeight w:val="3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7CA56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9FE9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7B26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4F0D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7470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C03B4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0</w:t>
                  </w:r>
                </w:p>
              </w:tc>
            </w:tr>
            <w:tr w:rsidR="00DB30B4" w14:paraId="6B3A43B0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C5E43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90C8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1746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A539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614C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834B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0</w:t>
                  </w:r>
                </w:p>
              </w:tc>
            </w:tr>
            <w:tr w:rsidR="00DB30B4" w14:paraId="1A701AEC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3AB87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825C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ECF16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B5FE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9F68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3974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318,5</w:t>
                  </w:r>
                </w:p>
              </w:tc>
            </w:tr>
            <w:tr w:rsidR="00DB30B4" w14:paraId="6E32F64D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5A12E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54C9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16E48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A4CC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FAB6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EA094" w14:textId="244B906E" w:rsidR="00DB30B4" w:rsidRDefault="00E63B74" w:rsidP="00DB30B4">
                  <w:pPr>
                    <w:ind w:firstLineChars="400" w:firstLine="800"/>
                    <w:jc w:val="both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          </w:t>
                  </w:r>
                  <w:r w:rsidR="00DB30B4">
                    <w:rPr>
                      <w:rFonts w:ascii="Arial CYR" w:hAnsi="Arial CYR" w:cs="Arial CYR"/>
                      <w:sz w:val="20"/>
                      <w:szCs w:val="20"/>
                    </w:rPr>
                    <w:t>318,5</w:t>
                  </w:r>
                </w:p>
              </w:tc>
            </w:tr>
            <w:tr w:rsidR="00DB30B4" w14:paraId="5F90CAB8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FCC14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4E884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B8F43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D707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F7B1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0F0C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318,5</w:t>
                  </w:r>
                </w:p>
              </w:tc>
            </w:tr>
            <w:tr w:rsidR="00DB30B4" w14:paraId="4C65E5CA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DCDEF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учёту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2228B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3E45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CDAF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A0AE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033F4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318,5</w:t>
                  </w:r>
                </w:p>
              </w:tc>
            </w:tr>
            <w:tr w:rsidR="00DB30B4" w14:paraId="50B1B910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D6187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36E8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32B7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6937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A55C3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02F4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277,5</w:t>
                  </w:r>
                </w:p>
              </w:tc>
            </w:tr>
            <w:tr w:rsidR="00DB30B4" w14:paraId="47108CDF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57C98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AEA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D476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9305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C0E926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D4BC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277,5</w:t>
                  </w:r>
                </w:p>
              </w:tc>
            </w:tr>
            <w:tr w:rsidR="00DB30B4" w14:paraId="0EDB33EF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92BB7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EEA1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8443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C9D4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9D32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75C4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41,0</w:t>
                  </w:r>
                </w:p>
              </w:tc>
            </w:tr>
            <w:tr w:rsidR="00DB30B4" w14:paraId="2A964B2C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41724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88636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1A00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61C2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26FD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A4282" w14:textId="77777777" w:rsidR="00DB30B4" w:rsidRDefault="00DB30B4" w:rsidP="00DB30B4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                41,0</w:t>
                  </w:r>
                </w:p>
              </w:tc>
            </w:tr>
            <w:tr w:rsidR="00DB30B4" w14:paraId="3CFBC8CD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E9792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9ABE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4C46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EF36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C0C9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C88E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56,2</w:t>
                  </w:r>
                </w:p>
              </w:tc>
            </w:tr>
            <w:tr w:rsidR="00DB30B4" w14:paraId="3D0FE5E2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328A1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A7F4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0C77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1EF6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96ECB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C6D09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B30B4" w14:paraId="2348ED41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2F35C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6EC53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1DDE6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A9C7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262B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2EC1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</w:tr>
            <w:tr w:rsidR="00DB30B4" w14:paraId="6A90396F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28C7D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Мероприятия в сфере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461E4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C306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AEC8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1384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90D4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</w:tr>
            <w:tr w:rsidR="00DB30B4" w14:paraId="5F535252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837D5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Организация в границах поселений тепло-, водоснабжения населения,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2C9E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7C554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A2CB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000 00 50001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33DC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5E37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</w:tr>
            <w:tr w:rsidR="00DB30B4" w14:paraId="738BF231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9FFB0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2CBF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8ACEF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F289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000 00 50001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5D61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22B8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</w:tr>
            <w:tr w:rsidR="00DB30B4" w14:paraId="3A1AD1A1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72514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6640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852B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AC93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000 00 50001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72C4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AC16B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</w:tr>
            <w:tr w:rsidR="00DB30B4" w14:paraId="2167E5A1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8EA53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24E04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7BD7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BE85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000 00 50002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D9D0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EE4206" w14:textId="77777777" w:rsidR="00DB30B4" w:rsidRDefault="00DB30B4" w:rsidP="00DB30B4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     0</w:t>
                  </w:r>
                </w:p>
              </w:tc>
            </w:tr>
            <w:tr w:rsidR="00DB30B4" w14:paraId="0D845484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1184C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DE80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B859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120B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000 00 50002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1CA8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4768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DB30B4" w14:paraId="5D82DE9E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B1143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211D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3C238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EB90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000 00 50002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C535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569A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DB30B4" w14:paraId="4C00780D" w14:textId="77777777" w:rsidTr="00E63B74">
              <w:trPr>
                <w:trHeight w:val="3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34106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22CB1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94DE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E86D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71E1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A8FE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</w:tr>
            <w:tr w:rsidR="00DB30B4" w14:paraId="24E77AF5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A555A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Мероприятия в сфере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9343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5DA2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E194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000 00 60000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B905C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DC05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</w:tr>
            <w:tr w:rsidR="00DB30B4" w14:paraId="6D29E309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4BDD4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34A0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BCA7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23A5A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000 00 60003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6D0C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37B3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</w:tr>
            <w:tr w:rsidR="00DB30B4" w14:paraId="3948ABC5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7C11C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83E2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4C55D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47C45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000 00 60003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023BA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78D6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</w:tr>
            <w:tr w:rsidR="00DB30B4" w14:paraId="1001893A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26801" w14:textId="77777777" w:rsidR="00DB30B4" w:rsidRDefault="00DB30B4" w:rsidP="00DB30B4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CB41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6E739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14702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000 00 60003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DCE47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F3643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6,5</w:t>
                  </w:r>
                </w:p>
              </w:tc>
            </w:tr>
            <w:tr w:rsidR="00DB30B4" w14:paraId="1443F5D8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A243A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C9AB8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8298E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F2CF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BD2E0" w14:textId="77777777" w:rsidR="00DB30B4" w:rsidRDefault="00DB30B4" w:rsidP="00DB30B4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8D20" w14:textId="77777777" w:rsidR="00DB30B4" w:rsidRDefault="00DB30B4" w:rsidP="00DB30B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3739,1</w:t>
                  </w:r>
                </w:p>
              </w:tc>
            </w:tr>
          </w:tbl>
          <w:p w14:paraId="6A8372B1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4FD3CFAF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0BD34F2F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4A38DAAB" w14:textId="77777777" w:rsidR="00DB30B4" w:rsidRDefault="00DB30B4" w:rsidP="00B10F9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14:paraId="336BE979" w14:textId="7430B630" w:rsidR="009317DF" w:rsidRPr="009317DF" w:rsidRDefault="009317DF" w:rsidP="009317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17DF">
              <w:rPr>
                <w:rFonts w:ascii="Arial CYR" w:hAnsi="Arial CYR" w:cs="Arial CYR"/>
                <w:sz w:val="16"/>
                <w:szCs w:val="16"/>
              </w:rPr>
              <w:t xml:space="preserve">                      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</w:t>
            </w:r>
            <w:r w:rsidRPr="009317DF">
              <w:rPr>
                <w:rFonts w:ascii="Arial CYR" w:hAnsi="Arial CYR" w:cs="Arial CYR"/>
                <w:sz w:val="16"/>
                <w:szCs w:val="16"/>
              </w:rPr>
              <w:t xml:space="preserve">    Приложение № 5</w:t>
            </w:r>
          </w:p>
          <w:p w14:paraId="4DE88AB1" w14:textId="77777777" w:rsidR="009317DF" w:rsidRPr="009317DF" w:rsidRDefault="009317DF" w:rsidP="009317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17DF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Утверждено решением Совета сельского  поселения «</w:t>
            </w:r>
            <w:proofErr w:type="spellStart"/>
            <w:r w:rsidRPr="009317DF">
              <w:rPr>
                <w:rFonts w:ascii="Arial CYR" w:hAnsi="Arial CYR" w:cs="Arial CYR"/>
                <w:sz w:val="16"/>
                <w:szCs w:val="16"/>
              </w:rPr>
              <w:t>Билютуйское</w:t>
            </w:r>
            <w:proofErr w:type="spellEnd"/>
            <w:r w:rsidRPr="009317DF">
              <w:rPr>
                <w:rFonts w:ascii="Arial CYR" w:hAnsi="Arial CYR" w:cs="Arial CYR"/>
                <w:sz w:val="16"/>
                <w:szCs w:val="16"/>
              </w:rPr>
              <w:t>»  от       27 .12  . 2024 г.   №24</w:t>
            </w:r>
          </w:p>
          <w:p w14:paraId="6D1D89EE" w14:textId="77777777" w:rsidR="009317DF" w:rsidRPr="009317DF" w:rsidRDefault="009317DF" w:rsidP="009317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17DF">
              <w:rPr>
                <w:rFonts w:ascii="Arial CYR" w:hAnsi="Arial CYR" w:cs="Arial CYR"/>
                <w:sz w:val="16"/>
                <w:szCs w:val="16"/>
              </w:rPr>
              <w:tab/>
            </w:r>
            <w:r w:rsidRPr="009317DF">
              <w:rPr>
                <w:rFonts w:ascii="Arial CYR" w:hAnsi="Arial CYR" w:cs="Arial CYR"/>
                <w:sz w:val="16"/>
                <w:szCs w:val="16"/>
              </w:rPr>
              <w:tab/>
            </w:r>
            <w:r w:rsidRPr="009317DF">
              <w:rPr>
                <w:rFonts w:ascii="Arial CYR" w:hAnsi="Arial CYR" w:cs="Arial CYR"/>
                <w:sz w:val="16"/>
                <w:szCs w:val="16"/>
              </w:rPr>
              <w:tab/>
            </w:r>
          </w:p>
          <w:p w14:paraId="0229B21C" w14:textId="7C9F8876" w:rsidR="00DB30B4" w:rsidRDefault="009317DF" w:rsidP="009317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17DF">
              <w:rPr>
                <w:rFonts w:ascii="Arial CYR" w:hAnsi="Arial CYR" w:cs="Arial CYR"/>
                <w:sz w:val="16"/>
                <w:szCs w:val="16"/>
              </w:rPr>
              <w:t>Распределение бюджетных ассигнований бюджета сельского поселения «</w:t>
            </w:r>
            <w:proofErr w:type="spellStart"/>
            <w:r w:rsidRPr="009317DF">
              <w:rPr>
                <w:rFonts w:ascii="Arial CYR" w:hAnsi="Arial CYR" w:cs="Arial CYR"/>
                <w:sz w:val="16"/>
                <w:szCs w:val="16"/>
              </w:rPr>
              <w:t>Билютуйское</w:t>
            </w:r>
            <w:proofErr w:type="spellEnd"/>
            <w:r w:rsidRPr="009317DF">
              <w:rPr>
                <w:rFonts w:ascii="Arial CYR" w:hAnsi="Arial CYR" w:cs="Arial CYR"/>
                <w:sz w:val="16"/>
                <w:szCs w:val="16"/>
              </w:rPr>
              <w:t>» по разделам, подразделам, целевым статьям и видов расходов классиф</w:t>
            </w:r>
            <w:r>
              <w:rPr>
                <w:rFonts w:ascii="Arial CYR" w:hAnsi="Arial CYR" w:cs="Arial CYR"/>
                <w:sz w:val="16"/>
                <w:szCs w:val="16"/>
              </w:rPr>
              <w:t>икации расходов бюджетов на 2027</w:t>
            </w:r>
            <w:r w:rsidRPr="009317DF">
              <w:rPr>
                <w:rFonts w:ascii="Arial CYR" w:hAnsi="Arial CYR" w:cs="Arial CYR"/>
                <w:sz w:val="16"/>
                <w:szCs w:val="16"/>
              </w:rPr>
              <w:t>г</w:t>
            </w:r>
          </w:p>
          <w:p w14:paraId="14A28370" w14:textId="77777777" w:rsidR="00DB30B4" w:rsidRDefault="00DB30B4" w:rsidP="009317DF">
            <w:pPr>
              <w:ind w:right="-25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39991A0F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0B760A99" w14:textId="77777777" w:rsidR="00DB30B4" w:rsidRDefault="00DB30B4" w:rsidP="009317DF">
            <w:pPr>
              <w:rPr>
                <w:rFonts w:ascii="Arial CYR" w:hAnsi="Arial CYR" w:cs="Arial CYR"/>
                <w:sz w:val="16"/>
                <w:szCs w:val="16"/>
              </w:rPr>
            </w:pPr>
          </w:p>
          <w:tbl>
            <w:tblPr>
              <w:tblW w:w="10675" w:type="dxa"/>
              <w:tblLayout w:type="fixed"/>
              <w:tblLook w:val="04A0" w:firstRow="1" w:lastRow="0" w:firstColumn="1" w:lastColumn="0" w:noHBand="0" w:noVBand="1"/>
            </w:tblPr>
            <w:tblGrid>
              <w:gridCol w:w="5147"/>
              <w:gridCol w:w="567"/>
              <w:gridCol w:w="709"/>
              <w:gridCol w:w="1843"/>
              <w:gridCol w:w="850"/>
              <w:gridCol w:w="1559"/>
            </w:tblGrid>
            <w:tr w:rsidR="009317DF" w:rsidRPr="009317DF" w14:paraId="106133D8" w14:textId="77777777" w:rsidTr="00E63B74">
              <w:trPr>
                <w:trHeight w:val="555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25082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B66EC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 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C47B0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B0478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B508A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  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96C6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Назначено (тыс. рублей)</w:t>
                  </w:r>
                </w:p>
              </w:tc>
            </w:tr>
            <w:tr w:rsidR="009317DF" w:rsidRPr="009317DF" w14:paraId="64B9A851" w14:textId="77777777" w:rsidTr="00E63B74">
              <w:trPr>
                <w:trHeight w:val="465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0E995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1CACF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35E6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E9B93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73290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8FAC8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3364,4</w:t>
                  </w:r>
                </w:p>
              </w:tc>
            </w:tr>
            <w:tr w:rsidR="009317DF" w:rsidRPr="009317DF" w14:paraId="718D4FE6" w14:textId="77777777" w:rsidTr="00E63B74">
              <w:trPr>
                <w:trHeight w:val="54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B073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</w:t>
                  </w:r>
                  <w:proofErr w:type="spellStart"/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Россисйкой</w:t>
                  </w:r>
                  <w:proofErr w:type="spellEnd"/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D0900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1A46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7D9B3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B7D6C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89087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352,8</w:t>
                  </w:r>
                </w:p>
              </w:tc>
            </w:tr>
            <w:tr w:rsidR="009317DF" w:rsidRPr="009317DF" w14:paraId="56860F7A" w14:textId="77777777" w:rsidTr="00E63B74">
              <w:trPr>
                <w:trHeight w:val="54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F27FC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EDCAE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F0B3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F09E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1B246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15712" w14:textId="01F084FC" w:rsidR="009317DF" w:rsidRPr="00E63B74" w:rsidRDefault="00E63B74" w:rsidP="009317D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                               </w:t>
                  </w:r>
                  <w:r w:rsidR="009317DF"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352,8</w:t>
                  </w:r>
                </w:p>
              </w:tc>
            </w:tr>
            <w:tr w:rsidR="009317DF" w:rsidRPr="009317DF" w14:paraId="0A0FDCE6" w14:textId="77777777" w:rsidTr="00E63B74">
              <w:trPr>
                <w:trHeight w:val="49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0C8F2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DD21E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AD7D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E61D2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FA46A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53F73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352,8</w:t>
                  </w:r>
                </w:p>
              </w:tc>
            </w:tr>
            <w:tr w:rsidR="009317DF" w:rsidRPr="009317DF" w14:paraId="6647C40F" w14:textId="77777777" w:rsidTr="00E63B74">
              <w:trPr>
                <w:trHeight w:val="54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A06E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0866E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FD7D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E7116C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93FAF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F4E9E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352,8</w:t>
                  </w:r>
                </w:p>
              </w:tc>
            </w:tr>
            <w:tr w:rsidR="009317DF" w:rsidRPr="009317DF" w14:paraId="42BBC139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96A4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AF5D2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1A2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18149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DBC6D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71C76" w14:textId="032A73CB" w:rsidR="009317DF" w:rsidRPr="00E63B74" w:rsidRDefault="00E63B74" w:rsidP="009317D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                               </w:t>
                  </w:r>
                  <w:r w:rsidR="009317DF"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352,8</w:t>
                  </w:r>
                </w:p>
              </w:tc>
            </w:tr>
            <w:tr w:rsidR="009317DF" w:rsidRPr="009317DF" w14:paraId="28B618E8" w14:textId="77777777" w:rsidTr="00E63B74">
              <w:trPr>
                <w:trHeight w:val="76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076D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B9C0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D796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8565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5183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F53FE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430,2</w:t>
                  </w:r>
                </w:p>
              </w:tc>
            </w:tr>
            <w:tr w:rsidR="009317DF" w:rsidRPr="009317DF" w14:paraId="0D1A87F2" w14:textId="77777777" w:rsidTr="00E63B74">
              <w:trPr>
                <w:trHeight w:val="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649D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B4A2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8382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EC0F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000 00 20000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D1E7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67970C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430,2</w:t>
                  </w:r>
                </w:p>
              </w:tc>
            </w:tr>
            <w:tr w:rsidR="009317DF" w:rsidRPr="009317DF" w14:paraId="42FE4EAB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E078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D4DF1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ECBD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F058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48AC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DA422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430,2</w:t>
                  </w:r>
                </w:p>
              </w:tc>
            </w:tr>
            <w:tr w:rsidR="009317DF" w:rsidRPr="009317DF" w14:paraId="115AD1DF" w14:textId="77777777" w:rsidTr="00E63B74">
              <w:trPr>
                <w:trHeight w:val="8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CD74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7C955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AFC4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E2F4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D882B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AC095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430,2</w:t>
                  </w:r>
                </w:p>
              </w:tc>
            </w:tr>
            <w:tr w:rsidR="009317DF" w:rsidRPr="009317DF" w14:paraId="192B3CCB" w14:textId="77777777" w:rsidTr="00E63B74">
              <w:trPr>
                <w:trHeight w:val="3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2254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CC5F9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C256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3E2D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13418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6B570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430,2</w:t>
                  </w:r>
                </w:p>
              </w:tc>
            </w:tr>
            <w:tr w:rsidR="009317DF" w:rsidRPr="009317DF" w14:paraId="1A0DC73D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7E69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5836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EAC6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8EF2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B1E5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8609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9317DF" w:rsidRPr="009317DF" w14:paraId="3D993357" w14:textId="77777777" w:rsidTr="00E63B74">
              <w:trPr>
                <w:trHeight w:val="5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12ED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F23C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D820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251D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A4BE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F53A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9317DF" w:rsidRPr="009317DF" w14:paraId="3AA12817" w14:textId="77777777" w:rsidTr="00E63B74">
              <w:trPr>
                <w:trHeight w:val="33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36C3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C65F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137C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4E4B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644A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37E4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9317DF" w:rsidRPr="009317DF" w14:paraId="5EA7423C" w14:textId="77777777" w:rsidTr="00E63B74">
              <w:trPr>
                <w:trHeight w:val="3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BC53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96DB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2580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6C80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467B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BDA0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9317DF" w:rsidRPr="009317DF" w14:paraId="633FE537" w14:textId="77777777" w:rsidTr="00E63B74">
              <w:trPr>
                <w:trHeight w:val="5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4EAE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3E04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0E20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B401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78D2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DD06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9317DF" w:rsidRPr="009317DF" w14:paraId="39DE5346" w14:textId="77777777" w:rsidTr="00E63B74">
              <w:trPr>
                <w:trHeight w:val="3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94FD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9A5C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AA57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2AC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454D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F728A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9317DF" w:rsidRPr="009317DF" w14:paraId="3EF49697" w14:textId="77777777" w:rsidTr="00E63B74">
              <w:trPr>
                <w:trHeight w:val="33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D736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1217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EA7E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C2D8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C2B8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EA17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9317DF" w:rsidRPr="009317DF" w14:paraId="247DC34B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1E23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03D2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6237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A2A3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3935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781D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9317DF" w:rsidRPr="009317DF" w14:paraId="5AFDC673" w14:textId="77777777" w:rsidTr="00E63B74">
              <w:trPr>
                <w:trHeight w:val="24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9DD1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3110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0D4F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6F40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000 00 20400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B9E3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13AE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1,0</w:t>
                  </w:r>
                </w:p>
              </w:tc>
            </w:tr>
            <w:tr w:rsidR="009317DF" w:rsidRPr="009317DF" w14:paraId="00D87C0A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3006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2FBA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C40A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844F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AA7D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5194E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2580,4</w:t>
                  </w:r>
                </w:p>
              </w:tc>
            </w:tr>
            <w:tr w:rsidR="009317DF" w:rsidRPr="009317DF" w14:paraId="3D30AA40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1B2FA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0C17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9BE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8098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248CC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FA243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2580,4</w:t>
                  </w:r>
                </w:p>
              </w:tc>
            </w:tr>
            <w:tr w:rsidR="009317DF" w:rsidRPr="009317DF" w14:paraId="60564BA2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001EC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A9CE1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38C9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44C1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8487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151A7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2580,4</w:t>
                  </w:r>
                </w:p>
              </w:tc>
            </w:tr>
            <w:tr w:rsidR="009317DF" w:rsidRPr="009317DF" w14:paraId="216AA3DD" w14:textId="77777777" w:rsidTr="00E63B74">
              <w:trPr>
                <w:trHeight w:val="82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0692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E0AA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C7A1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3DB9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CA5B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D7628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1824,1</w:t>
                  </w:r>
                </w:p>
              </w:tc>
            </w:tr>
            <w:tr w:rsidR="009317DF" w:rsidRPr="009317DF" w14:paraId="00589C32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D2C2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выплату персоналу казённых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2B57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8A15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39F1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C011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1A15F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1824,1</w:t>
                  </w:r>
                </w:p>
              </w:tc>
            </w:tr>
            <w:tr w:rsidR="009317DF" w:rsidRPr="009317DF" w14:paraId="5F88458F" w14:textId="77777777" w:rsidTr="00E63B74">
              <w:trPr>
                <w:trHeight w:val="33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CE61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47FA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172AC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8FDE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0B94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14532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756,3</w:t>
                  </w:r>
                </w:p>
              </w:tc>
            </w:tr>
            <w:tr w:rsidR="009317DF" w:rsidRPr="009317DF" w14:paraId="421478BB" w14:textId="77777777" w:rsidTr="00E63B74">
              <w:trPr>
                <w:trHeight w:val="49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17A3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A156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2E0B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381F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E482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4105C" w14:textId="77777777" w:rsidR="009317DF" w:rsidRPr="00E63B74" w:rsidRDefault="009317DF" w:rsidP="009317DF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756,3</w:t>
                  </w:r>
                </w:p>
              </w:tc>
            </w:tr>
            <w:tr w:rsidR="009317DF" w:rsidRPr="009317DF" w14:paraId="5927B54A" w14:textId="77777777" w:rsidTr="00E63B74">
              <w:trPr>
                <w:trHeight w:val="30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8799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CB58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BB2B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3C75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2F23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2851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</w:t>
                  </w:r>
                </w:p>
              </w:tc>
            </w:tr>
            <w:tr w:rsidR="009317DF" w:rsidRPr="009317DF" w14:paraId="5343E380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2C91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9AF8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FBA0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FFB7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000 00 92300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F50D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DE41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</w:t>
                  </w:r>
                </w:p>
              </w:tc>
            </w:tr>
            <w:tr w:rsidR="009317DF" w:rsidRPr="009317DF" w14:paraId="567DF329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B989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9B2B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9286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0248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532F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1203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318,5</w:t>
                  </w:r>
                </w:p>
              </w:tc>
            </w:tr>
            <w:tr w:rsidR="009317DF" w:rsidRPr="009317DF" w14:paraId="01790ABD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65E8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5842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C034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72B6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8585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C1161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318,5</w:t>
                  </w:r>
                </w:p>
              </w:tc>
            </w:tr>
            <w:tr w:rsidR="009317DF" w:rsidRPr="009317DF" w14:paraId="051BED42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9D966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ED70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AC6AC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8D86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1C3F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907C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318,5</w:t>
                  </w:r>
                </w:p>
              </w:tc>
            </w:tr>
            <w:tr w:rsidR="009317DF" w:rsidRPr="009317DF" w14:paraId="62E42B03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9A48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Осуществление полномочий по первичному воинскому учёту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A186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5F75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E7DA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645BC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DF24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318,5</w:t>
                  </w:r>
                </w:p>
              </w:tc>
            </w:tr>
            <w:tr w:rsidR="009317DF" w:rsidRPr="009317DF" w14:paraId="011E34E9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30C2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5E38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65DB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67E7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DD6EA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B8A1C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277,5</w:t>
                  </w:r>
                </w:p>
              </w:tc>
            </w:tr>
            <w:tr w:rsidR="009317DF" w:rsidRPr="009317DF" w14:paraId="6C50B977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06EDC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9F22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C57C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0465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F62D7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A6C1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277,5</w:t>
                  </w:r>
                </w:p>
              </w:tc>
            </w:tr>
            <w:tr w:rsidR="009317DF" w:rsidRPr="009317DF" w14:paraId="59BE3AF1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7FCA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42DD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0751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8CC3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F6A8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6328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41,0</w:t>
                  </w:r>
                </w:p>
              </w:tc>
            </w:tr>
            <w:tr w:rsidR="009317DF" w:rsidRPr="009317DF" w14:paraId="23C78CD7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802B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D3E8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3F03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2887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99F4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F8E0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41,0</w:t>
                  </w:r>
                </w:p>
              </w:tc>
            </w:tr>
            <w:tr w:rsidR="009317DF" w:rsidRPr="009317DF" w14:paraId="28021C49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2CAB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82B6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4A14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BB20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987D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D200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56,2</w:t>
                  </w:r>
                </w:p>
              </w:tc>
            </w:tr>
            <w:tr w:rsidR="009317DF" w:rsidRPr="009317DF" w14:paraId="6789C25A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3F1E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3F0C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94A9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ED76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A306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FE32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317DF" w:rsidRPr="009317DF" w14:paraId="1C09BFEC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1F49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08B3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A62D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F07C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B560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055D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56,2</w:t>
                  </w:r>
                </w:p>
              </w:tc>
            </w:tr>
            <w:tr w:rsidR="009317DF" w:rsidRPr="009317DF" w14:paraId="4706C8A0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477A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Мероприятия в сфере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F475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0B03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619F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F9BC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738B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56,2</w:t>
                  </w:r>
                </w:p>
              </w:tc>
            </w:tr>
            <w:tr w:rsidR="009317DF" w:rsidRPr="009317DF" w14:paraId="17C8FF72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B724C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Организация в границах поселений тепло-, водоснабжения населения,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CB51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BE0E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0354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000 00 50001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85DC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A165B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26,2</w:t>
                  </w:r>
                </w:p>
              </w:tc>
            </w:tr>
            <w:tr w:rsidR="009317DF" w:rsidRPr="009317DF" w14:paraId="5C81D712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C6E9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2B56D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F7AF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CBE5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000 00 50001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F692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0AFB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37,5</w:t>
                  </w:r>
                </w:p>
              </w:tc>
            </w:tr>
            <w:tr w:rsidR="009317DF" w:rsidRPr="009317DF" w14:paraId="0871E2D0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4B45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74F8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3243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05B72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000 00 50001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0F09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BACD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37,5</w:t>
                  </w:r>
                </w:p>
              </w:tc>
            </w:tr>
            <w:tr w:rsidR="009317DF" w:rsidRPr="009317DF" w14:paraId="7048B3E3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6F5F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6EB9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9823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5107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000 00 50002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627BC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EF241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</w:t>
                  </w:r>
                </w:p>
              </w:tc>
            </w:tr>
            <w:tr w:rsidR="009317DF" w:rsidRPr="009317DF" w14:paraId="4C5B4598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9FF6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7061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0FEF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1169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000 00 50002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BF9F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2510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               0</w:t>
                  </w:r>
                </w:p>
              </w:tc>
            </w:tr>
            <w:tr w:rsidR="009317DF" w:rsidRPr="009317DF" w14:paraId="3BE4F898" w14:textId="77777777" w:rsidTr="00E63B74">
              <w:trPr>
                <w:trHeight w:val="51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9C01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A42F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6C73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1503D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000 00 50002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007F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DB06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</w:t>
                  </w:r>
                </w:p>
              </w:tc>
            </w:tr>
            <w:tr w:rsidR="009317DF" w:rsidRPr="009317DF" w14:paraId="29914D2F" w14:textId="77777777" w:rsidTr="00E63B74">
              <w:trPr>
                <w:trHeight w:val="31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1BA4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3440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68AE7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B9423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EE2D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17A6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18,7</w:t>
                  </w:r>
                </w:p>
              </w:tc>
            </w:tr>
            <w:tr w:rsidR="009317DF" w:rsidRPr="009317DF" w14:paraId="5EFD6DF2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ACB6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Мероприятия в сфере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A2BA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8609C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EFF1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000 00 60000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CD49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4B0B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18,7</w:t>
                  </w:r>
                </w:p>
              </w:tc>
            </w:tr>
            <w:tr w:rsidR="009317DF" w:rsidRPr="009317DF" w14:paraId="38112344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6FBF9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60C8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B568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28D4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000 00 60003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36EC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EB8B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18,7</w:t>
                  </w:r>
                </w:p>
              </w:tc>
            </w:tr>
            <w:tr w:rsidR="009317DF" w:rsidRPr="009317DF" w14:paraId="4F03F6F3" w14:textId="77777777" w:rsidTr="00E63B74">
              <w:trPr>
                <w:trHeight w:val="28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2B8EE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D320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59095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89400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000 00 60003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27ED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8085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18,7</w:t>
                  </w:r>
                </w:p>
              </w:tc>
            </w:tr>
            <w:tr w:rsidR="009317DF" w:rsidRPr="009317DF" w14:paraId="417561D6" w14:textId="77777777" w:rsidTr="00E63B74">
              <w:trPr>
                <w:trHeight w:val="270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594D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C617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3C5C9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7624B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000 00 60003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2D2E1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0D056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sz w:val="20"/>
                      <w:szCs w:val="20"/>
                    </w:rPr>
                    <w:t>18,7</w:t>
                  </w:r>
                </w:p>
              </w:tc>
            </w:tr>
            <w:tr w:rsidR="009317DF" w:rsidRPr="009317DF" w14:paraId="0ACF16D5" w14:textId="77777777" w:rsidTr="00E63B74">
              <w:trPr>
                <w:trHeight w:val="25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72C7A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2271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1ED2D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4B90F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C2288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58A14" w14:textId="77777777" w:rsidR="009317DF" w:rsidRPr="00E63B74" w:rsidRDefault="009317DF" w:rsidP="009317DF">
                  <w:pPr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63B7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3739,1</w:t>
                  </w:r>
                </w:p>
              </w:tc>
            </w:tr>
          </w:tbl>
          <w:p w14:paraId="45AB9CA1" w14:textId="77777777" w:rsidR="009317DF" w:rsidRPr="009317DF" w:rsidRDefault="009317DF" w:rsidP="009317D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4A8141A2" w14:textId="77777777" w:rsidR="00DB30B4" w:rsidRDefault="00DB30B4" w:rsidP="009317DF">
            <w:pPr>
              <w:ind w:right="-25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5BBFCA94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67CB6ABA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01CA4F0B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49471AEF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47E116AC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212F98C8" w14:textId="77777777" w:rsidR="00DB30B4" w:rsidRDefault="00DB30B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14:paraId="420A5C83" w14:textId="7442B393" w:rsidR="00321CE7" w:rsidRDefault="006E2544" w:rsidP="009317DF">
            <w:pPr>
              <w:ind w:left="-23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</w:t>
            </w:r>
            <w:r w:rsidR="00E63B74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Приложение № 6</w:t>
            </w:r>
          </w:p>
        </w:tc>
      </w:tr>
      <w:tr w:rsidR="00321CE7" w14:paraId="6F5FFA08" w14:textId="77777777" w:rsidTr="009317DF">
        <w:trPr>
          <w:gridAfter w:val="3"/>
          <w:wAfter w:w="756" w:type="dxa"/>
          <w:trHeight w:val="555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88682" w14:textId="6CA3AC93" w:rsidR="00321CE7" w:rsidRDefault="00533109" w:rsidP="00533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                                                  Утверждено решением Совета сельского  поселения «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Билютуйское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»  от   27.12. 2024  г.   № 24</w:t>
            </w:r>
          </w:p>
        </w:tc>
      </w:tr>
      <w:tr w:rsidR="00321CE7" w14:paraId="5CCA6ECD" w14:textId="77777777" w:rsidTr="009317DF">
        <w:trPr>
          <w:trHeight w:val="255"/>
        </w:trPr>
        <w:tc>
          <w:tcPr>
            <w:tcW w:w="7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38EBA" w14:textId="77777777" w:rsidR="00321CE7" w:rsidRDefault="00321C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9E1E" w14:textId="77777777" w:rsidR="00321CE7" w:rsidRDefault="00321C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43DE1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B8EF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D8529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5A47F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BB302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21CE7" w14:paraId="56412E9F" w14:textId="77777777" w:rsidTr="00E63B74">
        <w:trPr>
          <w:gridAfter w:val="4"/>
          <w:wAfter w:w="1040" w:type="dxa"/>
          <w:trHeight w:val="765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8362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и видов расходов классификации расходов бюджетов в ведомственной структуре расходов  бюджета сельского поселения «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Билютуйское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» на 2025г.</w:t>
            </w:r>
          </w:p>
        </w:tc>
      </w:tr>
      <w:tr w:rsidR="00321CE7" w14:paraId="455D2288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38560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A232D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048B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65617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60518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F276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7C318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21CE7" w14:paraId="7AE558D8" w14:textId="77777777" w:rsidTr="00E63B74">
        <w:trPr>
          <w:gridAfter w:val="4"/>
          <w:wAfter w:w="1040" w:type="dxa"/>
          <w:trHeight w:val="8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F7B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2F33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Главный</w:t>
            </w: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br/>
              <w:t xml:space="preserve"> 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D46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2EE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033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47C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1010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321CE7" w14:paraId="31C9635F" w14:textId="77777777" w:rsidTr="00E63B74">
        <w:trPr>
          <w:gridAfter w:val="4"/>
          <w:wAfter w:w="1040" w:type="dxa"/>
          <w:trHeight w:val="8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7136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Билютуйское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7CDB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782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1FE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75E2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F55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A7C19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6534,6</w:t>
            </w:r>
          </w:p>
        </w:tc>
      </w:tr>
      <w:tr w:rsidR="00321CE7" w14:paraId="61496103" w14:textId="77777777" w:rsidTr="00E63B74">
        <w:trPr>
          <w:gridAfter w:val="4"/>
          <w:wAfter w:w="1040" w:type="dxa"/>
          <w:trHeight w:val="49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0828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B9EC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E1E2F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C709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1276F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5418E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DD38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6189,1</w:t>
            </w:r>
          </w:p>
        </w:tc>
      </w:tr>
      <w:tr w:rsidR="00321CE7" w14:paraId="51B8BECB" w14:textId="77777777" w:rsidTr="00E63B74">
        <w:trPr>
          <w:gridAfter w:val="4"/>
          <w:wAfter w:w="1040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737E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58F6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AD5D2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242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86AB6D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4ADAC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D69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757,5</w:t>
            </w:r>
          </w:p>
        </w:tc>
      </w:tr>
      <w:tr w:rsidR="00321CE7" w14:paraId="413C61B2" w14:textId="77777777" w:rsidTr="00E63B74">
        <w:trPr>
          <w:gridAfter w:val="4"/>
          <w:wAfter w:w="1040" w:type="dxa"/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4E3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A82D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3E62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BB2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DD3A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6FE7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A37C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757,5</w:t>
            </w:r>
          </w:p>
        </w:tc>
      </w:tr>
      <w:tr w:rsidR="00321CE7" w14:paraId="121B7F3E" w14:textId="77777777" w:rsidTr="00E63B74">
        <w:trPr>
          <w:gridAfter w:val="4"/>
          <w:wAfter w:w="1040" w:type="dxa"/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A6E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76D6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5365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87E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ABC0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44DE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EF00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757,5</w:t>
            </w:r>
          </w:p>
        </w:tc>
      </w:tr>
      <w:tr w:rsidR="00321CE7" w14:paraId="59B3FBA4" w14:textId="77777777" w:rsidTr="00E63B74">
        <w:trPr>
          <w:gridAfter w:val="4"/>
          <w:wAfter w:w="1040" w:type="dxa"/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24AC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3344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7CB5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877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9B4D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8EB6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888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757,5</w:t>
            </w:r>
          </w:p>
        </w:tc>
      </w:tr>
      <w:tr w:rsidR="00321CE7" w14:paraId="2F7D5766" w14:textId="77777777" w:rsidTr="00E63B74">
        <w:trPr>
          <w:gridAfter w:val="4"/>
          <w:wAfter w:w="1040" w:type="dxa"/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EE4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3A59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D290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F85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0C58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7B629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C686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757,5</w:t>
            </w:r>
          </w:p>
        </w:tc>
      </w:tr>
      <w:tr w:rsidR="00321CE7" w14:paraId="6CCA1F7A" w14:textId="77777777" w:rsidTr="00E63B74">
        <w:trPr>
          <w:gridAfter w:val="4"/>
          <w:wAfter w:w="1040" w:type="dxa"/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3761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03BF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C96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279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618B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90F7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13FB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903,4</w:t>
            </w:r>
          </w:p>
        </w:tc>
      </w:tr>
      <w:tr w:rsidR="00321CE7" w14:paraId="00AAC11E" w14:textId="77777777" w:rsidTr="00E63B74">
        <w:trPr>
          <w:gridAfter w:val="4"/>
          <w:wAfter w:w="1040" w:type="dxa"/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E6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C661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D06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D47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EFD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181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D08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903,4</w:t>
            </w:r>
          </w:p>
        </w:tc>
      </w:tr>
      <w:tr w:rsidR="00321CE7" w14:paraId="29C689D6" w14:textId="77777777" w:rsidTr="00E63B74">
        <w:trPr>
          <w:gridAfter w:val="4"/>
          <w:wAfter w:w="1040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1B5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3AF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0D0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F0B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7919" w14:textId="45BCD5F5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</w:t>
            </w:r>
            <w:r w:rsidR="00E63B74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BE1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6E3D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903,4</w:t>
            </w:r>
          </w:p>
        </w:tc>
      </w:tr>
      <w:tr w:rsidR="00321CE7" w14:paraId="26C08AC8" w14:textId="77777777" w:rsidTr="00E63B74">
        <w:trPr>
          <w:gridAfter w:val="4"/>
          <w:wAfter w:w="1040" w:type="dxa"/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2EC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1D81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B73FD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39E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291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46E2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3620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903,4</w:t>
            </w:r>
          </w:p>
        </w:tc>
      </w:tr>
      <w:tr w:rsidR="00321CE7" w14:paraId="1E2A08D1" w14:textId="77777777" w:rsidTr="00E63B74">
        <w:trPr>
          <w:gridAfter w:val="4"/>
          <w:wAfter w:w="1040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55D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330F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932F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134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6A8B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0121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4D06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903,4</w:t>
            </w:r>
          </w:p>
        </w:tc>
      </w:tr>
      <w:tr w:rsidR="00321CE7" w14:paraId="463755EF" w14:textId="77777777" w:rsidTr="00E63B74">
        <w:trPr>
          <w:gridAfter w:val="4"/>
          <w:wAfter w:w="1040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6FE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812B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9E1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E2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E44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E71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FE3F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76E5446E" w14:textId="77777777" w:rsidTr="00E63B74">
        <w:trPr>
          <w:gridAfter w:val="4"/>
          <w:wAfter w:w="1040" w:type="dxa"/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09B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1CF22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2AD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E9D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D13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0F9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ABD8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58D7CA36" w14:textId="77777777" w:rsidTr="00E63B74">
        <w:trPr>
          <w:gridAfter w:val="4"/>
          <w:wAfter w:w="1040" w:type="dxa"/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F34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D704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430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ECA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75D2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86C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7790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4E5E2245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FE4C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8389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930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D0D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408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D86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C5A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747CD4EE" w14:textId="77777777" w:rsidTr="00E63B74">
        <w:trPr>
          <w:gridAfter w:val="4"/>
          <w:wAfter w:w="1040" w:type="dxa"/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03F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EE8E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E55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448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D2F8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FEDB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3BE0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00CA51DE" w14:textId="77777777" w:rsidTr="00E63B74">
        <w:trPr>
          <w:gridAfter w:val="4"/>
          <w:wAfter w:w="1040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3C62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37A2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90C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451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3F0D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2A0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EAFE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7AF2D5DA" w14:textId="77777777" w:rsidTr="00E63B74">
        <w:trPr>
          <w:gridAfter w:val="4"/>
          <w:wAfter w:w="1040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2EFC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8C83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EF3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32F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F282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050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A5B5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121F4EC3" w14:textId="77777777" w:rsidTr="00E63B74">
        <w:trPr>
          <w:gridAfter w:val="4"/>
          <w:wAfter w:w="1040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058D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42A9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930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019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BC1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076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96E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6B8591F0" w14:textId="77777777" w:rsidTr="00E63B74">
        <w:trPr>
          <w:gridAfter w:val="4"/>
          <w:wAfter w:w="1040" w:type="dxa"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BB5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2608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1C8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B9D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064D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B62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CD18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1977F5DF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40F5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171C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E94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0CB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2BD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383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8AE5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4527,2</w:t>
            </w:r>
          </w:p>
        </w:tc>
      </w:tr>
      <w:tr w:rsidR="00321CE7" w14:paraId="451C819F" w14:textId="77777777" w:rsidTr="00E63B74">
        <w:trPr>
          <w:gridAfter w:val="4"/>
          <w:wAfter w:w="1040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9B6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E52C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4D3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EC5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F73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756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DC1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4527,2</w:t>
            </w:r>
          </w:p>
        </w:tc>
      </w:tr>
      <w:tr w:rsidR="00321CE7" w14:paraId="5AD9711B" w14:textId="77777777" w:rsidTr="00E63B74">
        <w:trPr>
          <w:gridAfter w:val="4"/>
          <w:wAfter w:w="1040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62A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68D3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184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414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6E8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CCD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609B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4527,2</w:t>
            </w:r>
          </w:p>
        </w:tc>
      </w:tr>
      <w:tr w:rsidR="00321CE7" w14:paraId="74622645" w14:textId="77777777" w:rsidTr="00E63B74">
        <w:trPr>
          <w:gridAfter w:val="4"/>
          <w:wAfter w:w="1040" w:type="dxa"/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D25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0114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3B7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103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3E2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74A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4765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3386,2</w:t>
            </w:r>
          </w:p>
        </w:tc>
      </w:tr>
      <w:tr w:rsidR="00321CE7" w14:paraId="3A76A2DA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889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AC12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0C7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E8B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C11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531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7FA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3386,2</w:t>
            </w:r>
          </w:p>
        </w:tc>
      </w:tr>
      <w:tr w:rsidR="00321CE7" w14:paraId="4B37081F" w14:textId="77777777" w:rsidTr="00E63B74">
        <w:trPr>
          <w:gridAfter w:val="4"/>
          <w:wAfter w:w="1040" w:type="dxa"/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850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6517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E7F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5AA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11F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5ED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9BC0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1121,0</w:t>
            </w:r>
          </w:p>
        </w:tc>
      </w:tr>
      <w:tr w:rsidR="00321CE7" w14:paraId="1CF3FEF0" w14:textId="77777777" w:rsidTr="00E63B74">
        <w:trPr>
          <w:gridAfter w:val="4"/>
          <w:wAfter w:w="1040" w:type="dxa"/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551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C3A4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A0D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5DE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0BC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004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D03E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1121,0</w:t>
            </w:r>
          </w:p>
        </w:tc>
      </w:tr>
      <w:tr w:rsidR="00321CE7" w14:paraId="3FFFB369" w14:textId="77777777" w:rsidTr="00E63B74">
        <w:trPr>
          <w:gridAfter w:val="4"/>
          <w:wAfter w:w="1040" w:type="dxa"/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4F4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D45A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C38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75B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8AD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D39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212B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</w:t>
            </w:r>
          </w:p>
        </w:tc>
      </w:tr>
      <w:tr w:rsidR="00321CE7" w14:paraId="0F9C0BE5" w14:textId="77777777" w:rsidTr="00E63B74">
        <w:trPr>
          <w:gridAfter w:val="4"/>
          <w:wAfter w:w="1040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826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B29D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4C1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705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10C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D51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3C14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</w:t>
            </w:r>
          </w:p>
        </w:tc>
      </w:tr>
      <w:tr w:rsidR="00321CE7" w14:paraId="7350C899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4860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303B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4FDF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E406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231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247F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2A46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21CE7" w14:paraId="01E6D2A8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9A8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5BB9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51B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A61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6A8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633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6627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289,3</w:t>
            </w:r>
          </w:p>
        </w:tc>
      </w:tr>
      <w:tr w:rsidR="00321CE7" w14:paraId="2FB1DF37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129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6ED0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DD3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869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05A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907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AD3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289,3</w:t>
            </w:r>
          </w:p>
        </w:tc>
      </w:tr>
      <w:tr w:rsidR="00321CE7" w14:paraId="03E9D9C6" w14:textId="77777777" w:rsidTr="00E63B74">
        <w:trPr>
          <w:gridAfter w:val="4"/>
          <w:wAfter w:w="1040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8CF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959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E22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796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FFD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B19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C095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289,3</w:t>
            </w:r>
          </w:p>
        </w:tc>
      </w:tr>
      <w:tr w:rsidR="00321CE7" w14:paraId="6DF0EA25" w14:textId="77777777" w:rsidTr="00E63B74">
        <w:trPr>
          <w:gridAfter w:val="4"/>
          <w:wAfter w:w="1040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F71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60B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58A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02B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620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C19E9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8EE9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</w:tr>
      <w:tr w:rsidR="00321CE7" w14:paraId="23249B06" w14:textId="77777777" w:rsidTr="00E63B74">
        <w:trPr>
          <w:gridAfter w:val="4"/>
          <w:wAfter w:w="1040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573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D4F5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897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99E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181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4754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8B4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</w:tr>
      <w:tr w:rsidR="00321CE7" w14:paraId="4C81BEAF" w14:textId="77777777" w:rsidTr="00E63B74">
        <w:trPr>
          <w:gridAfter w:val="4"/>
          <w:wAfter w:w="1040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117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0A44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0F2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9CE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85C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B59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3244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11,8</w:t>
            </w:r>
          </w:p>
        </w:tc>
      </w:tr>
      <w:tr w:rsidR="00321CE7" w14:paraId="6ED43515" w14:textId="77777777" w:rsidTr="00E63B74">
        <w:trPr>
          <w:gridAfter w:val="4"/>
          <w:wAfter w:w="1040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934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C13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C07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BA2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C60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506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3173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11,8</w:t>
            </w:r>
          </w:p>
        </w:tc>
      </w:tr>
      <w:tr w:rsidR="00321CE7" w14:paraId="05EECDF5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3D0B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0173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10D9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600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180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F88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00E9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56,2</w:t>
            </w:r>
          </w:p>
        </w:tc>
      </w:tr>
      <w:tr w:rsidR="00321CE7" w14:paraId="28CF65F5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3736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10F06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C5BC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8C7E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D94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E82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B414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1CE7" w14:paraId="0D2A1DA5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A818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4413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34B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C65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049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22E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3CD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56,2</w:t>
            </w:r>
          </w:p>
        </w:tc>
      </w:tr>
      <w:tr w:rsidR="00321CE7" w14:paraId="4FDC92E1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53F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195C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1F1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487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801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AFA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0A0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56,2</w:t>
            </w:r>
          </w:p>
        </w:tc>
      </w:tr>
      <w:tr w:rsidR="00321CE7" w14:paraId="58592687" w14:textId="77777777" w:rsidTr="00E63B74">
        <w:trPr>
          <w:gridAfter w:val="4"/>
          <w:wAfter w:w="1040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6D6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E115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958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A7D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2F4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2B9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99B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10DD198A" w14:textId="77777777" w:rsidTr="00E63B74">
        <w:trPr>
          <w:gridAfter w:val="4"/>
          <w:wAfter w:w="1040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7E0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D54C2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85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A9B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305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ADD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56E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67BE6CCE" w14:textId="77777777" w:rsidTr="00E63B74">
        <w:trPr>
          <w:gridAfter w:val="4"/>
          <w:wAfter w:w="1040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821C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7FF3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EA2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E57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6A6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965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2B0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63CE6C9D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F41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B072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DCF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5AA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176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88B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6FE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765D6E33" w14:textId="77777777" w:rsidTr="00E63B74">
        <w:trPr>
          <w:gridAfter w:val="4"/>
          <w:wAfter w:w="1040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EC6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50A2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AF3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909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08D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60F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A6F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196D7226" w14:textId="77777777" w:rsidTr="00E63B74">
        <w:trPr>
          <w:gridAfter w:val="4"/>
          <w:wAfter w:w="1040" w:type="dxa"/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3A8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C04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8F7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C2E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C5C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A35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2A6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73328D52" w14:textId="77777777" w:rsidTr="00E63B74">
        <w:trPr>
          <w:gridAfter w:val="4"/>
          <w:wAfter w:w="1040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EF16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11F4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18B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AE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314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E62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DA2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321CE7" w14:paraId="6D9590C0" w14:textId="77777777" w:rsidTr="00E63B74">
        <w:trPr>
          <w:gridAfter w:val="4"/>
          <w:wAfter w:w="1040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520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AAC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62B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BEE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104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325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471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6,5</w:t>
            </w:r>
          </w:p>
        </w:tc>
      </w:tr>
      <w:tr w:rsidR="00321CE7" w14:paraId="5B95AFAF" w14:textId="77777777" w:rsidTr="00E63B74">
        <w:trPr>
          <w:gridAfter w:val="4"/>
          <w:wAfter w:w="1040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C6DB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67E1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791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DE2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EC8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7C3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F32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5B3A678F" w14:textId="77777777" w:rsidTr="00E63B74">
        <w:trPr>
          <w:gridAfter w:val="4"/>
          <w:wAfter w:w="1040" w:type="dxa"/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C01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6FC82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D08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A5D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BB5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580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3A0B" w14:textId="77777777" w:rsidR="00321CE7" w:rsidRDefault="0053310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18,7</w:t>
            </w:r>
          </w:p>
        </w:tc>
      </w:tr>
      <w:tr w:rsidR="00321CE7" w14:paraId="1F607EFE" w14:textId="77777777" w:rsidTr="00E63B74">
        <w:trPr>
          <w:gridAfter w:val="4"/>
          <w:wAfter w:w="1040" w:type="dxa"/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5842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5029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FD4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630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2C3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D74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420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718D9221" w14:textId="77777777" w:rsidTr="00E63B74">
        <w:trPr>
          <w:gridAfter w:val="4"/>
          <w:wAfter w:w="1040" w:type="dxa"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4684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0D19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65A2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2F8E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3DE6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A517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D2A4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6534,6</w:t>
            </w:r>
          </w:p>
        </w:tc>
      </w:tr>
    </w:tbl>
    <w:p w14:paraId="126CA232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3C3A85DF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048F816B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6573123D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70B43371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3EB154C4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60E47ED0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00E53914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14BDA2AB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3C425142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011014F9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602414B0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6F278FE0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678B05F3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2D633F1F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63915C38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31952DBE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14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992"/>
        <w:gridCol w:w="149"/>
        <w:gridCol w:w="560"/>
        <w:gridCol w:w="567"/>
        <w:gridCol w:w="318"/>
        <w:gridCol w:w="494"/>
        <w:gridCol w:w="38"/>
        <w:gridCol w:w="476"/>
        <w:gridCol w:w="233"/>
        <w:gridCol w:w="567"/>
        <w:gridCol w:w="425"/>
        <w:gridCol w:w="662"/>
      </w:tblGrid>
      <w:tr w:rsidR="00321CE7" w14:paraId="522D0C7C" w14:textId="77777777" w:rsidTr="00E63B74">
        <w:trPr>
          <w:gridAfter w:val="1"/>
          <w:wAfter w:w="662" w:type="dxa"/>
          <w:trHeight w:val="22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6A3D8" w14:textId="77777777" w:rsidR="00E63B74" w:rsidRPr="00B10F9F" w:rsidRDefault="00533109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10F9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</w:t>
            </w:r>
            <w:r w:rsidR="006E2544" w:rsidRPr="00B10F9F">
              <w:rPr>
                <w:rFonts w:ascii="Arial CYR" w:hAnsi="Arial CYR" w:cs="Arial CYR"/>
                <w:sz w:val="20"/>
                <w:szCs w:val="20"/>
              </w:rPr>
              <w:t xml:space="preserve">                </w:t>
            </w:r>
          </w:p>
          <w:p w14:paraId="059E44F2" w14:textId="77777777" w:rsidR="00E63B74" w:rsidRPr="00B10F9F" w:rsidRDefault="00E63B74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23C7A8FF" w14:textId="77777777" w:rsidR="00E63B74" w:rsidRPr="00B10F9F" w:rsidRDefault="00E63B74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3DAAF124" w14:textId="77777777" w:rsidR="00E63B74" w:rsidRPr="00B10F9F" w:rsidRDefault="00E63B74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61F1B5E3" w14:textId="77777777" w:rsidR="00E63B74" w:rsidRPr="00B10F9F" w:rsidRDefault="00E63B74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10DBAE11" w14:textId="77777777" w:rsidR="00E63B74" w:rsidRPr="00B10F9F" w:rsidRDefault="00E63B74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56B18B88" w14:textId="77777777" w:rsidR="00E63B74" w:rsidRPr="00B10F9F" w:rsidRDefault="00E63B74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5696CDD9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7263D083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7A432F8B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7E83CE5F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2190FB7D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520CB051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4BD4FF52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4553DC35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3D33BAEA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04967ECD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1C8B1F25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2036896A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6EC72F7C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6A75A300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3DFB3A0D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69EED2A5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0A14008D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3C65D752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2A02442D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33FE2E97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394E3232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07E86BC1" w14:textId="77777777" w:rsid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476B8322" w14:textId="77777777" w:rsidR="00B10F9F" w:rsidRPr="00B10F9F" w:rsidRDefault="00B10F9F" w:rsidP="00B10F9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2FB381FB" w14:textId="2A1869C4" w:rsidR="00321CE7" w:rsidRPr="00B10F9F" w:rsidRDefault="006E2544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10F9F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Приложение № 6</w:t>
            </w:r>
          </w:p>
        </w:tc>
      </w:tr>
      <w:tr w:rsidR="00321CE7" w14:paraId="543C5F5F" w14:textId="77777777" w:rsidTr="00E63B74">
        <w:trPr>
          <w:gridAfter w:val="1"/>
          <w:wAfter w:w="662" w:type="dxa"/>
          <w:trHeight w:val="55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6B902" w14:textId="2A91DE83" w:rsidR="00321CE7" w:rsidRPr="00B10F9F" w:rsidRDefault="00533109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10F9F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Утверждено решением Совета сельского  поселения «</w:t>
            </w:r>
            <w:proofErr w:type="spellStart"/>
            <w:r w:rsidRPr="00B10F9F">
              <w:rPr>
                <w:rFonts w:ascii="Arial CYR" w:hAnsi="Arial CYR" w:cs="Arial CYR"/>
                <w:sz w:val="20"/>
                <w:szCs w:val="20"/>
              </w:rPr>
              <w:t>Билютуйское</w:t>
            </w:r>
            <w:proofErr w:type="spellEnd"/>
            <w:r w:rsidRPr="00B10F9F">
              <w:rPr>
                <w:rFonts w:ascii="Arial CYR" w:hAnsi="Arial CYR" w:cs="Arial CYR"/>
                <w:sz w:val="20"/>
                <w:szCs w:val="20"/>
              </w:rPr>
              <w:t xml:space="preserve">»  от   27.12.. 2024  г.   №24 </w:t>
            </w:r>
          </w:p>
        </w:tc>
      </w:tr>
      <w:tr w:rsidR="00321CE7" w14:paraId="22FE999B" w14:textId="77777777" w:rsidTr="00E63B74">
        <w:trPr>
          <w:trHeight w:val="255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6F751" w14:textId="77777777" w:rsidR="00321CE7" w:rsidRDefault="00321C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55F24" w14:textId="77777777" w:rsidR="00321CE7" w:rsidRDefault="00321C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1481D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91C3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D195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85B8B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F2280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21CE7" w14:paraId="3542F4D1" w14:textId="77777777" w:rsidTr="00E63B74">
        <w:trPr>
          <w:gridAfter w:val="1"/>
          <w:wAfter w:w="662" w:type="dxa"/>
          <w:trHeight w:val="76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8BE7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и видов расходов классификации расходов бюджетов в ведомственной структуре расходов  бюджета сельского поселения «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Билютуйское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» на 2026г.</w:t>
            </w:r>
          </w:p>
        </w:tc>
      </w:tr>
      <w:tr w:rsidR="00321CE7" w14:paraId="1EEC2387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EE05E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5EF42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A60AC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D55F2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6AE06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DEF02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25C33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21CE7" w14:paraId="4B22A5A3" w14:textId="77777777" w:rsidTr="00E63B74">
        <w:trPr>
          <w:gridAfter w:val="1"/>
          <w:wAfter w:w="662" w:type="dxa"/>
          <w:trHeight w:val="88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F27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FAA6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Главный</w:t>
            </w: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br/>
              <w:t xml:space="preserve"> распорядитель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E57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E3D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4D4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2476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B2D6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321CE7" w14:paraId="703A9BE2" w14:textId="77777777" w:rsidTr="00E63B74">
        <w:trPr>
          <w:gridAfter w:val="1"/>
          <w:wAfter w:w="662" w:type="dxa"/>
          <w:trHeight w:val="88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2343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Билютуйское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3BBF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0865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E46D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C859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FC2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34367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3739,1</w:t>
            </w:r>
          </w:p>
        </w:tc>
      </w:tr>
      <w:tr w:rsidR="00321CE7" w14:paraId="3AC847A0" w14:textId="77777777" w:rsidTr="00E63B74">
        <w:trPr>
          <w:gridAfter w:val="1"/>
          <w:wAfter w:w="662" w:type="dxa"/>
          <w:trHeight w:val="4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8D0D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3D5D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B3F98F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0C59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D12E1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B96F9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89C0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3364,4</w:t>
            </w:r>
          </w:p>
        </w:tc>
      </w:tr>
      <w:tr w:rsidR="00321CE7" w14:paraId="055E7A91" w14:textId="77777777" w:rsidTr="00E63B74">
        <w:trPr>
          <w:gridAfter w:val="1"/>
          <w:wAfter w:w="662" w:type="dxa"/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7516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7DF2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19E45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22F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E4C3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E39B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2458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352,8</w:t>
            </w:r>
          </w:p>
        </w:tc>
      </w:tr>
      <w:tr w:rsidR="00321CE7" w14:paraId="6799E437" w14:textId="77777777" w:rsidTr="00E63B74">
        <w:trPr>
          <w:gridAfter w:val="1"/>
          <w:wAfter w:w="662" w:type="dxa"/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28B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1A4A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67299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4CC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4C5C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43C9C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CCB9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352,8</w:t>
            </w:r>
          </w:p>
        </w:tc>
      </w:tr>
      <w:tr w:rsidR="00321CE7" w14:paraId="32E038BA" w14:textId="77777777" w:rsidTr="00E63B74">
        <w:trPr>
          <w:gridAfter w:val="1"/>
          <w:wAfter w:w="662" w:type="dxa"/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DE6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56AF6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49E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7AB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52C5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F141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4F44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352,8</w:t>
            </w:r>
          </w:p>
        </w:tc>
      </w:tr>
      <w:tr w:rsidR="00321CE7" w14:paraId="39D36D3E" w14:textId="77777777" w:rsidTr="00E63B74">
        <w:trPr>
          <w:gridAfter w:val="1"/>
          <w:wAfter w:w="662" w:type="dxa"/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02D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5482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16D8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670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65F8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59F6F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9F2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352,8</w:t>
            </w:r>
          </w:p>
        </w:tc>
      </w:tr>
      <w:tr w:rsidR="00321CE7" w14:paraId="4DAE416E" w14:textId="77777777" w:rsidTr="00E63B74">
        <w:trPr>
          <w:gridAfter w:val="1"/>
          <w:wAfter w:w="662" w:type="dxa"/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04C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F70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3FD9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C82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C94B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1245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9666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352,8</w:t>
            </w:r>
          </w:p>
        </w:tc>
      </w:tr>
      <w:tr w:rsidR="00321CE7" w14:paraId="0DD4631F" w14:textId="77777777" w:rsidTr="00E63B74">
        <w:trPr>
          <w:gridAfter w:val="1"/>
          <w:wAfter w:w="662" w:type="dxa"/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7679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363F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341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93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990E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0E2D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035A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430,2</w:t>
            </w:r>
          </w:p>
        </w:tc>
      </w:tr>
      <w:tr w:rsidR="00321CE7" w14:paraId="0A5F34A4" w14:textId="77777777" w:rsidTr="00E63B74">
        <w:trPr>
          <w:gridAfter w:val="1"/>
          <w:wAfter w:w="662" w:type="dxa"/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DB5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EBC4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D02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7B74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80D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CB3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EF12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430,2</w:t>
            </w:r>
          </w:p>
        </w:tc>
      </w:tr>
      <w:tr w:rsidR="00321CE7" w14:paraId="45847270" w14:textId="77777777" w:rsidTr="00E63B74">
        <w:trPr>
          <w:gridAfter w:val="1"/>
          <w:wAfter w:w="662" w:type="dxa"/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A8E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8C7D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F0D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7C7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D29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3DE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2CF7" w14:textId="77777777" w:rsidR="00321CE7" w:rsidRDefault="00321CE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21CE7" w14:paraId="2AA056FE" w14:textId="77777777" w:rsidTr="00E63B74">
        <w:trPr>
          <w:gridAfter w:val="1"/>
          <w:wAfter w:w="662" w:type="dxa"/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F35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EB9B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052A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650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FE8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90254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E906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403,2</w:t>
            </w:r>
          </w:p>
        </w:tc>
      </w:tr>
      <w:tr w:rsidR="00321CE7" w14:paraId="17ABB233" w14:textId="77777777" w:rsidTr="00E63B74">
        <w:trPr>
          <w:gridAfter w:val="1"/>
          <w:wAfter w:w="662" w:type="dxa"/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A1D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3CB4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0E6C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435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7BE2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F261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9ACD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403,2</w:t>
            </w:r>
          </w:p>
        </w:tc>
      </w:tr>
      <w:tr w:rsidR="00321CE7" w14:paraId="75C9CD47" w14:textId="77777777" w:rsidTr="00E63B74">
        <w:trPr>
          <w:gridAfter w:val="1"/>
          <w:wAfter w:w="662" w:type="dxa"/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2DB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8A09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DC0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D99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8FDD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718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F07C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15A50DB4" w14:textId="77777777" w:rsidTr="00E63B74">
        <w:trPr>
          <w:gridAfter w:val="1"/>
          <w:wAfter w:w="662" w:type="dxa"/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B0B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6F6C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91F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A83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B8ED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BCF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C3A1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45B4E80D" w14:textId="77777777" w:rsidTr="00E63B74">
        <w:trPr>
          <w:gridAfter w:val="1"/>
          <w:wAfter w:w="662" w:type="dxa"/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A86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833F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B38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F52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BCE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76B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8725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41C7B285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32F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EEC6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B27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E50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9A9B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560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01D5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59E2EB63" w14:textId="77777777" w:rsidTr="00E63B74">
        <w:trPr>
          <w:gridAfter w:val="1"/>
          <w:wAfter w:w="662" w:type="dxa"/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068B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B088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39F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9E7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1123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32EA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67CF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2EFF0822" w14:textId="77777777" w:rsidTr="00E63B74">
        <w:trPr>
          <w:gridAfter w:val="1"/>
          <w:wAfter w:w="662" w:type="dxa"/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E09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91EC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BB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FF5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824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225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0AD7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41019D15" w14:textId="77777777" w:rsidTr="00E63B74">
        <w:trPr>
          <w:gridAfter w:val="1"/>
          <w:wAfter w:w="662" w:type="dxa"/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E88C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404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D4D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6F6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3E1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775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5F85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3B277FC8" w14:textId="77777777" w:rsidTr="00E63B74">
        <w:trPr>
          <w:gridAfter w:val="1"/>
          <w:wAfter w:w="662" w:type="dxa"/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9B9D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7B5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618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42F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E46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E74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1223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49CE578E" w14:textId="77777777" w:rsidTr="00E63B74">
        <w:trPr>
          <w:gridAfter w:val="1"/>
          <w:wAfter w:w="662" w:type="dxa"/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17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958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CB9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077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C00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3C2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8A9E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4CEAFA05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E30C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D5D2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C17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65C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7F0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84F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F9C9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2580,4</w:t>
            </w:r>
          </w:p>
        </w:tc>
      </w:tr>
      <w:tr w:rsidR="00321CE7" w14:paraId="78A01D63" w14:textId="77777777" w:rsidTr="00E63B74">
        <w:trPr>
          <w:gridAfter w:val="1"/>
          <w:wAfter w:w="662" w:type="dxa"/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773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47C3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663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541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84C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BB0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7D49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2580,4</w:t>
            </w:r>
          </w:p>
        </w:tc>
      </w:tr>
      <w:tr w:rsidR="00321CE7" w14:paraId="3B21AA70" w14:textId="77777777" w:rsidTr="00E63B74">
        <w:trPr>
          <w:gridAfter w:val="1"/>
          <w:wAfter w:w="662" w:type="dxa"/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9CD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143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018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74C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3DC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C5E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48D0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2580,4</w:t>
            </w:r>
          </w:p>
        </w:tc>
      </w:tr>
      <w:tr w:rsidR="00321CE7" w14:paraId="7577CCA4" w14:textId="77777777" w:rsidTr="00E63B74">
        <w:trPr>
          <w:gridAfter w:val="1"/>
          <w:wAfter w:w="662" w:type="dxa"/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1C72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4E8BD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1B4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37B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7D4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FDC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9C8E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1824,1</w:t>
            </w:r>
          </w:p>
        </w:tc>
      </w:tr>
      <w:tr w:rsidR="00321CE7" w14:paraId="22ADCF26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04AB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BCCE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475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A71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B0B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A32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B41C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1824,1</w:t>
            </w:r>
          </w:p>
        </w:tc>
      </w:tr>
      <w:tr w:rsidR="00321CE7" w14:paraId="3B6AB8E7" w14:textId="77777777" w:rsidTr="00E63B74">
        <w:trPr>
          <w:gridAfter w:val="1"/>
          <w:wAfter w:w="662" w:type="dxa"/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2D4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6FF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DA1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C89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31E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D0C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42F8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756,3</w:t>
            </w:r>
          </w:p>
        </w:tc>
      </w:tr>
      <w:tr w:rsidR="00321CE7" w14:paraId="687DC499" w14:textId="77777777" w:rsidTr="00E63B74">
        <w:trPr>
          <w:gridAfter w:val="1"/>
          <w:wAfter w:w="662" w:type="dxa"/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529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62F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6F3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98C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B44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DC2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7233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756,3</w:t>
            </w:r>
          </w:p>
        </w:tc>
      </w:tr>
      <w:tr w:rsidR="00321CE7" w14:paraId="7DF281D0" w14:textId="77777777" w:rsidTr="00E63B74">
        <w:trPr>
          <w:gridAfter w:val="1"/>
          <w:wAfter w:w="662" w:type="dxa"/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C2C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D816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78F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6AB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081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B5D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621A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21CE7" w14:paraId="46CD5089" w14:textId="77777777" w:rsidTr="00E63B74">
        <w:trPr>
          <w:gridAfter w:val="1"/>
          <w:wAfter w:w="662" w:type="dxa"/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10F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F505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5A9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1D1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646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610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D82B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21CE7" w14:paraId="123EC04F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0CEA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4EF1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154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5268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E9A4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7F6E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15AC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318,5</w:t>
            </w:r>
          </w:p>
        </w:tc>
      </w:tr>
      <w:tr w:rsidR="00321CE7" w14:paraId="40912B68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E45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B25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C4B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782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136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53B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AAD9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318,5</w:t>
            </w:r>
          </w:p>
        </w:tc>
      </w:tr>
      <w:tr w:rsidR="00321CE7" w14:paraId="7E31E02D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E1F9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0C6B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008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60E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0F5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2AC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5E14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318,5</w:t>
            </w:r>
          </w:p>
        </w:tc>
      </w:tr>
      <w:tr w:rsidR="00321CE7" w14:paraId="3EE0C8BF" w14:textId="77777777" w:rsidTr="00E63B74">
        <w:trPr>
          <w:gridAfter w:val="1"/>
          <w:wAfter w:w="662" w:type="dxa"/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F53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FE8F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13F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A7B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00B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A8E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3F0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318,5</w:t>
            </w:r>
          </w:p>
        </w:tc>
      </w:tr>
      <w:tr w:rsidR="00321CE7" w14:paraId="05349C47" w14:textId="77777777" w:rsidTr="00E63B74">
        <w:trPr>
          <w:gridAfter w:val="1"/>
          <w:wAfter w:w="662" w:type="dxa"/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874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4E99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193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847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94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F1D0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4D3A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</w:tr>
      <w:tr w:rsidR="00321CE7" w14:paraId="22C50541" w14:textId="77777777" w:rsidTr="00E63B74">
        <w:trPr>
          <w:gridAfter w:val="1"/>
          <w:wAfter w:w="662" w:type="dxa"/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BC12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952B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ADB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9E1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7CD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F1B2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5DEF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</w:tr>
      <w:tr w:rsidR="00321CE7" w14:paraId="69964BEB" w14:textId="77777777" w:rsidTr="00E63B74">
        <w:trPr>
          <w:gridAfter w:val="1"/>
          <w:wAfter w:w="662" w:type="dxa"/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BC6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8F1F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9E7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075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F4F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1BE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F51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41,0</w:t>
            </w:r>
          </w:p>
        </w:tc>
      </w:tr>
      <w:tr w:rsidR="00321CE7" w14:paraId="5BDF942C" w14:textId="77777777" w:rsidTr="00E63B74">
        <w:trPr>
          <w:gridAfter w:val="1"/>
          <w:wAfter w:w="662" w:type="dxa"/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44F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2CD0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B6B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1CA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533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484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2F8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41,0</w:t>
            </w:r>
          </w:p>
        </w:tc>
      </w:tr>
      <w:tr w:rsidR="00321CE7" w14:paraId="093B44BC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F9E0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EF74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59AC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291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0EB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857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60FE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56,2</w:t>
            </w:r>
          </w:p>
        </w:tc>
      </w:tr>
      <w:tr w:rsidR="00321CE7" w14:paraId="20B145E9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5E2D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A21B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DA14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86D7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C6D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1B1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CF4B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1CE7" w14:paraId="3BCA27A4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16FE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2536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2DD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8AD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D0E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168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682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3392D7F4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FE4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E4C2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491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B46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8A3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8AF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BF4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2B7F4CA9" w14:textId="77777777" w:rsidTr="00E63B74">
        <w:trPr>
          <w:gridAfter w:val="1"/>
          <w:wAfter w:w="662" w:type="dxa"/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228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3AC4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231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205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4C3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F9D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82A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522F107C" w14:textId="77777777" w:rsidTr="00E63B74">
        <w:trPr>
          <w:gridAfter w:val="1"/>
          <w:wAfter w:w="662" w:type="dxa"/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24B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5C36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DB4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8EF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90B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D29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A1F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2E4F91F0" w14:textId="77777777" w:rsidTr="00E63B74">
        <w:trPr>
          <w:gridAfter w:val="1"/>
          <w:wAfter w:w="662" w:type="dxa"/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007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1A5B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BF2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34E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0EB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EFC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26F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02503B9E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8D9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5258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1A6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459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2A7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50002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7D6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1B3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2F32DD8D" w14:textId="77777777" w:rsidTr="00E63B74">
        <w:trPr>
          <w:gridAfter w:val="1"/>
          <w:wAfter w:w="662" w:type="dxa"/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DAA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2AE6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348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684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EC2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0B8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BDD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7552FEB9" w14:textId="77777777" w:rsidTr="00E63B74">
        <w:trPr>
          <w:gridAfter w:val="1"/>
          <w:wAfter w:w="662" w:type="dxa"/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337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F1CD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643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8B1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BBF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661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3FE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21D35F0A" w14:textId="77777777" w:rsidTr="00E63B74">
        <w:trPr>
          <w:gridAfter w:val="1"/>
          <w:wAfter w:w="662" w:type="dxa"/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43DC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0E846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B48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EA1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704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035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8B2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75248046" w14:textId="77777777" w:rsidTr="00E63B74">
        <w:trPr>
          <w:gridAfter w:val="1"/>
          <w:wAfter w:w="662" w:type="dxa"/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5F5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187C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2BA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D47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709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43D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55F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753DC9DB" w14:textId="77777777" w:rsidTr="00E63B74">
        <w:trPr>
          <w:gridAfter w:val="1"/>
          <w:wAfter w:w="662" w:type="dxa"/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A08D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271E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0E0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871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953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4D7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8A9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30D7F20E" w14:textId="77777777" w:rsidTr="00E63B74">
        <w:trPr>
          <w:gridAfter w:val="1"/>
          <w:wAfter w:w="662" w:type="dxa"/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029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2028D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0AA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2EB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921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186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9F8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3D659475" w14:textId="77777777" w:rsidTr="00E63B74">
        <w:trPr>
          <w:gridAfter w:val="1"/>
          <w:wAfter w:w="662" w:type="dxa"/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852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280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76B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F9B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CB9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630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CF3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4C09C95E" w14:textId="77777777" w:rsidTr="00E63B74">
        <w:trPr>
          <w:gridAfter w:val="1"/>
          <w:wAfter w:w="662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D29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A9382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5060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416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3FAC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B80A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8D5F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3739,1</w:t>
            </w:r>
          </w:p>
        </w:tc>
      </w:tr>
    </w:tbl>
    <w:p w14:paraId="3E0FCB1A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3A5F4142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0751820A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72437E8B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0FDA5C85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6F83419B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23BF6136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3E090108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5FADD448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745CD879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37094DDF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4C20C39B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663C8A57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17CD0553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4AEECC4C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76A51D8B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091C9C0B" w14:textId="77777777" w:rsidR="00321CE7" w:rsidRDefault="00321CE7">
      <w:pPr>
        <w:pStyle w:val="a5"/>
        <w:ind w:right="567"/>
        <w:rPr>
          <w:rFonts w:ascii="Times New Roman" w:hAnsi="Times New Roman"/>
          <w:sz w:val="24"/>
          <w:szCs w:val="24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709"/>
        <w:gridCol w:w="55"/>
        <w:gridCol w:w="512"/>
        <w:gridCol w:w="567"/>
        <w:gridCol w:w="317"/>
        <w:gridCol w:w="782"/>
        <w:gridCol w:w="176"/>
        <w:gridCol w:w="851"/>
        <w:gridCol w:w="236"/>
        <w:gridCol w:w="824"/>
        <w:gridCol w:w="499"/>
      </w:tblGrid>
      <w:tr w:rsidR="00321CE7" w14:paraId="417BA468" w14:textId="77777777">
        <w:trPr>
          <w:trHeight w:val="225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88660" w14:textId="77777777" w:rsidR="00DB30B4" w:rsidRPr="00B10F9F" w:rsidRDefault="00533109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10F9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</w:t>
            </w:r>
            <w:r w:rsidR="006E2544" w:rsidRPr="00B10F9F">
              <w:rPr>
                <w:rFonts w:ascii="Arial CYR" w:hAnsi="Arial CYR" w:cs="Arial CYR"/>
                <w:sz w:val="20"/>
                <w:szCs w:val="20"/>
              </w:rPr>
              <w:t xml:space="preserve">                </w:t>
            </w:r>
          </w:p>
          <w:p w14:paraId="42F46769" w14:textId="77777777" w:rsidR="00DB30B4" w:rsidRPr="00B10F9F" w:rsidRDefault="00DB30B4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353007CE" w14:textId="77777777" w:rsidR="00DB30B4" w:rsidRPr="00B10F9F" w:rsidRDefault="00DB30B4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1709B578" w14:textId="77777777" w:rsidR="00DB30B4" w:rsidRPr="00B10F9F" w:rsidRDefault="00DB30B4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229E7EEF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35785C49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65791E9B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72980216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4C9507C4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0C57DB20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217E03D6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7A65FED5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35EE2645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0C3EE655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0ECC0511" w14:textId="77777777" w:rsidR="00B10F9F" w:rsidRPr="00B10F9F" w:rsidRDefault="00B10F9F" w:rsidP="00B10F9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14:paraId="43EB228F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2E99A96F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5805C6DD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70AAE752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6779293A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2E2F7A40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6E71BD78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1C7E84BB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3CB6AF35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476C63B6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243A26B1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65EB2B84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540E4B35" w14:textId="77777777" w:rsidR="00B10F9F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14:paraId="21551961" w14:textId="31384AF5" w:rsidR="00321CE7" w:rsidRPr="00B10F9F" w:rsidRDefault="00B10F9F" w:rsidP="00B10F9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10F9F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6E2544" w:rsidRPr="00B10F9F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</w:t>
            </w:r>
            <w:r w:rsidR="006E2544" w:rsidRPr="00B10F9F">
              <w:rPr>
                <w:rFonts w:ascii="Arial CYR" w:hAnsi="Arial CYR" w:cs="Arial CYR"/>
                <w:sz w:val="20"/>
                <w:szCs w:val="20"/>
              </w:rPr>
              <w:t>Приложение № 6</w:t>
            </w:r>
          </w:p>
        </w:tc>
      </w:tr>
      <w:tr w:rsidR="00321CE7" w14:paraId="64FBE462" w14:textId="77777777" w:rsidTr="00B10F9F">
        <w:trPr>
          <w:trHeight w:val="80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AD10" w14:textId="31ED84FF" w:rsidR="00321CE7" w:rsidRPr="00B10F9F" w:rsidRDefault="00533109" w:rsidP="00B10F9F">
            <w:pPr>
              <w:rPr>
                <w:rFonts w:ascii="Arial CYR" w:hAnsi="Arial CYR" w:cs="Arial CYR"/>
                <w:sz w:val="20"/>
                <w:szCs w:val="20"/>
              </w:rPr>
            </w:pPr>
            <w:r w:rsidRPr="00B10F9F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Утверждено решением Совета сельского  поселения «</w:t>
            </w:r>
            <w:proofErr w:type="spellStart"/>
            <w:r w:rsidRPr="00B10F9F">
              <w:rPr>
                <w:rFonts w:ascii="Arial CYR" w:hAnsi="Arial CYR" w:cs="Arial CYR"/>
                <w:sz w:val="20"/>
                <w:szCs w:val="20"/>
              </w:rPr>
              <w:t>Билютуйское</w:t>
            </w:r>
            <w:proofErr w:type="spellEnd"/>
            <w:r w:rsidRPr="00B10F9F">
              <w:rPr>
                <w:rFonts w:ascii="Arial CYR" w:hAnsi="Arial CYR" w:cs="Arial CYR"/>
                <w:sz w:val="20"/>
                <w:szCs w:val="20"/>
              </w:rPr>
              <w:t xml:space="preserve">»  от     27.12. 2024  г.   №24   </w:t>
            </w:r>
          </w:p>
        </w:tc>
      </w:tr>
      <w:tr w:rsidR="00321CE7" w14:paraId="6184A2B5" w14:textId="77777777">
        <w:trPr>
          <w:gridAfter w:val="1"/>
          <w:wAfter w:w="499" w:type="dxa"/>
          <w:trHeight w:val="255"/>
        </w:trPr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11BF" w14:textId="77777777" w:rsidR="00321CE7" w:rsidRDefault="00321C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70A60" w14:textId="77777777" w:rsidR="00321CE7" w:rsidRDefault="00321CE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8E0C6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3D48D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D8F8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BBF87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EE587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21CE7" w14:paraId="069D945E" w14:textId="77777777">
        <w:trPr>
          <w:trHeight w:val="765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C31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и видов расходов классификации расходов бюджетов в ведомственной структуре расходов  бюджета сельского поселения «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Билютуйское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» на 2027г.</w:t>
            </w:r>
          </w:p>
        </w:tc>
      </w:tr>
      <w:tr w:rsidR="00321CE7" w14:paraId="0E835CD1" w14:textId="77777777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9680F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736DB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32A52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95A6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5B5A4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A9704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38BD3" w14:textId="77777777" w:rsidR="00321CE7" w:rsidRDefault="00321C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21CE7" w14:paraId="39545268" w14:textId="77777777" w:rsidTr="00B10F9F">
        <w:trPr>
          <w:trHeight w:val="7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E5E2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6FF1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Главный</w:t>
            </w: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br/>
              <w:t xml:space="preserve"> распорядитель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019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88A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4DE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335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65AD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Назначено (тыс. рублей)</w:t>
            </w:r>
          </w:p>
        </w:tc>
      </w:tr>
      <w:tr w:rsidR="00321CE7" w14:paraId="67ACB2B3" w14:textId="77777777">
        <w:trPr>
          <w:trHeight w:val="8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6282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Билютуйское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BC5F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E0C8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EAC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B25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D20BD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7F54B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3739,1</w:t>
            </w:r>
          </w:p>
        </w:tc>
      </w:tr>
      <w:tr w:rsidR="00321CE7" w14:paraId="147E2C06" w14:textId="77777777">
        <w:trPr>
          <w:trHeight w:val="49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7358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B6D3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B2826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A0B9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4BCE4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0E8EB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5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3364,4</w:t>
            </w:r>
          </w:p>
        </w:tc>
      </w:tr>
      <w:tr w:rsidR="00321CE7" w14:paraId="0C55F1FC" w14:textId="77777777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F0BB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61F7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2541D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87B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5F62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F9EFF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47CC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352,8</w:t>
            </w:r>
          </w:p>
        </w:tc>
      </w:tr>
      <w:tr w:rsidR="00321CE7" w14:paraId="6CC6A563" w14:textId="77777777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57F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8F4B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7FF91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501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C78C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3A64B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5FB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352,8</w:t>
            </w:r>
          </w:p>
        </w:tc>
      </w:tr>
      <w:tr w:rsidR="00321CE7" w14:paraId="5CD37598" w14:textId="77777777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635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9129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0E82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3A9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D4202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88D9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C7BA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352,8</w:t>
            </w:r>
          </w:p>
        </w:tc>
      </w:tr>
      <w:tr w:rsidR="00321CE7" w14:paraId="6AF5D443" w14:textId="77777777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290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D9632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AD32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EB5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41C2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D542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CD98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352,8</w:t>
            </w:r>
          </w:p>
        </w:tc>
      </w:tr>
      <w:tr w:rsidR="00321CE7" w14:paraId="2C7A3455" w14:textId="77777777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C0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16F2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9AE3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128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A759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CD6AB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9674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352,8</w:t>
            </w:r>
          </w:p>
        </w:tc>
      </w:tr>
      <w:tr w:rsidR="00321CE7" w14:paraId="03442FBD" w14:textId="77777777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1554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01EB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53D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003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6CD8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D26D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33F1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  <w:p w14:paraId="7AA86AF3" w14:textId="77777777" w:rsidR="00321CE7" w:rsidRDefault="00533109">
            <w:pPr>
              <w:ind w:firstLineChars="400" w:firstLine="80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430,2</w:t>
            </w:r>
          </w:p>
        </w:tc>
      </w:tr>
      <w:tr w:rsidR="00321CE7" w14:paraId="13AAD514" w14:textId="7777777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A7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F6BB6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5D4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236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742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428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EC8E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430,2</w:t>
            </w:r>
          </w:p>
        </w:tc>
      </w:tr>
      <w:tr w:rsidR="00321CE7" w14:paraId="4F3337AF" w14:textId="77777777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016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8D24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826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324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AAC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8C9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CB2E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430,2</w:t>
            </w:r>
          </w:p>
        </w:tc>
      </w:tr>
      <w:tr w:rsidR="00321CE7" w14:paraId="03BCA163" w14:textId="77777777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ABB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146FC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C66D5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21D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DF1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814814" w14:textId="77777777" w:rsidR="00321CE7" w:rsidRDefault="00533109">
            <w:pPr>
              <w:wordWrap w:val="0"/>
              <w:ind w:right="615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11E1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430,2</w:t>
            </w:r>
          </w:p>
        </w:tc>
      </w:tr>
      <w:tr w:rsidR="00321CE7" w14:paraId="3AE78E0E" w14:textId="7777777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68E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9C6FD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C90D2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452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E9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DA4A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91FF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430,2</w:t>
            </w:r>
          </w:p>
        </w:tc>
      </w:tr>
      <w:tr w:rsidR="00321CE7" w14:paraId="2DC8DA0A" w14:textId="77777777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CF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C3158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A8E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C0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284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843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2E5A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21CE7" w14:paraId="3ED37AF5" w14:textId="77777777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ACB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DF0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0B2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21B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3C4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7CC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00FA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24F5B9D2" w14:textId="77777777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CB4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E772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CC9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22F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13F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23E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CB33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68B7E1EC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E6C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C799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D5B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711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C3D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D27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8BB7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321CE7" w14:paraId="70BD77B6" w14:textId="77777777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317E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F019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D29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1AA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1038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C184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343C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2BBEB8CA" w14:textId="7777777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ABD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42313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1AF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D19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DC7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181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C09A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1AF1B699" w14:textId="7777777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28B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F25E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370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2FB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816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59E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236A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51D0750E" w14:textId="77777777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A5EB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785E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812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2F6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821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7B5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F8A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45676744" w14:textId="77777777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9D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EB7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9B0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BE7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D5F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21E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0E9F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321CE7" w14:paraId="03F2648F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C58A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8E73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D0D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10A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487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BA9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A382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2580,4</w:t>
            </w:r>
          </w:p>
        </w:tc>
      </w:tr>
      <w:tr w:rsidR="00321CE7" w14:paraId="4E0B3376" w14:textId="77777777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3A7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F5D8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BA5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59D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5DE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1B9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9875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2580,4</w:t>
            </w:r>
          </w:p>
        </w:tc>
      </w:tr>
      <w:tr w:rsidR="00321CE7" w14:paraId="1010F277" w14:textId="77777777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370D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11DA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93E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609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61C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FC0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AFE1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2580,4</w:t>
            </w:r>
          </w:p>
        </w:tc>
      </w:tr>
      <w:tr w:rsidR="00321CE7" w14:paraId="516A3CCF" w14:textId="77777777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84D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5ABB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FE8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435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3A1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EE0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0E7F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1824,1</w:t>
            </w:r>
          </w:p>
        </w:tc>
      </w:tr>
      <w:tr w:rsidR="00321CE7" w14:paraId="59A8CEA2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20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DE67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6E2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F5E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31B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252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D374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1824,1</w:t>
            </w:r>
          </w:p>
        </w:tc>
      </w:tr>
      <w:tr w:rsidR="00321CE7" w14:paraId="58F7EDC8" w14:textId="77777777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942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1BAB0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037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35E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181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836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24EE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756,3</w:t>
            </w:r>
          </w:p>
        </w:tc>
      </w:tr>
      <w:tr w:rsidR="00321CE7" w14:paraId="7F36D76B" w14:textId="77777777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F0D3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8BC8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F4C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BB6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893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358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D7FE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756,3</w:t>
            </w:r>
          </w:p>
        </w:tc>
      </w:tr>
      <w:tr w:rsidR="00321CE7" w14:paraId="3D07BD24" w14:textId="77777777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C0D9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EE992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2E5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BB5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C6B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64A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AC55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21CE7" w14:paraId="100FD968" w14:textId="77777777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5D7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F6E06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E16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898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FC6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124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079E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21CE7" w14:paraId="2DD1DE00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1B03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9D2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D28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3D43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C45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695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CAC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318,5</w:t>
            </w:r>
          </w:p>
        </w:tc>
      </w:tr>
      <w:tr w:rsidR="00321CE7" w14:paraId="4B5F5422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632D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1BC2A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750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ABD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EC4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E9A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CB4A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318,5</w:t>
            </w:r>
          </w:p>
        </w:tc>
      </w:tr>
      <w:tr w:rsidR="00321CE7" w14:paraId="64C97F09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DB86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1A5D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8A9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C4E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4B1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D38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2DDC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318,5</w:t>
            </w:r>
          </w:p>
        </w:tc>
      </w:tr>
      <w:tr w:rsidR="00321CE7" w14:paraId="43B3E2B4" w14:textId="77777777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844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2403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F46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605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370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729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5434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318,5</w:t>
            </w:r>
          </w:p>
        </w:tc>
      </w:tr>
      <w:tr w:rsidR="00321CE7" w14:paraId="1A78887B" w14:textId="77777777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EC0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4329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FB7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5B5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372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F1D93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7E09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</w:tr>
      <w:tr w:rsidR="00321CE7" w14:paraId="6BB75B74" w14:textId="77777777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F05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5A92F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5DF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5B4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CDC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CA9A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92A3" w14:textId="77777777" w:rsidR="00321CE7" w:rsidRDefault="005331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277,5</w:t>
            </w:r>
          </w:p>
        </w:tc>
      </w:tr>
      <w:tr w:rsidR="00321CE7" w14:paraId="43A43F7E" w14:textId="77777777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B2C4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4D77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413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A78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53E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80E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4CAC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41,0</w:t>
            </w:r>
          </w:p>
        </w:tc>
      </w:tr>
      <w:tr w:rsidR="00321CE7" w14:paraId="5A57FFDE" w14:textId="77777777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AD2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1342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AC2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4F9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965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32A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751C" w14:textId="77777777" w:rsidR="00321CE7" w:rsidRDefault="005331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41,0</w:t>
            </w:r>
          </w:p>
        </w:tc>
      </w:tr>
      <w:tr w:rsidR="00321CE7" w14:paraId="50932F38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DCC1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75D3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A4CF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4C8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5A9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6F2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E28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56,2</w:t>
            </w:r>
          </w:p>
        </w:tc>
      </w:tr>
      <w:tr w:rsidR="00321CE7" w14:paraId="7969769B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0E90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8A0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7238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F2C3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6D0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EE1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2BD1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1CE7" w14:paraId="304498F7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063A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AD3F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EFD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2EC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362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F61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81E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1DC372D0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D51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F51B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D25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C5A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E21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94F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3F2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101AEC86" w14:textId="77777777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48BE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D1D5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465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691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052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810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459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7FCEA8F2" w14:textId="77777777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CFE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34E1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863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415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D74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F49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277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15371F5E" w14:textId="77777777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BF0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EC2E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663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FCD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75F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F73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728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37,5</w:t>
            </w:r>
          </w:p>
        </w:tc>
      </w:tr>
      <w:tr w:rsidR="00321CE7" w14:paraId="57CD0585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640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870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1D3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16B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7B7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B0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279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67AA5CC0" w14:textId="77777777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0BC1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5EDB7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EB7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5C5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637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2677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B49C" w14:textId="77777777" w:rsidR="00321CE7" w:rsidRDefault="0053310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0</w:t>
            </w:r>
          </w:p>
        </w:tc>
      </w:tr>
      <w:tr w:rsidR="00321CE7" w14:paraId="472F5240" w14:textId="77777777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D3DF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8791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580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744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90D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9690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8AC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</w:tr>
      <w:tr w:rsidR="00321CE7" w14:paraId="1E1BC0BC" w14:textId="7777777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5EE9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50A29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240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E0C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7882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590A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3EF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5938A404" w14:textId="77777777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6988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Мероприятия в сфере благоустройства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28C94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77D4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93D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A1D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BA7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CC1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1596FB77" w14:textId="77777777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32C7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8C64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C2F8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251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FC83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770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F52F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118FE61A" w14:textId="77777777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49CA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899DE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30E1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065B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84C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B07D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221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10C947D5" w14:textId="77777777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F9B5" w14:textId="77777777" w:rsidR="00321CE7" w:rsidRDefault="0053310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158B1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9BFE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FFC9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B3C6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9F9C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49B5" w14:textId="77777777" w:rsidR="00321CE7" w:rsidRDefault="0053310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18,7</w:t>
            </w:r>
          </w:p>
        </w:tc>
      </w:tr>
      <w:tr w:rsidR="00321CE7" w14:paraId="275302D0" w14:textId="77777777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B2F8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8F1B" w14:textId="77777777" w:rsidR="00321CE7" w:rsidRDefault="0053310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34C2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0162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D795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1995" w14:textId="77777777" w:rsidR="00321CE7" w:rsidRDefault="0053310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4361" w14:textId="77777777" w:rsidR="00321CE7" w:rsidRDefault="0053310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3739,1</w:t>
            </w:r>
          </w:p>
        </w:tc>
      </w:tr>
    </w:tbl>
    <w:p w14:paraId="0E199890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4C211FC5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240666E5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0FBD8689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5C0A48B2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4B36F8DB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73B06E84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4707CAC7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7297CBD0" w14:textId="77777777" w:rsidR="00321CE7" w:rsidRDefault="00321CE7">
      <w:pPr>
        <w:pStyle w:val="a5"/>
        <w:rPr>
          <w:rFonts w:ascii="Times New Roman" w:hAnsi="Times New Roman"/>
          <w:sz w:val="24"/>
          <w:szCs w:val="24"/>
        </w:rPr>
      </w:pPr>
    </w:p>
    <w:p w14:paraId="0EA8E7BA" w14:textId="77777777" w:rsidR="00E63B74" w:rsidRDefault="00E63B74">
      <w:pPr>
        <w:pStyle w:val="a5"/>
        <w:rPr>
          <w:rFonts w:ascii="Times New Roman" w:hAnsi="Times New Roman"/>
          <w:sz w:val="24"/>
          <w:szCs w:val="24"/>
        </w:rPr>
      </w:pPr>
    </w:p>
    <w:p w14:paraId="00CE7ECB" w14:textId="77777777" w:rsidR="00E63B74" w:rsidRDefault="00E63B74">
      <w:pPr>
        <w:pStyle w:val="a5"/>
        <w:rPr>
          <w:rFonts w:ascii="Times New Roman" w:hAnsi="Times New Roman"/>
          <w:sz w:val="24"/>
          <w:szCs w:val="24"/>
        </w:rPr>
      </w:pPr>
    </w:p>
    <w:p w14:paraId="0CE2F4C1" w14:textId="77777777" w:rsidR="00E63B74" w:rsidRDefault="00E63B74">
      <w:pPr>
        <w:pStyle w:val="a5"/>
        <w:rPr>
          <w:rFonts w:ascii="Times New Roman" w:hAnsi="Times New Roman"/>
          <w:sz w:val="24"/>
          <w:szCs w:val="24"/>
        </w:rPr>
      </w:pPr>
    </w:p>
    <w:p w14:paraId="79D44A93" w14:textId="77777777" w:rsidR="00E63B74" w:rsidRDefault="00E63B74">
      <w:pPr>
        <w:pStyle w:val="a5"/>
        <w:rPr>
          <w:rFonts w:ascii="Times New Roman" w:hAnsi="Times New Roman"/>
          <w:sz w:val="24"/>
          <w:szCs w:val="24"/>
        </w:rPr>
      </w:pPr>
    </w:p>
    <w:p w14:paraId="603DE0F8" w14:textId="77777777" w:rsidR="00E63B74" w:rsidRDefault="00E63B74">
      <w:pPr>
        <w:pStyle w:val="a5"/>
        <w:rPr>
          <w:rFonts w:ascii="Times New Roman" w:hAnsi="Times New Roman"/>
          <w:sz w:val="24"/>
          <w:szCs w:val="24"/>
        </w:rPr>
      </w:pPr>
    </w:p>
    <w:p w14:paraId="40EC67D4" w14:textId="77777777" w:rsidR="00E63B74" w:rsidRDefault="00E63B74">
      <w:pPr>
        <w:pStyle w:val="a5"/>
        <w:rPr>
          <w:rFonts w:ascii="Times New Roman" w:hAnsi="Times New Roman"/>
          <w:sz w:val="24"/>
          <w:szCs w:val="24"/>
        </w:rPr>
      </w:pPr>
    </w:p>
    <w:p w14:paraId="485812C5" w14:textId="77777777" w:rsidR="00E63B74" w:rsidRDefault="00E63B74">
      <w:pPr>
        <w:pStyle w:val="a5"/>
        <w:rPr>
          <w:rFonts w:ascii="Times New Roman" w:hAnsi="Times New Roman"/>
          <w:sz w:val="24"/>
          <w:szCs w:val="24"/>
        </w:rPr>
      </w:pPr>
    </w:p>
    <w:p w14:paraId="75D4F8D6" w14:textId="77777777" w:rsidR="00E63B74" w:rsidRDefault="00E63B74">
      <w:pPr>
        <w:pStyle w:val="a5"/>
        <w:rPr>
          <w:rFonts w:ascii="Times New Roman" w:hAnsi="Times New Roman"/>
          <w:sz w:val="24"/>
          <w:szCs w:val="24"/>
        </w:rPr>
      </w:pPr>
    </w:p>
    <w:p w14:paraId="065B31D1" w14:textId="77777777" w:rsidR="00E63B74" w:rsidRDefault="00E63B74">
      <w:pPr>
        <w:pStyle w:val="a5"/>
        <w:rPr>
          <w:rFonts w:ascii="Times New Roman" w:hAnsi="Times New Roman"/>
          <w:sz w:val="24"/>
          <w:szCs w:val="24"/>
        </w:rPr>
      </w:pPr>
    </w:p>
    <w:p w14:paraId="7392CD01" w14:textId="77777777" w:rsidR="00E63B74" w:rsidRDefault="00E63B74">
      <w:pPr>
        <w:pStyle w:val="a5"/>
        <w:rPr>
          <w:rFonts w:ascii="Times New Roman" w:hAnsi="Times New Roman"/>
          <w:sz w:val="24"/>
          <w:szCs w:val="24"/>
        </w:rPr>
      </w:pPr>
    </w:p>
    <w:p w14:paraId="2C403864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0AA737E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261D68D7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514BBF32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61F2C441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395FE71A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2F31A318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1E4A909C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2D9A6FB0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18BB8390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6CB2EFDF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27A91F92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1E2CEA8D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3C2ED3C7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6B7F47BE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0CF024AF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73BC0D2F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1052CC72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5379FB5E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09AD29B5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5325AF16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57A0638E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EA3CEC6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0D405075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775B59C3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068F9610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4D7C9FD4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410C74D0" w14:textId="77777777" w:rsidR="00B10F9F" w:rsidRDefault="00B10F9F" w:rsidP="00B10F9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647B29B1" w14:textId="3F183486" w:rsidR="00321CE7" w:rsidRDefault="006E2544" w:rsidP="00B10F9F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№7</w:t>
      </w:r>
      <w:r w:rsidR="00533109">
        <w:rPr>
          <w:rFonts w:ascii="Times New Roman" w:hAnsi="Times New Roman"/>
          <w:sz w:val="24"/>
          <w:szCs w:val="24"/>
        </w:rPr>
        <w:t xml:space="preserve"> к решению </w:t>
      </w:r>
    </w:p>
    <w:p w14:paraId="3A7A6246" w14:textId="77777777" w:rsidR="00321CE7" w:rsidRDefault="00533109" w:rsidP="00B10F9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Билютуйское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14:paraId="470C2EFC" w14:textId="7129568A" w:rsidR="00321CE7" w:rsidRDefault="00533109" w:rsidP="00B10F9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27 .12 .2024г №24</w:t>
      </w:r>
    </w:p>
    <w:p w14:paraId="3708E384" w14:textId="77777777" w:rsidR="00321CE7" w:rsidRDefault="00533109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муниципальных заимствований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Билютуйское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2025 год плановый период 2026 и 2027гг</w:t>
      </w:r>
    </w:p>
    <w:tbl>
      <w:tblPr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570"/>
        <w:gridCol w:w="540"/>
        <w:gridCol w:w="610"/>
      </w:tblGrid>
      <w:tr w:rsidR="00321CE7" w14:paraId="2A641EE9" w14:textId="77777777">
        <w:tc>
          <w:tcPr>
            <w:tcW w:w="5090" w:type="dxa"/>
            <w:vMerge w:val="restart"/>
            <w:shd w:val="clear" w:color="auto" w:fill="FFFFFF"/>
          </w:tcPr>
          <w:p w14:paraId="521F7AD6" w14:textId="77777777" w:rsidR="00321CE7" w:rsidRDefault="00533109">
            <w:r>
              <w:t xml:space="preserve">   Вид долгового обязательства   </w:t>
            </w:r>
          </w:p>
        </w:tc>
        <w:tc>
          <w:tcPr>
            <w:tcW w:w="1720" w:type="dxa"/>
            <w:gridSpan w:val="3"/>
            <w:shd w:val="clear" w:color="auto" w:fill="FFFFFF"/>
          </w:tcPr>
          <w:p w14:paraId="003BD7B4" w14:textId="77777777" w:rsidR="00321CE7" w:rsidRDefault="00533109">
            <w:r>
              <w:t>Сумма  (руб.)</w:t>
            </w:r>
          </w:p>
        </w:tc>
      </w:tr>
      <w:tr w:rsidR="00321CE7" w14:paraId="7D133D90" w14:textId="77777777">
        <w:tc>
          <w:tcPr>
            <w:tcW w:w="0" w:type="auto"/>
            <w:vMerge/>
            <w:shd w:val="clear" w:color="auto" w:fill="FFFFFF"/>
            <w:vAlign w:val="center"/>
          </w:tcPr>
          <w:p w14:paraId="28A8309E" w14:textId="77777777" w:rsidR="00321CE7" w:rsidRDefault="00321CE7"/>
        </w:tc>
        <w:tc>
          <w:tcPr>
            <w:tcW w:w="570" w:type="dxa"/>
            <w:shd w:val="clear" w:color="auto" w:fill="FFFFFF"/>
          </w:tcPr>
          <w:p w14:paraId="2F2E175B" w14:textId="77777777" w:rsidR="00321CE7" w:rsidRDefault="00533109">
            <w:r>
              <w:t>2025</w:t>
            </w:r>
          </w:p>
        </w:tc>
        <w:tc>
          <w:tcPr>
            <w:tcW w:w="540" w:type="dxa"/>
            <w:shd w:val="clear" w:color="auto" w:fill="FFFFFF"/>
          </w:tcPr>
          <w:p w14:paraId="3E18E394" w14:textId="77777777" w:rsidR="00321CE7" w:rsidRDefault="00533109">
            <w:r>
              <w:t>2026</w:t>
            </w:r>
          </w:p>
        </w:tc>
        <w:tc>
          <w:tcPr>
            <w:tcW w:w="610" w:type="dxa"/>
            <w:shd w:val="clear" w:color="auto" w:fill="FFFFFF"/>
          </w:tcPr>
          <w:p w14:paraId="329152F7" w14:textId="77777777" w:rsidR="00321CE7" w:rsidRDefault="00533109">
            <w:r>
              <w:t>2027</w:t>
            </w:r>
          </w:p>
        </w:tc>
      </w:tr>
      <w:tr w:rsidR="00321CE7" w14:paraId="0EA403B2" w14:textId="77777777">
        <w:tc>
          <w:tcPr>
            <w:tcW w:w="5090" w:type="dxa"/>
            <w:shd w:val="clear" w:color="auto" w:fill="FFFFFF"/>
          </w:tcPr>
          <w:p w14:paraId="00FA2596" w14:textId="77777777" w:rsidR="00321CE7" w:rsidRDefault="00533109">
            <w:r>
              <w:t>1</w:t>
            </w:r>
          </w:p>
        </w:tc>
        <w:tc>
          <w:tcPr>
            <w:tcW w:w="570" w:type="dxa"/>
            <w:shd w:val="clear" w:color="auto" w:fill="FFFFFF"/>
          </w:tcPr>
          <w:p w14:paraId="3E26F7F3" w14:textId="77777777" w:rsidR="00321CE7" w:rsidRDefault="00533109">
            <w:r>
              <w:t>2</w:t>
            </w:r>
          </w:p>
        </w:tc>
        <w:tc>
          <w:tcPr>
            <w:tcW w:w="540" w:type="dxa"/>
            <w:shd w:val="clear" w:color="auto" w:fill="FFFFFF"/>
          </w:tcPr>
          <w:p w14:paraId="0C6AF0A0" w14:textId="77777777" w:rsidR="00321CE7" w:rsidRDefault="00533109">
            <w:r>
              <w:t>3</w:t>
            </w:r>
          </w:p>
        </w:tc>
        <w:tc>
          <w:tcPr>
            <w:tcW w:w="610" w:type="dxa"/>
            <w:shd w:val="clear" w:color="auto" w:fill="FFFFFF"/>
          </w:tcPr>
          <w:p w14:paraId="743319C1" w14:textId="77777777" w:rsidR="00321CE7" w:rsidRDefault="00533109">
            <w:r>
              <w:t>4</w:t>
            </w:r>
          </w:p>
        </w:tc>
      </w:tr>
      <w:tr w:rsidR="00321CE7" w14:paraId="594A989B" w14:textId="77777777">
        <w:tc>
          <w:tcPr>
            <w:tcW w:w="5090" w:type="dxa"/>
            <w:shd w:val="clear" w:color="auto" w:fill="FFFFFF"/>
          </w:tcPr>
          <w:p w14:paraId="24E7E807" w14:textId="77777777" w:rsidR="00321CE7" w:rsidRDefault="00533109">
            <w:r>
              <w:t>Муниципальные внутренние заимствования</w:t>
            </w:r>
          </w:p>
        </w:tc>
        <w:tc>
          <w:tcPr>
            <w:tcW w:w="570" w:type="dxa"/>
            <w:shd w:val="clear" w:color="auto" w:fill="FFFFFF"/>
          </w:tcPr>
          <w:p w14:paraId="5C5CF1B7" w14:textId="77777777" w:rsidR="00321CE7" w:rsidRDefault="00533109">
            <w:r>
              <w:t>0</w:t>
            </w:r>
          </w:p>
        </w:tc>
        <w:tc>
          <w:tcPr>
            <w:tcW w:w="540" w:type="dxa"/>
            <w:shd w:val="clear" w:color="auto" w:fill="FFFFFF"/>
          </w:tcPr>
          <w:p w14:paraId="1006DDEE" w14:textId="77777777" w:rsidR="00321CE7" w:rsidRDefault="00533109">
            <w:r>
              <w:t>0</w:t>
            </w:r>
          </w:p>
        </w:tc>
        <w:tc>
          <w:tcPr>
            <w:tcW w:w="610" w:type="dxa"/>
            <w:shd w:val="clear" w:color="auto" w:fill="FFFFFF"/>
          </w:tcPr>
          <w:p w14:paraId="1F4D4A91" w14:textId="77777777" w:rsidR="00321CE7" w:rsidRDefault="00533109">
            <w:r>
              <w:t>0</w:t>
            </w:r>
          </w:p>
        </w:tc>
      </w:tr>
      <w:tr w:rsidR="00321CE7" w14:paraId="1C29D72F" w14:textId="77777777">
        <w:tc>
          <w:tcPr>
            <w:tcW w:w="5090" w:type="dxa"/>
            <w:shd w:val="clear" w:color="auto" w:fill="FFFFFF"/>
          </w:tcPr>
          <w:p w14:paraId="592F29BA" w14:textId="77777777" w:rsidR="00321CE7" w:rsidRDefault="00533109">
            <w:r>
              <w:t>Привлечение</w:t>
            </w:r>
          </w:p>
        </w:tc>
        <w:tc>
          <w:tcPr>
            <w:tcW w:w="570" w:type="dxa"/>
            <w:shd w:val="clear" w:color="auto" w:fill="FFFFFF"/>
          </w:tcPr>
          <w:p w14:paraId="5977014B" w14:textId="77777777" w:rsidR="00321CE7" w:rsidRDefault="00533109">
            <w:r>
              <w:t>0</w:t>
            </w:r>
          </w:p>
        </w:tc>
        <w:tc>
          <w:tcPr>
            <w:tcW w:w="540" w:type="dxa"/>
            <w:shd w:val="clear" w:color="auto" w:fill="FFFFFF"/>
          </w:tcPr>
          <w:p w14:paraId="43988DCB" w14:textId="77777777" w:rsidR="00321CE7" w:rsidRDefault="00533109">
            <w:r>
              <w:t>0</w:t>
            </w:r>
          </w:p>
        </w:tc>
        <w:tc>
          <w:tcPr>
            <w:tcW w:w="610" w:type="dxa"/>
            <w:shd w:val="clear" w:color="auto" w:fill="FFFFFF"/>
          </w:tcPr>
          <w:p w14:paraId="28EF3DD6" w14:textId="77777777" w:rsidR="00321CE7" w:rsidRDefault="00533109">
            <w:r>
              <w:t>0</w:t>
            </w:r>
          </w:p>
        </w:tc>
      </w:tr>
      <w:tr w:rsidR="00321CE7" w14:paraId="12D14625" w14:textId="77777777">
        <w:tc>
          <w:tcPr>
            <w:tcW w:w="5090" w:type="dxa"/>
            <w:shd w:val="clear" w:color="auto" w:fill="FFFFFF"/>
          </w:tcPr>
          <w:p w14:paraId="66A12E76" w14:textId="77777777" w:rsidR="00321CE7" w:rsidRDefault="00533109">
            <w:r>
              <w:t>Погашение</w:t>
            </w:r>
          </w:p>
        </w:tc>
        <w:tc>
          <w:tcPr>
            <w:tcW w:w="570" w:type="dxa"/>
            <w:shd w:val="clear" w:color="auto" w:fill="FFFFFF"/>
          </w:tcPr>
          <w:p w14:paraId="7CE0A318" w14:textId="77777777" w:rsidR="00321CE7" w:rsidRDefault="00533109">
            <w:r>
              <w:t>0</w:t>
            </w:r>
          </w:p>
        </w:tc>
        <w:tc>
          <w:tcPr>
            <w:tcW w:w="540" w:type="dxa"/>
            <w:shd w:val="clear" w:color="auto" w:fill="FFFFFF"/>
          </w:tcPr>
          <w:p w14:paraId="02F20661" w14:textId="77777777" w:rsidR="00321CE7" w:rsidRDefault="00533109">
            <w:r>
              <w:t>0</w:t>
            </w:r>
          </w:p>
        </w:tc>
        <w:tc>
          <w:tcPr>
            <w:tcW w:w="610" w:type="dxa"/>
            <w:shd w:val="clear" w:color="auto" w:fill="FFFFFF"/>
          </w:tcPr>
          <w:p w14:paraId="63144703" w14:textId="77777777" w:rsidR="00321CE7" w:rsidRDefault="00533109">
            <w:r>
              <w:t>0</w:t>
            </w:r>
          </w:p>
        </w:tc>
      </w:tr>
      <w:tr w:rsidR="00321CE7" w14:paraId="3CC7B2D5" w14:textId="77777777">
        <w:tc>
          <w:tcPr>
            <w:tcW w:w="5090" w:type="dxa"/>
            <w:shd w:val="clear" w:color="auto" w:fill="FFFFFF"/>
          </w:tcPr>
          <w:p w14:paraId="300B848D" w14:textId="77777777" w:rsidR="00321CE7" w:rsidRDefault="00533109">
            <w:r>
              <w:t>Бюджетные кредиты от других бюджетов</w:t>
            </w:r>
          </w:p>
          <w:p w14:paraId="732FA45A" w14:textId="77777777" w:rsidR="00321CE7" w:rsidRDefault="00533109">
            <w:r>
              <w:t>Бюджетной системы субъектов Российской Федерации</w:t>
            </w:r>
          </w:p>
        </w:tc>
        <w:tc>
          <w:tcPr>
            <w:tcW w:w="570" w:type="dxa"/>
            <w:shd w:val="clear" w:color="auto" w:fill="FFFFFF"/>
          </w:tcPr>
          <w:p w14:paraId="63CBEEF5" w14:textId="77777777" w:rsidR="00321CE7" w:rsidRDefault="00533109">
            <w:r>
              <w:t>0</w:t>
            </w:r>
          </w:p>
        </w:tc>
        <w:tc>
          <w:tcPr>
            <w:tcW w:w="540" w:type="dxa"/>
            <w:shd w:val="clear" w:color="auto" w:fill="FFFFFF"/>
          </w:tcPr>
          <w:p w14:paraId="33E22402" w14:textId="77777777" w:rsidR="00321CE7" w:rsidRDefault="00533109">
            <w:r>
              <w:t>0</w:t>
            </w:r>
          </w:p>
        </w:tc>
        <w:tc>
          <w:tcPr>
            <w:tcW w:w="610" w:type="dxa"/>
            <w:shd w:val="clear" w:color="auto" w:fill="FFFFFF"/>
          </w:tcPr>
          <w:p w14:paraId="332E299D" w14:textId="77777777" w:rsidR="00321CE7" w:rsidRDefault="00533109">
            <w:r>
              <w:t>0</w:t>
            </w:r>
          </w:p>
        </w:tc>
      </w:tr>
      <w:tr w:rsidR="00321CE7" w14:paraId="4DEF154C" w14:textId="77777777">
        <w:tc>
          <w:tcPr>
            <w:tcW w:w="5090" w:type="dxa"/>
            <w:shd w:val="clear" w:color="auto" w:fill="FFFFFF"/>
          </w:tcPr>
          <w:p w14:paraId="779BCBDA" w14:textId="77777777" w:rsidR="00321CE7" w:rsidRDefault="00533109">
            <w:r>
              <w:t>Погашение</w:t>
            </w:r>
          </w:p>
        </w:tc>
        <w:tc>
          <w:tcPr>
            <w:tcW w:w="570" w:type="dxa"/>
            <w:shd w:val="clear" w:color="auto" w:fill="FFFFFF"/>
          </w:tcPr>
          <w:p w14:paraId="7FD1DCB7" w14:textId="77777777" w:rsidR="00321CE7" w:rsidRDefault="00533109">
            <w:r>
              <w:t>0</w:t>
            </w:r>
          </w:p>
        </w:tc>
        <w:tc>
          <w:tcPr>
            <w:tcW w:w="540" w:type="dxa"/>
            <w:shd w:val="clear" w:color="auto" w:fill="FFFFFF"/>
          </w:tcPr>
          <w:p w14:paraId="2DCDF7B4" w14:textId="77777777" w:rsidR="00321CE7" w:rsidRDefault="00533109">
            <w:r>
              <w:t>0</w:t>
            </w:r>
          </w:p>
        </w:tc>
        <w:tc>
          <w:tcPr>
            <w:tcW w:w="610" w:type="dxa"/>
            <w:shd w:val="clear" w:color="auto" w:fill="FFFFFF"/>
          </w:tcPr>
          <w:p w14:paraId="23BC0A60" w14:textId="77777777" w:rsidR="00321CE7" w:rsidRDefault="00533109">
            <w:r>
              <w:t>0</w:t>
            </w:r>
          </w:p>
        </w:tc>
      </w:tr>
      <w:tr w:rsidR="00321CE7" w14:paraId="09B14B7E" w14:textId="77777777">
        <w:tc>
          <w:tcPr>
            <w:tcW w:w="5090" w:type="dxa"/>
            <w:shd w:val="clear" w:color="auto" w:fill="FFFFFF"/>
          </w:tcPr>
          <w:p w14:paraId="733B71B4" w14:textId="77777777" w:rsidR="00321CE7" w:rsidRDefault="00533109">
            <w:r>
              <w:t>Кредиты кредитных организаций</w:t>
            </w:r>
          </w:p>
        </w:tc>
        <w:tc>
          <w:tcPr>
            <w:tcW w:w="570" w:type="dxa"/>
            <w:shd w:val="clear" w:color="auto" w:fill="FFFFFF"/>
          </w:tcPr>
          <w:p w14:paraId="4BE2250F" w14:textId="77777777" w:rsidR="00321CE7" w:rsidRDefault="00533109">
            <w:r>
              <w:t>0</w:t>
            </w:r>
          </w:p>
        </w:tc>
        <w:tc>
          <w:tcPr>
            <w:tcW w:w="540" w:type="dxa"/>
            <w:shd w:val="clear" w:color="auto" w:fill="FFFFFF"/>
          </w:tcPr>
          <w:p w14:paraId="76FDAF3C" w14:textId="77777777" w:rsidR="00321CE7" w:rsidRDefault="00533109">
            <w:r>
              <w:t>0</w:t>
            </w:r>
          </w:p>
        </w:tc>
        <w:tc>
          <w:tcPr>
            <w:tcW w:w="610" w:type="dxa"/>
            <w:shd w:val="clear" w:color="auto" w:fill="FFFFFF"/>
          </w:tcPr>
          <w:p w14:paraId="25825421" w14:textId="77777777" w:rsidR="00321CE7" w:rsidRDefault="00533109">
            <w:r>
              <w:t>0</w:t>
            </w:r>
          </w:p>
        </w:tc>
      </w:tr>
      <w:tr w:rsidR="00321CE7" w14:paraId="294A5BE3" w14:textId="77777777">
        <w:tc>
          <w:tcPr>
            <w:tcW w:w="5090" w:type="dxa"/>
            <w:shd w:val="clear" w:color="auto" w:fill="FFFFFF"/>
          </w:tcPr>
          <w:p w14:paraId="306F03C1" w14:textId="77777777" w:rsidR="00321CE7" w:rsidRDefault="00533109">
            <w:r>
              <w:t>Привлечение</w:t>
            </w:r>
          </w:p>
        </w:tc>
        <w:tc>
          <w:tcPr>
            <w:tcW w:w="570" w:type="dxa"/>
            <w:shd w:val="clear" w:color="auto" w:fill="FFFFFF"/>
          </w:tcPr>
          <w:p w14:paraId="78152788" w14:textId="77777777" w:rsidR="00321CE7" w:rsidRDefault="00533109">
            <w:r>
              <w:t>0</w:t>
            </w:r>
          </w:p>
        </w:tc>
        <w:tc>
          <w:tcPr>
            <w:tcW w:w="540" w:type="dxa"/>
            <w:shd w:val="clear" w:color="auto" w:fill="FFFFFF"/>
          </w:tcPr>
          <w:p w14:paraId="5207A928" w14:textId="77777777" w:rsidR="00321CE7" w:rsidRDefault="00533109">
            <w:r>
              <w:t>0</w:t>
            </w:r>
          </w:p>
        </w:tc>
        <w:tc>
          <w:tcPr>
            <w:tcW w:w="610" w:type="dxa"/>
            <w:shd w:val="clear" w:color="auto" w:fill="FFFFFF"/>
          </w:tcPr>
          <w:p w14:paraId="4DCBDD78" w14:textId="77777777" w:rsidR="00321CE7" w:rsidRDefault="00533109">
            <w:r>
              <w:t>0</w:t>
            </w:r>
          </w:p>
        </w:tc>
      </w:tr>
      <w:tr w:rsidR="00321CE7" w14:paraId="5B5E2248" w14:textId="77777777">
        <w:tc>
          <w:tcPr>
            <w:tcW w:w="5090" w:type="dxa"/>
            <w:shd w:val="clear" w:color="auto" w:fill="FFFFFF"/>
          </w:tcPr>
          <w:p w14:paraId="403AC9D0" w14:textId="77777777" w:rsidR="00321CE7" w:rsidRDefault="00533109">
            <w:r>
              <w:t>Погашение</w:t>
            </w:r>
          </w:p>
        </w:tc>
        <w:tc>
          <w:tcPr>
            <w:tcW w:w="570" w:type="dxa"/>
            <w:shd w:val="clear" w:color="auto" w:fill="FFFFFF"/>
          </w:tcPr>
          <w:p w14:paraId="1179411A" w14:textId="77777777" w:rsidR="00321CE7" w:rsidRDefault="00533109">
            <w:r>
              <w:t>0</w:t>
            </w:r>
          </w:p>
        </w:tc>
        <w:tc>
          <w:tcPr>
            <w:tcW w:w="540" w:type="dxa"/>
            <w:shd w:val="clear" w:color="auto" w:fill="FFFFFF"/>
          </w:tcPr>
          <w:p w14:paraId="356362F3" w14:textId="77777777" w:rsidR="00321CE7" w:rsidRDefault="00533109">
            <w:r>
              <w:t>0</w:t>
            </w:r>
          </w:p>
        </w:tc>
        <w:tc>
          <w:tcPr>
            <w:tcW w:w="610" w:type="dxa"/>
            <w:shd w:val="clear" w:color="auto" w:fill="FFFFFF"/>
          </w:tcPr>
          <w:p w14:paraId="5336D933" w14:textId="77777777" w:rsidR="00321CE7" w:rsidRDefault="00533109">
            <w:r>
              <w:t>0</w:t>
            </w:r>
          </w:p>
        </w:tc>
      </w:tr>
      <w:tr w:rsidR="00321CE7" w14:paraId="253DAF28" w14:textId="77777777">
        <w:tc>
          <w:tcPr>
            <w:tcW w:w="5090" w:type="dxa"/>
            <w:shd w:val="clear" w:color="auto" w:fill="FFFFFF"/>
          </w:tcPr>
          <w:p w14:paraId="7D2A8D0F" w14:textId="77777777" w:rsidR="00321CE7" w:rsidRDefault="00533109">
            <w:r>
              <w:t>Общий объем заимствований, направленных на погашение долга</w:t>
            </w:r>
          </w:p>
        </w:tc>
        <w:tc>
          <w:tcPr>
            <w:tcW w:w="570" w:type="dxa"/>
            <w:shd w:val="clear" w:color="auto" w:fill="FFFFFF"/>
          </w:tcPr>
          <w:p w14:paraId="7AFC5F3C" w14:textId="77777777" w:rsidR="00321CE7" w:rsidRDefault="00533109">
            <w:r>
              <w:t>0</w:t>
            </w:r>
          </w:p>
        </w:tc>
        <w:tc>
          <w:tcPr>
            <w:tcW w:w="540" w:type="dxa"/>
            <w:shd w:val="clear" w:color="auto" w:fill="FFFFFF"/>
          </w:tcPr>
          <w:p w14:paraId="47A12300" w14:textId="77777777" w:rsidR="00321CE7" w:rsidRDefault="00533109">
            <w:r>
              <w:t>0</w:t>
            </w:r>
          </w:p>
        </w:tc>
        <w:tc>
          <w:tcPr>
            <w:tcW w:w="610" w:type="dxa"/>
            <w:shd w:val="clear" w:color="auto" w:fill="FFFFFF"/>
          </w:tcPr>
          <w:p w14:paraId="5EFC7FC2" w14:textId="77777777" w:rsidR="00321CE7" w:rsidRDefault="00533109">
            <w:r>
              <w:t>0</w:t>
            </w:r>
          </w:p>
        </w:tc>
      </w:tr>
      <w:tr w:rsidR="00321CE7" w14:paraId="7F8962B6" w14:textId="77777777">
        <w:tc>
          <w:tcPr>
            <w:tcW w:w="5090" w:type="dxa"/>
            <w:shd w:val="clear" w:color="auto" w:fill="FFFFFF"/>
          </w:tcPr>
          <w:p w14:paraId="179E342B" w14:textId="77777777" w:rsidR="00321CE7" w:rsidRDefault="00533109">
            <w:r>
              <w:t>Общий объем заимствований, направленных на погашение долга</w:t>
            </w:r>
          </w:p>
        </w:tc>
        <w:tc>
          <w:tcPr>
            <w:tcW w:w="570" w:type="dxa"/>
            <w:shd w:val="clear" w:color="auto" w:fill="FFFFFF"/>
          </w:tcPr>
          <w:p w14:paraId="12C9E38B" w14:textId="77777777" w:rsidR="00321CE7" w:rsidRDefault="00533109">
            <w:r>
              <w:t>0</w:t>
            </w:r>
          </w:p>
        </w:tc>
        <w:tc>
          <w:tcPr>
            <w:tcW w:w="540" w:type="dxa"/>
            <w:shd w:val="clear" w:color="auto" w:fill="FFFFFF"/>
          </w:tcPr>
          <w:p w14:paraId="70D7CB9B" w14:textId="77777777" w:rsidR="00321CE7" w:rsidRDefault="00533109">
            <w:r>
              <w:t>0</w:t>
            </w:r>
          </w:p>
        </w:tc>
        <w:tc>
          <w:tcPr>
            <w:tcW w:w="610" w:type="dxa"/>
            <w:shd w:val="clear" w:color="auto" w:fill="FFFFFF"/>
          </w:tcPr>
          <w:p w14:paraId="01F433A8" w14:textId="77777777" w:rsidR="00321CE7" w:rsidRDefault="00533109">
            <w:r>
              <w:t>0</w:t>
            </w:r>
          </w:p>
        </w:tc>
      </w:tr>
    </w:tbl>
    <w:p w14:paraId="7B5A050A" w14:textId="78801461" w:rsidR="00321CE7" w:rsidRDefault="00533109" w:rsidP="00E63B7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E2544">
        <w:rPr>
          <w:rFonts w:ascii="Times New Roman" w:hAnsi="Times New Roman"/>
          <w:sz w:val="24"/>
          <w:szCs w:val="24"/>
        </w:rPr>
        <w:lastRenderedPageBreak/>
        <w:t>Приложение №8</w:t>
      </w:r>
      <w:r>
        <w:rPr>
          <w:rFonts w:ascii="Times New Roman" w:hAnsi="Times New Roman"/>
          <w:sz w:val="24"/>
          <w:szCs w:val="24"/>
        </w:rPr>
        <w:t xml:space="preserve"> к решению </w:t>
      </w:r>
    </w:p>
    <w:p w14:paraId="53622AD4" w14:textId="77777777" w:rsidR="00321CE7" w:rsidRDefault="00533109" w:rsidP="00E63B7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Билютуйское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14:paraId="3706402F" w14:textId="48E753F4" w:rsidR="00321CE7" w:rsidRDefault="00533109" w:rsidP="00E63B7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27.12.2024г №24 </w:t>
      </w:r>
    </w:p>
    <w:p w14:paraId="784C4FCE" w14:textId="77777777" w:rsidR="00B10F9F" w:rsidRDefault="00B10F9F">
      <w:pPr>
        <w:pStyle w:val="Title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DFFBE9D" w14:textId="77777777" w:rsidR="00321CE7" w:rsidRDefault="00533109">
      <w:pPr>
        <w:pStyle w:val="Titl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br/>
        <w:t>муниципальных гарантий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Билютуйское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  <w:t>в валюте Российской Федерации на 2025 год и плановый период 2026 и 2027гг</w:t>
      </w:r>
    </w:p>
    <w:p w14:paraId="12D50349" w14:textId="77777777" w:rsidR="00321CE7" w:rsidRDefault="00321CE7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789119AC" w14:textId="77777777" w:rsidR="00321CE7" w:rsidRDefault="00533109">
      <w:pPr>
        <w:pStyle w:val="Titl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Перечень подлежащих предоставлению муниципальных гарантий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Билютуйское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2025 год и плановый период 2026 и 2027гг</w:t>
      </w:r>
    </w:p>
    <w:tbl>
      <w:tblPr>
        <w:tblW w:w="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124"/>
        <w:gridCol w:w="1022"/>
        <w:gridCol w:w="794"/>
        <w:gridCol w:w="837"/>
        <w:gridCol w:w="954"/>
        <w:gridCol w:w="1047"/>
        <w:gridCol w:w="932"/>
      </w:tblGrid>
      <w:tr w:rsidR="00321CE7" w14:paraId="3F5B93BA" w14:textId="77777777">
        <w:tc>
          <w:tcPr>
            <w:tcW w:w="334" w:type="dxa"/>
            <w:vMerge w:val="restart"/>
            <w:shd w:val="clear" w:color="auto" w:fill="FFFFFF"/>
          </w:tcPr>
          <w:p w14:paraId="272EE241" w14:textId="77777777" w:rsidR="00321CE7" w:rsidRDefault="00533109">
            <w:r>
              <w:t> </w:t>
            </w:r>
          </w:p>
          <w:p w14:paraId="0DEEBA2A" w14:textId="77777777" w:rsidR="00321CE7" w:rsidRDefault="00533109">
            <w:r>
              <w:t>№</w:t>
            </w:r>
            <w:r>
              <w:br/>
              <w:t>п/п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14:paraId="219BAEF7" w14:textId="77777777" w:rsidR="00321CE7" w:rsidRDefault="00533109">
            <w:r>
              <w:t xml:space="preserve">Цель </w:t>
            </w:r>
            <w:proofErr w:type="spellStart"/>
            <w:r>
              <w:t>гарантиро</w:t>
            </w:r>
            <w:proofErr w:type="spellEnd"/>
            <w:r>
              <w:t>-</w:t>
            </w:r>
          </w:p>
          <w:p w14:paraId="53CA6981" w14:textId="77777777" w:rsidR="00321CE7" w:rsidRDefault="00533109">
            <w:proofErr w:type="spellStart"/>
            <w:r>
              <w:t>вания</w:t>
            </w:r>
            <w:proofErr w:type="spellEnd"/>
          </w:p>
        </w:tc>
        <w:tc>
          <w:tcPr>
            <w:tcW w:w="853" w:type="dxa"/>
            <w:vMerge w:val="restart"/>
            <w:shd w:val="clear" w:color="auto" w:fill="FFFFFF"/>
          </w:tcPr>
          <w:p w14:paraId="4ECE303C" w14:textId="77777777" w:rsidR="00321CE7" w:rsidRDefault="00533109">
            <w:proofErr w:type="spellStart"/>
            <w:r>
              <w:t>Наиме-нование</w:t>
            </w:r>
            <w:proofErr w:type="spellEnd"/>
            <w:r>
              <w:t xml:space="preserve">   </w:t>
            </w:r>
            <w:r>
              <w:br/>
            </w:r>
            <w:proofErr w:type="spellStart"/>
            <w:r>
              <w:t>принци</w:t>
            </w:r>
            <w:proofErr w:type="spellEnd"/>
            <w:r>
              <w:t>-</w:t>
            </w:r>
          </w:p>
          <w:p w14:paraId="19478BB8" w14:textId="77777777" w:rsidR="00321CE7" w:rsidRDefault="00533109">
            <w:r>
              <w:t>пала</w:t>
            </w:r>
          </w:p>
        </w:tc>
        <w:tc>
          <w:tcPr>
            <w:tcW w:w="1631" w:type="dxa"/>
            <w:gridSpan w:val="2"/>
            <w:shd w:val="clear" w:color="auto" w:fill="FFFFFF"/>
          </w:tcPr>
          <w:p w14:paraId="1BDEFAB3" w14:textId="77777777" w:rsidR="00321CE7" w:rsidRDefault="00533109">
            <w:r>
              <w:t xml:space="preserve">Сумма   </w:t>
            </w:r>
            <w:r>
              <w:br/>
              <w:t>гарантирования</w:t>
            </w:r>
            <w:r>
              <w:br/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954" w:type="dxa"/>
            <w:vMerge w:val="restart"/>
            <w:shd w:val="clear" w:color="auto" w:fill="FFFFFF"/>
          </w:tcPr>
          <w:p w14:paraId="7F6BA838" w14:textId="77777777" w:rsidR="00321CE7" w:rsidRDefault="00533109">
            <w:r>
              <w:t>Наличие </w:t>
            </w:r>
            <w:r>
              <w:br/>
              <w:t>права   </w:t>
            </w:r>
            <w:r>
              <w:br/>
              <w:t>регресс-</w:t>
            </w:r>
          </w:p>
          <w:p w14:paraId="633727F4" w14:textId="77777777" w:rsidR="00321CE7" w:rsidRDefault="00533109">
            <w:proofErr w:type="spellStart"/>
            <w:r>
              <w:t>ного</w:t>
            </w:r>
            <w:proofErr w:type="spellEnd"/>
            <w:r>
              <w:br/>
            </w:r>
            <w:proofErr w:type="spellStart"/>
            <w:r>
              <w:t>требо</w:t>
            </w:r>
            <w:proofErr w:type="spellEnd"/>
            <w:r>
              <w:t>-</w:t>
            </w:r>
          </w:p>
          <w:p w14:paraId="00BAC844" w14:textId="77777777" w:rsidR="00321CE7" w:rsidRDefault="00533109">
            <w:proofErr w:type="spellStart"/>
            <w:r>
              <w:t>вания</w:t>
            </w:r>
            <w:proofErr w:type="spellEnd"/>
          </w:p>
        </w:tc>
        <w:tc>
          <w:tcPr>
            <w:tcW w:w="1047" w:type="dxa"/>
            <w:vMerge w:val="restart"/>
            <w:shd w:val="clear" w:color="auto" w:fill="FFFFFF"/>
          </w:tcPr>
          <w:p w14:paraId="538C61B9" w14:textId="77777777" w:rsidR="00321CE7" w:rsidRDefault="00533109">
            <w:r>
              <w:t>Проверка </w:t>
            </w:r>
            <w:r>
              <w:br/>
            </w:r>
            <w:proofErr w:type="spellStart"/>
            <w:r>
              <w:t>финан</w:t>
            </w:r>
            <w:proofErr w:type="spellEnd"/>
            <w:r>
              <w:t>-</w:t>
            </w:r>
          </w:p>
          <w:p w14:paraId="505C3283" w14:textId="77777777" w:rsidR="00321CE7" w:rsidRDefault="00533109">
            <w:proofErr w:type="spellStart"/>
            <w:r>
              <w:t>сового</w:t>
            </w:r>
            <w:proofErr w:type="spellEnd"/>
            <w:r>
              <w:br/>
              <w:t>состояния</w:t>
            </w:r>
            <w:r>
              <w:br/>
            </w:r>
            <w:proofErr w:type="spellStart"/>
            <w:r>
              <w:t>прин</w:t>
            </w:r>
            <w:proofErr w:type="spellEnd"/>
            <w:r>
              <w:t>-</w:t>
            </w:r>
          </w:p>
          <w:p w14:paraId="54693B01" w14:textId="77777777" w:rsidR="00321CE7" w:rsidRDefault="00533109">
            <w:proofErr w:type="spellStart"/>
            <w:r>
              <w:t>ципала</w:t>
            </w:r>
            <w:proofErr w:type="spellEnd"/>
          </w:p>
        </w:tc>
        <w:tc>
          <w:tcPr>
            <w:tcW w:w="932" w:type="dxa"/>
            <w:vMerge w:val="restart"/>
            <w:shd w:val="clear" w:color="auto" w:fill="FFFFFF"/>
          </w:tcPr>
          <w:p w14:paraId="40BD3D3C" w14:textId="77777777" w:rsidR="00321CE7" w:rsidRDefault="00533109">
            <w:r>
              <w:t>Иные</w:t>
            </w:r>
          </w:p>
          <w:p w14:paraId="2DACB1CA" w14:textId="77777777" w:rsidR="00321CE7" w:rsidRDefault="00533109">
            <w:r>
              <w:t xml:space="preserve">условия  </w:t>
            </w:r>
            <w:proofErr w:type="spellStart"/>
            <w:r>
              <w:t>предос</w:t>
            </w:r>
            <w:proofErr w:type="spellEnd"/>
            <w:r>
              <w:t>-</w:t>
            </w:r>
          </w:p>
          <w:p w14:paraId="2AA891BA" w14:textId="77777777" w:rsidR="00321CE7" w:rsidRDefault="00533109">
            <w:proofErr w:type="spellStart"/>
            <w:r>
              <w:t>тавления</w:t>
            </w:r>
            <w:proofErr w:type="spellEnd"/>
            <w:r>
              <w:br/>
            </w:r>
            <w:proofErr w:type="spellStart"/>
            <w:r>
              <w:t>муници-пальных</w:t>
            </w:r>
            <w:proofErr w:type="spellEnd"/>
            <w:r>
              <w:t xml:space="preserve"> гарантий</w:t>
            </w:r>
          </w:p>
        </w:tc>
      </w:tr>
      <w:tr w:rsidR="00321CE7" w14:paraId="530B53EF" w14:textId="77777777">
        <w:tc>
          <w:tcPr>
            <w:tcW w:w="0" w:type="auto"/>
            <w:vMerge/>
            <w:shd w:val="clear" w:color="auto" w:fill="FFFFFF"/>
            <w:vAlign w:val="center"/>
          </w:tcPr>
          <w:p w14:paraId="61221E2D" w14:textId="77777777" w:rsidR="00321CE7" w:rsidRDefault="00321CE7"/>
        </w:tc>
        <w:tc>
          <w:tcPr>
            <w:tcW w:w="0" w:type="auto"/>
            <w:vMerge/>
            <w:shd w:val="clear" w:color="auto" w:fill="FFFFFF"/>
            <w:vAlign w:val="center"/>
          </w:tcPr>
          <w:p w14:paraId="16FF99D8" w14:textId="77777777" w:rsidR="00321CE7" w:rsidRDefault="00321CE7"/>
        </w:tc>
        <w:tc>
          <w:tcPr>
            <w:tcW w:w="0" w:type="auto"/>
            <w:vMerge/>
            <w:shd w:val="clear" w:color="auto" w:fill="FFFFFF"/>
            <w:vAlign w:val="center"/>
          </w:tcPr>
          <w:p w14:paraId="2C964CA0" w14:textId="77777777" w:rsidR="00321CE7" w:rsidRDefault="00321CE7"/>
        </w:tc>
        <w:tc>
          <w:tcPr>
            <w:tcW w:w="794" w:type="dxa"/>
            <w:shd w:val="clear" w:color="auto" w:fill="FFFFFF"/>
          </w:tcPr>
          <w:p w14:paraId="6983AFEB" w14:textId="77777777" w:rsidR="00321CE7" w:rsidRDefault="00533109">
            <w:r>
              <w:t>Общая сумма</w:t>
            </w:r>
          </w:p>
        </w:tc>
        <w:tc>
          <w:tcPr>
            <w:tcW w:w="837" w:type="dxa"/>
            <w:shd w:val="clear" w:color="auto" w:fill="FFFFFF"/>
          </w:tcPr>
          <w:p w14:paraId="7D6124DE" w14:textId="77777777" w:rsidR="00321CE7" w:rsidRDefault="00533109">
            <w:r>
              <w:t>2024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2C1E7BD" w14:textId="77777777" w:rsidR="00321CE7" w:rsidRDefault="00321CE7"/>
        </w:tc>
        <w:tc>
          <w:tcPr>
            <w:tcW w:w="0" w:type="auto"/>
            <w:vMerge/>
            <w:shd w:val="clear" w:color="auto" w:fill="FFFFFF"/>
            <w:vAlign w:val="center"/>
          </w:tcPr>
          <w:p w14:paraId="6B248245" w14:textId="77777777" w:rsidR="00321CE7" w:rsidRDefault="00321CE7"/>
        </w:tc>
        <w:tc>
          <w:tcPr>
            <w:tcW w:w="0" w:type="auto"/>
            <w:vMerge/>
            <w:shd w:val="clear" w:color="auto" w:fill="FFFFFF"/>
            <w:vAlign w:val="center"/>
          </w:tcPr>
          <w:p w14:paraId="3500D846" w14:textId="77777777" w:rsidR="00321CE7" w:rsidRDefault="00321CE7"/>
        </w:tc>
      </w:tr>
      <w:tr w:rsidR="00321CE7" w14:paraId="204461B8" w14:textId="77777777">
        <w:tc>
          <w:tcPr>
            <w:tcW w:w="334" w:type="dxa"/>
            <w:shd w:val="clear" w:color="auto" w:fill="FFFFFF"/>
          </w:tcPr>
          <w:p w14:paraId="46AD4804" w14:textId="77777777" w:rsidR="00321CE7" w:rsidRDefault="00533109">
            <w:r>
              <w:t>1</w:t>
            </w:r>
          </w:p>
        </w:tc>
        <w:tc>
          <w:tcPr>
            <w:tcW w:w="1124" w:type="dxa"/>
            <w:shd w:val="clear" w:color="auto" w:fill="FFFFFF"/>
          </w:tcPr>
          <w:p w14:paraId="35F3F3B8" w14:textId="77777777" w:rsidR="00321CE7" w:rsidRDefault="00533109">
            <w:r>
              <w:t>2</w:t>
            </w:r>
          </w:p>
        </w:tc>
        <w:tc>
          <w:tcPr>
            <w:tcW w:w="853" w:type="dxa"/>
            <w:shd w:val="clear" w:color="auto" w:fill="FFFFFF"/>
          </w:tcPr>
          <w:p w14:paraId="790B9073" w14:textId="77777777" w:rsidR="00321CE7" w:rsidRDefault="00533109">
            <w:r>
              <w:t>3</w:t>
            </w:r>
          </w:p>
        </w:tc>
        <w:tc>
          <w:tcPr>
            <w:tcW w:w="794" w:type="dxa"/>
            <w:shd w:val="clear" w:color="auto" w:fill="FFFFFF"/>
          </w:tcPr>
          <w:p w14:paraId="02766EF2" w14:textId="77777777" w:rsidR="00321CE7" w:rsidRDefault="00533109">
            <w:r>
              <w:t>4</w:t>
            </w:r>
          </w:p>
        </w:tc>
        <w:tc>
          <w:tcPr>
            <w:tcW w:w="837" w:type="dxa"/>
            <w:shd w:val="clear" w:color="auto" w:fill="FFFFFF"/>
          </w:tcPr>
          <w:p w14:paraId="19FC5D15" w14:textId="77777777" w:rsidR="00321CE7" w:rsidRDefault="00533109">
            <w:r>
              <w:t>5</w:t>
            </w:r>
          </w:p>
        </w:tc>
        <w:tc>
          <w:tcPr>
            <w:tcW w:w="954" w:type="dxa"/>
            <w:shd w:val="clear" w:color="auto" w:fill="FFFFFF"/>
          </w:tcPr>
          <w:p w14:paraId="4C0E8418" w14:textId="77777777" w:rsidR="00321CE7" w:rsidRDefault="00533109">
            <w:r>
              <w:t>6</w:t>
            </w:r>
          </w:p>
        </w:tc>
        <w:tc>
          <w:tcPr>
            <w:tcW w:w="1047" w:type="dxa"/>
            <w:shd w:val="clear" w:color="auto" w:fill="FFFFFF"/>
          </w:tcPr>
          <w:p w14:paraId="7FB8EA5B" w14:textId="77777777" w:rsidR="00321CE7" w:rsidRDefault="00533109">
            <w:r>
              <w:t>7</w:t>
            </w:r>
          </w:p>
        </w:tc>
        <w:tc>
          <w:tcPr>
            <w:tcW w:w="932" w:type="dxa"/>
            <w:shd w:val="clear" w:color="auto" w:fill="FFFFFF"/>
          </w:tcPr>
          <w:p w14:paraId="7E4BFCAE" w14:textId="77777777" w:rsidR="00321CE7" w:rsidRDefault="00533109">
            <w:r>
              <w:t>8</w:t>
            </w:r>
          </w:p>
        </w:tc>
      </w:tr>
      <w:tr w:rsidR="00321CE7" w14:paraId="32806540" w14:textId="77777777">
        <w:tc>
          <w:tcPr>
            <w:tcW w:w="334" w:type="dxa"/>
            <w:shd w:val="clear" w:color="auto" w:fill="FFFFFF"/>
          </w:tcPr>
          <w:p w14:paraId="0FDDED38" w14:textId="77777777" w:rsidR="00321CE7" w:rsidRDefault="00533109">
            <w:r>
              <w:t> </w:t>
            </w:r>
          </w:p>
        </w:tc>
        <w:tc>
          <w:tcPr>
            <w:tcW w:w="1124" w:type="dxa"/>
            <w:shd w:val="clear" w:color="auto" w:fill="FFFFFF"/>
          </w:tcPr>
          <w:p w14:paraId="27A2B66D" w14:textId="77777777" w:rsidR="00321CE7" w:rsidRDefault="00533109">
            <w:r>
              <w:t> </w:t>
            </w:r>
          </w:p>
        </w:tc>
        <w:tc>
          <w:tcPr>
            <w:tcW w:w="853" w:type="dxa"/>
            <w:shd w:val="clear" w:color="auto" w:fill="FFFFFF"/>
          </w:tcPr>
          <w:p w14:paraId="69DFED28" w14:textId="77777777" w:rsidR="00321CE7" w:rsidRDefault="00533109">
            <w:r>
              <w:t> </w:t>
            </w:r>
          </w:p>
        </w:tc>
        <w:tc>
          <w:tcPr>
            <w:tcW w:w="794" w:type="dxa"/>
            <w:shd w:val="clear" w:color="auto" w:fill="FFFFFF"/>
          </w:tcPr>
          <w:p w14:paraId="608191CA" w14:textId="77777777" w:rsidR="00321CE7" w:rsidRDefault="00533109">
            <w:r>
              <w:t>0</w:t>
            </w:r>
          </w:p>
        </w:tc>
        <w:tc>
          <w:tcPr>
            <w:tcW w:w="837" w:type="dxa"/>
            <w:shd w:val="clear" w:color="auto" w:fill="FFFFFF"/>
          </w:tcPr>
          <w:p w14:paraId="28B1FED7" w14:textId="77777777" w:rsidR="00321CE7" w:rsidRDefault="00533109">
            <w:r>
              <w:t>0</w:t>
            </w:r>
          </w:p>
        </w:tc>
        <w:tc>
          <w:tcPr>
            <w:tcW w:w="954" w:type="dxa"/>
            <w:shd w:val="clear" w:color="auto" w:fill="FFFFFF"/>
          </w:tcPr>
          <w:p w14:paraId="0E0A21C1" w14:textId="77777777" w:rsidR="00321CE7" w:rsidRDefault="00533109">
            <w:r>
              <w:t> </w:t>
            </w:r>
          </w:p>
        </w:tc>
        <w:tc>
          <w:tcPr>
            <w:tcW w:w="1047" w:type="dxa"/>
            <w:shd w:val="clear" w:color="auto" w:fill="FFFFFF"/>
          </w:tcPr>
          <w:p w14:paraId="0605E386" w14:textId="77777777" w:rsidR="00321CE7" w:rsidRDefault="00533109">
            <w:r>
              <w:t> </w:t>
            </w:r>
          </w:p>
        </w:tc>
        <w:tc>
          <w:tcPr>
            <w:tcW w:w="932" w:type="dxa"/>
            <w:shd w:val="clear" w:color="auto" w:fill="FFFFFF"/>
          </w:tcPr>
          <w:p w14:paraId="43F25AD5" w14:textId="77777777" w:rsidR="00321CE7" w:rsidRDefault="00533109">
            <w:r>
              <w:t> </w:t>
            </w:r>
          </w:p>
        </w:tc>
      </w:tr>
      <w:tr w:rsidR="00321CE7" w14:paraId="46A1B90B" w14:textId="77777777">
        <w:tc>
          <w:tcPr>
            <w:tcW w:w="334" w:type="dxa"/>
            <w:shd w:val="clear" w:color="auto" w:fill="FFFFFF"/>
          </w:tcPr>
          <w:p w14:paraId="2AB258E6" w14:textId="77777777" w:rsidR="00321CE7" w:rsidRDefault="00321CE7"/>
        </w:tc>
        <w:tc>
          <w:tcPr>
            <w:tcW w:w="1124" w:type="dxa"/>
            <w:shd w:val="clear" w:color="auto" w:fill="FFFFFF"/>
          </w:tcPr>
          <w:p w14:paraId="38DCE6A8" w14:textId="77777777" w:rsidR="00321CE7" w:rsidRDefault="00321CE7"/>
        </w:tc>
        <w:tc>
          <w:tcPr>
            <w:tcW w:w="853" w:type="dxa"/>
            <w:shd w:val="clear" w:color="auto" w:fill="FFFFFF"/>
          </w:tcPr>
          <w:p w14:paraId="4E6BCF8E" w14:textId="77777777" w:rsidR="00321CE7" w:rsidRDefault="00321CE7"/>
        </w:tc>
        <w:tc>
          <w:tcPr>
            <w:tcW w:w="794" w:type="dxa"/>
            <w:shd w:val="clear" w:color="auto" w:fill="FFFFFF"/>
          </w:tcPr>
          <w:p w14:paraId="6355BAE5" w14:textId="77777777" w:rsidR="00321CE7" w:rsidRDefault="00321CE7"/>
        </w:tc>
        <w:tc>
          <w:tcPr>
            <w:tcW w:w="837" w:type="dxa"/>
            <w:shd w:val="clear" w:color="auto" w:fill="FFFFFF"/>
          </w:tcPr>
          <w:p w14:paraId="2CE9AE55" w14:textId="77777777" w:rsidR="00321CE7" w:rsidRDefault="00321CE7"/>
        </w:tc>
        <w:tc>
          <w:tcPr>
            <w:tcW w:w="954" w:type="dxa"/>
            <w:shd w:val="clear" w:color="auto" w:fill="FFFFFF"/>
          </w:tcPr>
          <w:p w14:paraId="617BBC04" w14:textId="77777777" w:rsidR="00321CE7" w:rsidRDefault="00321CE7"/>
        </w:tc>
        <w:tc>
          <w:tcPr>
            <w:tcW w:w="1047" w:type="dxa"/>
            <w:shd w:val="clear" w:color="auto" w:fill="FFFFFF"/>
          </w:tcPr>
          <w:p w14:paraId="41CD1EF5" w14:textId="77777777" w:rsidR="00321CE7" w:rsidRDefault="00321CE7"/>
        </w:tc>
        <w:tc>
          <w:tcPr>
            <w:tcW w:w="932" w:type="dxa"/>
            <w:shd w:val="clear" w:color="auto" w:fill="FFFFFF"/>
          </w:tcPr>
          <w:p w14:paraId="13E63C6D" w14:textId="77777777" w:rsidR="00321CE7" w:rsidRDefault="00321CE7"/>
        </w:tc>
      </w:tr>
    </w:tbl>
    <w:p w14:paraId="78690120" w14:textId="77777777" w:rsidR="00E63B74" w:rsidRDefault="00E63B74"/>
    <w:p w14:paraId="6F5D22C1" w14:textId="77777777" w:rsidR="00E63B74" w:rsidRDefault="00E63B74"/>
    <w:p w14:paraId="630B4929" w14:textId="77777777" w:rsidR="00E63B74" w:rsidRDefault="00E63B74"/>
    <w:p w14:paraId="54C069B4" w14:textId="77777777" w:rsidR="00321CE7" w:rsidRDefault="00533109">
      <w:r>
        <w:t>__</w:t>
      </w:r>
    </w:p>
    <w:p w14:paraId="7AE5FD98" w14:textId="77777777" w:rsidR="00321CE7" w:rsidRDefault="00533109">
      <w:pPr>
        <w:rPr>
          <w:b/>
        </w:rPr>
      </w:pPr>
      <w:r>
        <w:rPr>
          <w:b/>
        </w:rPr>
        <w:t>1.2. Общий объем бюджетных ассигнований, предусмотренных на исполнение муниципальных гарантий сельского поселения «</w:t>
      </w:r>
      <w:proofErr w:type="spellStart"/>
      <w:r>
        <w:rPr>
          <w:b/>
        </w:rPr>
        <w:t>Билютуйское</w:t>
      </w:r>
      <w:proofErr w:type="spellEnd"/>
      <w:r>
        <w:rPr>
          <w:b/>
        </w:rPr>
        <w:t>»</w:t>
      </w:r>
      <w:r>
        <w:rPr>
          <w:b/>
        </w:rPr>
        <w:br/>
        <w:t xml:space="preserve">по возможным гарантийным случаям, на 2025  год и плановый период 2026 и 2027 </w:t>
      </w:r>
      <w:proofErr w:type="spellStart"/>
      <w:r>
        <w:rPr>
          <w:b/>
        </w:rPr>
        <w:t>гг</w:t>
      </w:r>
      <w:proofErr w:type="spellEnd"/>
    </w:p>
    <w:p w14:paraId="4B60AF51" w14:textId="77777777" w:rsidR="00321CE7" w:rsidRDefault="00321CE7"/>
    <w:tbl>
      <w:tblPr>
        <w:tblW w:w="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3834"/>
      </w:tblGrid>
      <w:tr w:rsidR="00321CE7" w14:paraId="66EE2573" w14:textId="77777777">
        <w:tc>
          <w:tcPr>
            <w:tcW w:w="2751" w:type="dxa"/>
            <w:shd w:val="clear" w:color="auto" w:fill="FFFFFF"/>
          </w:tcPr>
          <w:p w14:paraId="13BBC99B" w14:textId="77777777" w:rsidR="00321CE7" w:rsidRDefault="00533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t xml:space="preserve">Исполнение муниципальных гарантий   </w:t>
            </w:r>
            <w:r>
              <w:br/>
              <w:t>сельского поселения «Билютуйское»</w:t>
            </w:r>
          </w:p>
          <w:p w14:paraId="5FEBA0DA" w14:textId="77777777" w:rsidR="00321CE7" w:rsidRDefault="00533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t> </w:t>
            </w:r>
          </w:p>
        </w:tc>
        <w:tc>
          <w:tcPr>
            <w:tcW w:w="3834" w:type="dxa"/>
            <w:shd w:val="clear" w:color="auto" w:fill="FFFFFF"/>
          </w:tcPr>
          <w:p w14:paraId="7E2079E2" w14:textId="77777777" w:rsidR="00321CE7" w:rsidRDefault="00533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t>Объем бюджетных   ассигнований на   исполнение гарантий по возможным гарантийным случаям в очередном финансовом  году (руб.)</w:t>
            </w:r>
          </w:p>
        </w:tc>
      </w:tr>
      <w:tr w:rsidR="00321CE7" w14:paraId="1C92E973" w14:textId="77777777">
        <w:tc>
          <w:tcPr>
            <w:tcW w:w="2751" w:type="dxa"/>
            <w:shd w:val="clear" w:color="auto" w:fill="FFFFFF"/>
          </w:tcPr>
          <w:p w14:paraId="1FDADACE" w14:textId="77777777" w:rsidR="00321CE7" w:rsidRDefault="00533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t>1</w:t>
            </w:r>
          </w:p>
        </w:tc>
        <w:tc>
          <w:tcPr>
            <w:tcW w:w="3834" w:type="dxa"/>
            <w:shd w:val="clear" w:color="auto" w:fill="FFFFFF"/>
          </w:tcPr>
          <w:p w14:paraId="11F35115" w14:textId="77777777" w:rsidR="00321CE7" w:rsidRDefault="00533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t>2</w:t>
            </w:r>
          </w:p>
        </w:tc>
      </w:tr>
      <w:tr w:rsidR="00321CE7" w14:paraId="291FF8E5" w14:textId="77777777">
        <w:tc>
          <w:tcPr>
            <w:tcW w:w="2751" w:type="dxa"/>
            <w:shd w:val="clear" w:color="auto" w:fill="FFFFFF"/>
          </w:tcPr>
          <w:p w14:paraId="26DE8A70" w14:textId="77777777" w:rsidR="00321CE7" w:rsidRDefault="00533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t> </w:t>
            </w:r>
          </w:p>
        </w:tc>
        <w:tc>
          <w:tcPr>
            <w:tcW w:w="3834" w:type="dxa"/>
            <w:shd w:val="clear" w:color="auto" w:fill="FFFFFF"/>
          </w:tcPr>
          <w:p w14:paraId="351F0C5E" w14:textId="77777777" w:rsidR="00321CE7" w:rsidRDefault="00533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t>0</w:t>
            </w:r>
          </w:p>
        </w:tc>
      </w:tr>
    </w:tbl>
    <w:p w14:paraId="2C757FE9" w14:textId="77777777" w:rsidR="00321CE7" w:rsidRDefault="00533109">
      <w:r>
        <w:t>_____________________________________________________________</w:t>
      </w:r>
    </w:p>
    <w:p w14:paraId="3D8AF1ED" w14:textId="77777777" w:rsidR="00321CE7" w:rsidRDefault="00321CE7">
      <w:pPr>
        <w:ind w:firstLine="720"/>
        <w:jc w:val="right"/>
        <w:rPr>
          <w:sz w:val="20"/>
          <w:szCs w:val="20"/>
        </w:rPr>
      </w:pPr>
    </w:p>
    <w:sectPr w:rsidR="00321CE7" w:rsidSect="00533109">
      <w:pgSz w:w="11906" w:h="16838"/>
      <w:pgMar w:top="567" w:right="7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AA"/>
    <w:rsid w:val="00000379"/>
    <w:rsid w:val="0000222D"/>
    <w:rsid w:val="000042F3"/>
    <w:rsid w:val="00017B06"/>
    <w:rsid w:val="00027A3A"/>
    <w:rsid w:val="00032A32"/>
    <w:rsid w:val="000351FB"/>
    <w:rsid w:val="00040E3C"/>
    <w:rsid w:val="0004208B"/>
    <w:rsid w:val="00064072"/>
    <w:rsid w:val="00067913"/>
    <w:rsid w:val="00080D0E"/>
    <w:rsid w:val="00080EB7"/>
    <w:rsid w:val="00083BA2"/>
    <w:rsid w:val="000965E5"/>
    <w:rsid w:val="000A12B8"/>
    <w:rsid w:val="000A4FA1"/>
    <w:rsid w:val="000C05D0"/>
    <w:rsid w:val="000D251C"/>
    <w:rsid w:val="000D7BAB"/>
    <w:rsid w:val="00100227"/>
    <w:rsid w:val="001014B4"/>
    <w:rsid w:val="0010600A"/>
    <w:rsid w:val="00107C99"/>
    <w:rsid w:val="00113CF5"/>
    <w:rsid w:val="0013366F"/>
    <w:rsid w:val="00143440"/>
    <w:rsid w:val="00151595"/>
    <w:rsid w:val="00152016"/>
    <w:rsid w:val="001629B3"/>
    <w:rsid w:val="00171EBE"/>
    <w:rsid w:val="001852DC"/>
    <w:rsid w:val="00185A5D"/>
    <w:rsid w:val="00186703"/>
    <w:rsid w:val="001A1F7E"/>
    <w:rsid w:val="001A1F94"/>
    <w:rsid w:val="001A4E5A"/>
    <w:rsid w:val="001B2B12"/>
    <w:rsid w:val="001B6208"/>
    <w:rsid w:val="001D31CD"/>
    <w:rsid w:val="001D4F8F"/>
    <w:rsid w:val="001F0E85"/>
    <w:rsid w:val="0020259B"/>
    <w:rsid w:val="00202DE2"/>
    <w:rsid w:val="002030C0"/>
    <w:rsid w:val="00204500"/>
    <w:rsid w:val="002072F4"/>
    <w:rsid w:val="00213630"/>
    <w:rsid w:val="002218D0"/>
    <w:rsid w:val="0022770B"/>
    <w:rsid w:val="00232C57"/>
    <w:rsid w:val="0023390D"/>
    <w:rsid w:val="00242C8A"/>
    <w:rsid w:val="00252966"/>
    <w:rsid w:val="00256A35"/>
    <w:rsid w:val="00270353"/>
    <w:rsid w:val="00274B82"/>
    <w:rsid w:val="00283EAB"/>
    <w:rsid w:val="002A0AAD"/>
    <w:rsid w:val="002A11F2"/>
    <w:rsid w:val="002A4727"/>
    <w:rsid w:val="002C03A8"/>
    <w:rsid w:val="002D51CB"/>
    <w:rsid w:val="002E1C63"/>
    <w:rsid w:val="002F5D74"/>
    <w:rsid w:val="00306AEE"/>
    <w:rsid w:val="00306D67"/>
    <w:rsid w:val="00307077"/>
    <w:rsid w:val="003075CA"/>
    <w:rsid w:val="003216FA"/>
    <w:rsid w:val="00321CE7"/>
    <w:rsid w:val="003346E7"/>
    <w:rsid w:val="00334981"/>
    <w:rsid w:val="00343AC3"/>
    <w:rsid w:val="00345EF0"/>
    <w:rsid w:val="00351AEE"/>
    <w:rsid w:val="00354D87"/>
    <w:rsid w:val="00355CAE"/>
    <w:rsid w:val="003602A9"/>
    <w:rsid w:val="00361A44"/>
    <w:rsid w:val="00367A96"/>
    <w:rsid w:val="0037749D"/>
    <w:rsid w:val="003937A4"/>
    <w:rsid w:val="003A2948"/>
    <w:rsid w:val="003B40A9"/>
    <w:rsid w:val="003B5002"/>
    <w:rsid w:val="003E1580"/>
    <w:rsid w:val="003E28AA"/>
    <w:rsid w:val="003F2036"/>
    <w:rsid w:val="004041BD"/>
    <w:rsid w:val="00412C9C"/>
    <w:rsid w:val="00424135"/>
    <w:rsid w:val="004301D9"/>
    <w:rsid w:val="00431405"/>
    <w:rsid w:val="00434557"/>
    <w:rsid w:val="00436B8C"/>
    <w:rsid w:val="00443AC9"/>
    <w:rsid w:val="004465BB"/>
    <w:rsid w:val="00450795"/>
    <w:rsid w:val="00460BAD"/>
    <w:rsid w:val="00462F77"/>
    <w:rsid w:val="00470A43"/>
    <w:rsid w:val="00474FFC"/>
    <w:rsid w:val="00475FC4"/>
    <w:rsid w:val="00483B08"/>
    <w:rsid w:val="004956D2"/>
    <w:rsid w:val="004A44F2"/>
    <w:rsid w:val="004A6AF3"/>
    <w:rsid w:val="004C1EEB"/>
    <w:rsid w:val="004D3028"/>
    <w:rsid w:val="004D34E8"/>
    <w:rsid w:val="004D6192"/>
    <w:rsid w:val="004D6C8D"/>
    <w:rsid w:val="004E167E"/>
    <w:rsid w:val="004F68A1"/>
    <w:rsid w:val="00512517"/>
    <w:rsid w:val="00512F19"/>
    <w:rsid w:val="00513EDC"/>
    <w:rsid w:val="00514493"/>
    <w:rsid w:val="00523CBF"/>
    <w:rsid w:val="00525309"/>
    <w:rsid w:val="00533109"/>
    <w:rsid w:val="005409AB"/>
    <w:rsid w:val="0054484C"/>
    <w:rsid w:val="00555857"/>
    <w:rsid w:val="005736F2"/>
    <w:rsid w:val="00574305"/>
    <w:rsid w:val="00587252"/>
    <w:rsid w:val="00596A62"/>
    <w:rsid w:val="00597596"/>
    <w:rsid w:val="005A0DFB"/>
    <w:rsid w:val="005A2873"/>
    <w:rsid w:val="005A4CE8"/>
    <w:rsid w:val="005B4FB6"/>
    <w:rsid w:val="005B58FB"/>
    <w:rsid w:val="005B5C82"/>
    <w:rsid w:val="005B663B"/>
    <w:rsid w:val="005C004D"/>
    <w:rsid w:val="005C34D4"/>
    <w:rsid w:val="005D79BC"/>
    <w:rsid w:val="005E523F"/>
    <w:rsid w:val="005F0DE9"/>
    <w:rsid w:val="005F3E4F"/>
    <w:rsid w:val="00614966"/>
    <w:rsid w:val="00616C69"/>
    <w:rsid w:val="00616CB4"/>
    <w:rsid w:val="00622249"/>
    <w:rsid w:val="0062507E"/>
    <w:rsid w:val="006302C1"/>
    <w:rsid w:val="006349FF"/>
    <w:rsid w:val="00636141"/>
    <w:rsid w:val="00637F35"/>
    <w:rsid w:val="00641F59"/>
    <w:rsid w:val="006425E9"/>
    <w:rsid w:val="0064489B"/>
    <w:rsid w:val="00644CAC"/>
    <w:rsid w:val="00647492"/>
    <w:rsid w:val="00652E10"/>
    <w:rsid w:val="00661AC2"/>
    <w:rsid w:val="0066457E"/>
    <w:rsid w:val="006808EA"/>
    <w:rsid w:val="006932A4"/>
    <w:rsid w:val="006B6135"/>
    <w:rsid w:val="006B77F8"/>
    <w:rsid w:val="006B783B"/>
    <w:rsid w:val="006C6299"/>
    <w:rsid w:val="006D3840"/>
    <w:rsid w:val="006D7836"/>
    <w:rsid w:val="006E127D"/>
    <w:rsid w:val="006E2544"/>
    <w:rsid w:val="00703AC7"/>
    <w:rsid w:val="0070511B"/>
    <w:rsid w:val="00714FCE"/>
    <w:rsid w:val="00723701"/>
    <w:rsid w:val="007250CD"/>
    <w:rsid w:val="0073305C"/>
    <w:rsid w:val="0074185C"/>
    <w:rsid w:val="007468B2"/>
    <w:rsid w:val="007547AF"/>
    <w:rsid w:val="00755607"/>
    <w:rsid w:val="0076096F"/>
    <w:rsid w:val="007612EE"/>
    <w:rsid w:val="00762180"/>
    <w:rsid w:val="00766566"/>
    <w:rsid w:val="00791CC6"/>
    <w:rsid w:val="00796106"/>
    <w:rsid w:val="007A1E2A"/>
    <w:rsid w:val="007A657C"/>
    <w:rsid w:val="007B02B1"/>
    <w:rsid w:val="007B1089"/>
    <w:rsid w:val="007C36D9"/>
    <w:rsid w:val="007E2DB2"/>
    <w:rsid w:val="007E2FDB"/>
    <w:rsid w:val="007F16EB"/>
    <w:rsid w:val="007F7818"/>
    <w:rsid w:val="007F7F35"/>
    <w:rsid w:val="007F7F4D"/>
    <w:rsid w:val="00804007"/>
    <w:rsid w:val="00811D9F"/>
    <w:rsid w:val="00817B5B"/>
    <w:rsid w:val="008201CE"/>
    <w:rsid w:val="00825F40"/>
    <w:rsid w:val="008351C0"/>
    <w:rsid w:val="00840FAD"/>
    <w:rsid w:val="008517A9"/>
    <w:rsid w:val="00860409"/>
    <w:rsid w:val="008631DE"/>
    <w:rsid w:val="008B475D"/>
    <w:rsid w:val="008B7963"/>
    <w:rsid w:val="008B7C11"/>
    <w:rsid w:val="008C015B"/>
    <w:rsid w:val="008C3396"/>
    <w:rsid w:val="008D7DB9"/>
    <w:rsid w:val="008E4ABC"/>
    <w:rsid w:val="008F3610"/>
    <w:rsid w:val="008F5C30"/>
    <w:rsid w:val="008F7994"/>
    <w:rsid w:val="009018C6"/>
    <w:rsid w:val="00914C83"/>
    <w:rsid w:val="0091671E"/>
    <w:rsid w:val="009248FA"/>
    <w:rsid w:val="0093005A"/>
    <w:rsid w:val="009300B8"/>
    <w:rsid w:val="009317DF"/>
    <w:rsid w:val="00942BBA"/>
    <w:rsid w:val="00945E11"/>
    <w:rsid w:val="00957F93"/>
    <w:rsid w:val="0098255B"/>
    <w:rsid w:val="0098728E"/>
    <w:rsid w:val="009944C0"/>
    <w:rsid w:val="009957EF"/>
    <w:rsid w:val="009A0B5A"/>
    <w:rsid w:val="009A6EB5"/>
    <w:rsid w:val="009B73ED"/>
    <w:rsid w:val="009D2D30"/>
    <w:rsid w:val="009E65C8"/>
    <w:rsid w:val="009F5C2B"/>
    <w:rsid w:val="00A00A60"/>
    <w:rsid w:val="00A01903"/>
    <w:rsid w:val="00A02EB2"/>
    <w:rsid w:val="00A04FFE"/>
    <w:rsid w:val="00A05888"/>
    <w:rsid w:val="00A068FD"/>
    <w:rsid w:val="00A1112A"/>
    <w:rsid w:val="00A179AE"/>
    <w:rsid w:val="00A23881"/>
    <w:rsid w:val="00A23B38"/>
    <w:rsid w:val="00A2463D"/>
    <w:rsid w:val="00A32263"/>
    <w:rsid w:val="00A45719"/>
    <w:rsid w:val="00A45F14"/>
    <w:rsid w:val="00A77C79"/>
    <w:rsid w:val="00AA08B0"/>
    <w:rsid w:val="00AA40D7"/>
    <w:rsid w:val="00AA41D4"/>
    <w:rsid w:val="00AA7642"/>
    <w:rsid w:val="00AA7EEB"/>
    <w:rsid w:val="00AB301A"/>
    <w:rsid w:val="00AB3FA1"/>
    <w:rsid w:val="00AB7135"/>
    <w:rsid w:val="00AC132E"/>
    <w:rsid w:val="00AC4ACA"/>
    <w:rsid w:val="00AC78D2"/>
    <w:rsid w:val="00AE38E6"/>
    <w:rsid w:val="00B05C1D"/>
    <w:rsid w:val="00B10F9F"/>
    <w:rsid w:val="00B13391"/>
    <w:rsid w:val="00B21324"/>
    <w:rsid w:val="00B216AA"/>
    <w:rsid w:val="00B25BC4"/>
    <w:rsid w:val="00B34876"/>
    <w:rsid w:val="00B44B43"/>
    <w:rsid w:val="00B53887"/>
    <w:rsid w:val="00BA260A"/>
    <w:rsid w:val="00BB3700"/>
    <w:rsid w:val="00BB641B"/>
    <w:rsid w:val="00BC597E"/>
    <w:rsid w:val="00BC7761"/>
    <w:rsid w:val="00BD3C58"/>
    <w:rsid w:val="00BD5499"/>
    <w:rsid w:val="00BE52B4"/>
    <w:rsid w:val="00BF4ED0"/>
    <w:rsid w:val="00BF5087"/>
    <w:rsid w:val="00BF77DE"/>
    <w:rsid w:val="00C056AA"/>
    <w:rsid w:val="00C126E1"/>
    <w:rsid w:val="00C14ABD"/>
    <w:rsid w:val="00C27698"/>
    <w:rsid w:val="00C36200"/>
    <w:rsid w:val="00C37538"/>
    <w:rsid w:val="00C42DFF"/>
    <w:rsid w:val="00C4482F"/>
    <w:rsid w:val="00C66E13"/>
    <w:rsid w:val="00C81CFE"/>
    <w:rsid w:val="00C9496F"/>
    <w:rsid w:val="00CA0CEF"/>
    <w:rsid w:val="00CA0E0A"/>
    <w:rsid w:val="00CA32E4"/>
    <w:rsid w:val="00CB3C80"/>
    <w:rsid w:val="00CC3B1A"/>
    <w:rsid w:val="00CC54C0"/>
    <w:rsid w:val="00CD371B"/>
    <w:rsid w:val="00CE7758"/>
    <w:rsid w:val="00D049B1"/>
    <w:rsid w:val="00D05F39"/>
    <w:rsid w:val="00D133F0"/>
    <w:rsid w:val="00D26F79"/>
    <w:rsid w:val="00D2765D"/>
    <w:rsid w:val="00D35BB1"/>
    <w:rsid w:val="00D52B96"/>
    <w:rsid w:val="00D54BF2"/>
    <w:rsid w:val="00D57DC3"/>
    <w:rsid w:val="00D63137"/>
    <w:rsid w:val="00D66B3D"/>
    <w:rsid w:val="00DB30B4"/>
    <w:rsid w:val="00DB42A0"/>
    <w:rsid w:val="00DB47C4"/>
    <w:rsid w:val="00DC5A1C"/>
    <w:rsid w:val="00DD0137"/>
    <w:rsid w:val="00DF25DD"/>
    <w:rsid w:val="00DF293F"/>
    <w:rsid w:val="00E00577"/>
    <w:rsid w:val="00E01288"/>
    <w:rsid w:val="00E01802"/>
    <w:rsid w:val="00E171F4"/>
    <w:rsid w:val="00E27E64"/>
    <w:rsid w:val="00E27F36"/>
    <w:rsid w:val="00E3183E"/>
    <w:rsid w:val="00E35413"/>
    <w:rsid w:val="00E43CFC"/>
    <w:rsid w:val="00E449B2"/>
    <w:rsid w:val="00E548C6"/>
    <w:rsid w:val="00E5766D"/>
    <w:rsid w:val="00E63B74"/>
    <w:rsid w:val="00E6659C"/>
    <w:rsid w:val="00E81D41"/>
    <w:rsid w:val="00E92F7C"/>
    <w:rsid w:val="00EA7A6B"/>
    <w:rsid w:val="00EC1D2F"/>
    <w:rsid w:val="00EC44D9"/>
    <w:rsid w:val="00EC66AC"/>
    <w:rsid w:val="00EC7A5E"/>
    <w:rsid w:val="00EC7FE3"/>
    <w:rsid w:val="00ED13CD"/>
    <w:rsid w:val="00ED3DAE"/>
    <w:rsid w:val="00ED57DD"/>
    <w:rsid w:val="00EE0F33"/>
    <w:rsid w:val="00EE2B83"/>
    <w:rsid w:val="00EE6198"/>
    <w:rsid w:val="00EF5EE0"/>
    <w:rsid w:val="00F01004"/>
    <w:rsid w:val="00F1332A"/>
    <w:rsid w:val="00F14255"/>
    <w:rsid w:val="00F207D3"/>
    <w:rsid w:val="00F25321"/>
    <w:rsid w:val="00F3594F"/>
    <w:rsid w:val="00F3641F"/>
    <w:rsid w:val="00F50C4D"/>
    <w:rsid w:val="00F61777"/>
    <w:rsid w:val="00F7379C"/>
    <w:rsid w:val="00F73FC0"/>
    <w:rsid w:val="00F82449"/>
    <w:rsid w:val="00F824E2"/>
    <w:rsid w:val="00F83408"/>
    <w:rsid w:val="00FA4444"/>
    <w:rsid w:val="00FB60B1"/>
    <w:rsid w:val="00FD0568"/>
    <w:rsid w:val="00FD165F"/>
    <w:rsid w:val="00FD4797"/>
    <w:rsid w:val="00FD746C"/>
    <w:rsid w:val="00FE48FC"/>
    <w:rsid w:val="00FF58AF"/>
    <w:rsid w:val="0B941AFB"/>
    <w:rsid w:val="23BE52B2"/>
    <w:rsid w:val="4110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5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qFormat/>
    <w:pPr>
      <w:ind w:firstLine="567"/>
      <w:jc w:val="both"/>
    </w:pPr>
    <w:rPr>
      <w:rFonts w:ascii="Courier" w:hAnsi="Courier"/>
      <w:sz w:val="22"/>
      <w:szCs w:val="20"/>
    </w:rPr>
  </w:style>
  <w:style w:type="paragraph" w:styleId="a7">
    <w:name w:val="Body Text"/>
    <w:basedOn w:val="a"/>
    <w:qFormat/>
    <w:pPr>
      <w:spacing w:after="120"/>
    </w:pPr>
    <w:rPr>
      <w:lang w:val="en-US" w:eastAsia="en-US"/>
    </w:rPr>
  </w:style>
  <w:style w:type="paragraph" w:styleId="a8">
    <w:name w:val="Body Text Indent"/>
    <w:basedOn w:val="a"/>
    <w:qFormat/>
    <w:pPr>
      <w:spacing w:after="120"/>
      <w:ind w:left="283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spacing w:before="700"/>
    </w:pPr>
    <w:rPr>
      <w:sz w:val="16"/>
      <w:szCs w:val="16"/>
    </w:rPr>
  </w:style>
  <w:style w:type="character" w:customStyle="1" w:styleId="10">
    <w:name w:val="Заголовок 1 Знак"/>
    <w:link w:val="1"/>
    <w:qFormat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qFormat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Текст примечания Знак"/>
    <w:link w:val="a5"/>
    <w:qFormat/>
    <w:rPr>
      <w:rFonts w:ascii="Courier" w:hAnsi="Courier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qFormat/>
    <w:pPr>
      <w:ind w:firstLine="567"/>
      <w:jc w:val="both"/>
    </w:pPr>
    <w:rPr>
      <w:rFonts w:ascii="Courier" w:hAnsi="Courier"/>
      <w:sz w:val="22"/>
      <w:szCs w:val="20"/>
    </w:rPr>
  </w:style>
  <w:style w:type="paragraph" w:styleId="a7">
    <w:name w:val="Body Text"/>
    <w:basedOn w:val="a"/>
    <w:qFormat/>
    <w:pPr>
      <w:spacing w:after="120"/>
    </w:pPr>
    <w:rPr>
      <w:lang w:val="en-US" w:eastAsia="en-US"/>
    </w:rPr>
  </w:style>
  <w:style w:type="paragraph" w:styleId="a8">
    <w:name w:val="Body Text Indent"/>
    <w:basedOn w:val="a"/>
    <w:qFormat/>
    <w:pPr>
      <w:spacing w:after="120"/>
      <w:ind w:left="283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spacing w:before="700"/>
    </w:pPr>
    <w:rPr>
      <w:sz w:val="16"/>
      <w:szCs w:val="16"/>
    </w:rPr>
  </w:style>
  <w:style w:type="character" w:customStyle="1" w:styleId="10">
    <w:name w:val="Заголовок 1 Знак"/>
    <w:link w:val="1"/>
    <w:qFormat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qFormat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Текст примечания Знак"/>
    <w:link w:val="a5"/>
    <w:qFormat/>
    <w:rPr>
      <w:rFonts w:ascii="Courier" w:hAnsi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DAA44-1381-405A-B309-7EB5FEED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7989</Words>
  <Characters>45538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2</Company>
  <LinksUpToDate>false</LinksUpToDate>
  <CharactersWithSpaces>53421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SamLab.ws</dc:creator>
  <cp:lastModifiedBy>Admin</cp:lastModifiedBy>
  <cp:revision>2</cp:revision>
  <cp:lastPrinted>2025-01-13T06:00:00Z</cp:lastPrinted>
  <dcterms:created xsi:type="dcterms:W3CDTF">2025-01-15T08:51:00Z</dcterms:created>
  <dcterms:modified xsi:type="dcterms:W3CDTF">2025-01-15T08:51:00Z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434DE026131A4ECC84AEF6E1F7C27D3B_12</vt:lpwstr>
  </property>
</Properties>
</file>