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9FAA5" w14:textId="578DAA84" w:rsidR="00644768" w:rsidRPr="000E348D" w:rsidRDefault="00644768" w:rsidP="00644768">
      <w:pPr>
        <w:jc w:val="center"/>
        <w:rPr>
          <w:b/>
          <w:bCs/>
          <w:sz w:val="28"/>
        </w:rPr>
      </w:pPr>
      <w:r w:rsidRPr="000E348D">
        <w:rPr>
          <w:b/>
          <w:bCs/>
          <w:sz w:val="28"/>
        </w:rPr>
        <w:t xml:space="preserve">АДМИНИСТРАЦИЯ </w:t>
      </w:r>
      <w:r w:rsidR="000E348D" w:rsidRPr="000E348D">
        <w:rPr>
          <w:b/>
          <w:bCs/>
          <w:sz w:val="28"/>
        </w:rPr>
        <w:t>СЕЛЬСКОГО ПОСЕЛЕНИЯ</w:t>
      </w:r>
    </w:p>
    <w:p w14:paraId="5EC1609C" w14:textId="78D09DC0" w:rsidR="00644768" w:rsidRPr="000E348D" w:rsidRDefault="004F5478" w:rsidP="000E348D">
      <w:pPr>
        <w:jc w:val="center"/>
        <w:rPr>
          <w:b/>
          <w:bCs/>
          <w:sz w:val="28"/>
          <w:szCs w:val="28"/>
        </w:rPr>
      </w:pPr>
      <w:r w:rsidRPr="000E348D">
        <w:rPr>
          <w:b/>
          <w:bCs/>
          <w:sz w:val="28"/>
          <w:szCs w:val="28"/>
        </w:rPr>
        <w:t>«</w:t>
      </w:r>
      <w:r w:rsidR="00644768" w:rsidRPr="000E348D">
        <w:rPr>
          <w:b/>
          <w:bCs/>
          <w:sz w:val="28"/>
          <w:szCs w:val="28"/>
        </w:rPr>
        <w:t>КЫРИНСКО</w:t>
      </w:r>
      <w:r w:rsidR="000E348D" w:rsidRPr="000E348D">
        <w:rPr>
          <w:b/>
          <w:bCs/>
          <w:sz w:val="28"/>
          <w:szCs w:val="28"/>
        </w:rPr>
        <w:t>Е</w:t>
      </w:r>
      <w:r w:rsidR="00660E7E" w:rsidRPr="000E348D">
        <w:rPr>
          <w:b/>
          <w:bCs/>
          <w:sz w:val="28"/>
          <w:szCs w:val="28"/>
        </w:rPr>
        <w:t>»</w:t>
      </w:r>
      <w:r w:rsidR="00644768" w:rsidRPr="000E348D">
        <w:rPr>
          <w:b/>
          <w:bCs/>
          <w:sz w:val="28"/>
          <w:szCs w:val="28"/>
        </w:rPr>
        <w:t xml:space="preserve"> </w:t>
      </w:r>
    </w:p>
    <w:p w14:paraId="3BA42441" w14:textId="77777777" w:rsidR="00644768" w:rsidRPr="000E348D" w:rsidRDefault="00644768" w:rsidP="00644768">
      <w:pPr>
        <w:jc w:val="center"/>
        <w:rPr>
          <w:b/>
          <w:bCs/>
          <w:sz w:val="28"/>
          <w:szCs w:val="28"/>
        </w:rPr>
      </w:pPr>
      <w:r w:rsidRPr="000E348D">
        <w:rPr>
          <w:b/>
          <w:bCs/>
          <w:sz w:val="28"/>
          <w:szCs w:val="28"/>
        </w:rPr>
        <w:t>ПОСТАНОВЛЕНИЕ</w:t>
      </w:r>
    </w:p>
    <w:p w14:paraId="2F251A41" w14:textId="77777777" w:rsidR="000E348D" w:rsidRDefault="000E348D" w:rsidP="00644768">
      <w:pPr>
        <w:jc w:val="center"/>
        <w:rPr>
          <w:sz w:val="28"/>
          <w:szCs w:val="28"/>
        </w:rPr>
      </w:pPr>
    </w:p>
    <w:p w14:paraId="18C61333" w14:textId="77777777" w:rsidR="000E348D" w:rsidRDefault="000E348D" w:rsidP="00644768">
      <w:pPr>
        <w:jc w:val="center"/>
        <w:rPr>
          <w:sz w:val="28"/>
          <w:szCs w:val="28"/>
        </w:rPr>
      </w:pPr>
    </w:p>
    <w:p w14:paraId="230F9474" w14:textId="77777777" w:rsidR="00644768" w:rsidRDefault="00644768" w:rsidP="00644768">
      <w:pPr>
        <w:jc w:val="center"/>
      </w:pPr>
    </w:p>
    <w:p w14:paraId="27BEDA84" w14:textId="4BF10620" w:rsidR="00644768" w:rsidRDefault="00644768" w:rsidP="00644768">
      <w:pPr>
        <w:rPr>
          <w:sz w:val="28"/>
        </w:rPr>
      </w:pPr>
      <w:r>
        <w:rPr>
          <w:rFonts w:ascii="Arial" w:hAnsi="Arial" w:cs="Arial"/>
          <w:sz w:val="28"/>
        </w:rPr>
        <w:t xml:space="preserve">          </w:t>
      </w:r>
      <w:r>
        <w:rPr>
          <w:sz w:val="28"/>
        </w:rPr>
        <w:t xml:space="preserve">от </w:t>
      </w:r>
      <w:r w:rsidR="00DB3F40">
        <w:rPr>
          <w:sz w:val="28"/>
        </w:rPr>
        <w:t>25</w:t>
      </w:r>
      <w:r w:rsidR="00025195">
        <w:rPr>
          <w:sz w:val="28"/>
        </w:rPr>
        <w:t xml:space="preserve"> </w:t>
      </w:r>
      <w:r w:rsidR="00DB3F40">
        <w:rPr>
          <w:sz w:val="28"/>
        </w:rPr>
        <w:t>янва</w:t>
      </w:r>
      <w:r w:rsidR="00F87B6B">
        <w:rPr>
          <w:sz w:val="28"/>
        </w:rPr>
        <w:t>ря</w:t>
      </w:r>
      <w:r>
        <w:rPr>
          <w:sz w:val="28"/>
        </w:rPr>
        <w:t xml:space="preserve"> 202</w:t>
      </w:r>
      <w:r w:rsidR="00DB3F40">
        <w:rPr>
          <w:sz w:val="28"/>
        </w:rPr>
        <w:t>5</w:t>
      </w:r>
      <w:r w:rsidR="002D4059">
        <w:rPr>
          <w:sz w:val="28"/>
        </w:rPr>
        <w:t xml:space="preserve"> </w:t>
      </w:r>
      <w:r>
        <w:rPr>
          <w:sz w:val="28"/>
        </w:rPr>
        <w:t xml:space="preserve"> года                                                    №</w:t>
      </w:r>
      <w:r w:rsidR="00025195">
        <w:rPr>
          <w:sz w:val="28"/>
        </w:rPr>
        <w:t xml:space="preserve"> </w:t>
      </w:r>
      <w:r w:rsidR="00DB3F40">
        <w:rPr>
          <w:sz w:val="28"/>
        </w:rPr>
        <w:t>04</w:t>
      </w:r>
      <w:r>
        <w:rPr>
          <w:sz w:val="28"/>
        </w:rPr>
        <w:t xml:space="preserve">                          </w:t>
      </w:r>
    </w:p>
    <w:p w14:paraId="5FD1D284" w14:textId="77777777" w:rsidR="00644768" w:rsidRDefault="00644768" w:rsidP="00644768">
      <w:pPr>
        <w:jc w:val="center"/>
        <w:rPr>
          <w:sz w:val="28"/>
        </w:rPr>
      </w:pPr>
      <w:r>
        <w:rPr>
          <w:sz w:val="28"/>
        </w:rPr>
        <w:t>с.</w:t>
      </w:r>
      <w:r w:rsidR="00FA6C26">
        <w:rPr>
          <w:sz w:val="28"/>
        </w:rPr>
        <w:t xml:space="preserve"> </w:t>
      </w:r>
      <w:r>
        <w:rPr>
          <w:sz w:val="28"/>
        </w:rPr>
        <w:t>Кыра</w:t>
      </w:r>
    </w:p>
    <w:p w14:paraId="0F86069F" w14:textId="77777777" w:rsidR="003F1FCF" w:rsidRDefault="003F1FCF" w:rsidP="00644768">
      <w:pPr>
        <w:jc w:val="center"/>
        <w:rPr>
          <w:sz w:val="28"/>
        </w:rPr>
      </w:pPr>
    </w:p>
    <w:p w14:paraId="23B8AE1F" w14:textId="2F7AFC10" w:rsidR="008272C9" w:rsidRDefault="008272C9" w:rsidP="008272C9">
      <w:pPr>
        <w:jc w:val="center"/>
        <w:rPr>
          <w:b/>
          <w:sz w:val="28"/>
          <w:szCs w:val="28"/>
        </w:rPr>
      </w:pPr>
      <w:r w:rsidRPr="00E44692">
        <w:rPr>
          <w:b/>
          <w:sz w:val="28"/>
          <w:szCs w:val="28"/>
        </w:rPr>
        <w:t xml:space="preserve">Об </w:t>
      </w:r>
      <w:r w:rsidR="00DB3F40">
        <w:rPr>
          <w:b/>
          <w:sz w:val="28"/>
          <w:szCs w:val="28"/>
        </w:rPr>
        <w:t>участии во Всероссийском конкурсе лучших проектов создания комфортной среды в малых городах и исторических поселениях в 202</w:t>
      </w:r>
      <w:r w:rsidR="00E35B38">
        <w:rPr>
          <w:b/>
          <w:sz w:val="28"/>
          <w:szCs w:val="28"/>
        </w:rPr>
        <w:t>5</w:t>
      </w:r>
      <w:r w:rsidR="00DB3F40">
        <w:rPr>
          <w:b/>
          <w:sz w:val="28"/>
          <w:szCs w:val="28"/>
        </w:rPr>
        <w:t xml:space="preserve"> году.</w:t>
      </w:r>
    </w:p>
    <w:p w14:paraId="7EFCA31D" w14:textId="77777777" w:rsidR="008272C9" w:rsidRDefault="008272C9" w:rsidP="008272C9">
      <w:pPr>
        <w:jc w:val="center"/>
        <w:rPr>
          <w:b/>
          <w:sz w:val="28"/>
          <w:szCs w:val="28"/>
        </w:rPr>
      </w:pPr>
    </w:p>
    <w:p w14:paraId="1D434DEE" w14:textId="21C3EE6E" w:rsidR="00072F96" w:rsidRDefault="00072F96" w:rsidP="002A5A44">
      <w:pPr>
        <w:pStyle w:val="a7"/>
        <w:spacing w:before="312"/>
        <w:ind w:left="154" w:right="147" w:firstLine="691"/>
        <w:jc w:val="both"/>
      </w:pPr>
      <w:r>
        <w:t>В</w:t>
      </w:r>
      <w:r>
        <w:rPr>
          <w:spacing w:val="-16"/>
        </w:rPr>
        <w:t xml:space="preserve"> </w:t>
      </w:r>
      <w:r>
        <w:t xml:space="preserve">соответствии </w:t>
      </w:r>
      <w:r>
        <w:rPr>
          <w:color w:val="110000"/>
        </w:rPr>
        <w:t>с</w:t>
      </w:r>
      <w:r>
        <w:rPr>
          <w:color w:val="110000"/>
          <w:spacing w:val="-18"/>
        </w:rPr>
        <w:t xml:space="preserve"> </w:t>
      </w:r>
      <w:r>
        <w:t>Федеральным законом</w:t>
      </w:r>
      <w:r>
        <w:rPr>
          <w:spacing w:val="-9"/>
        </w:rPr>
        <w:t xml:space="preserve"> </w:t>
      </w:r>
      <w:r>
        <w:t>от</w:t>
      </w:r>
      <w:r>
        <w:rPr>
          <w:spacing w:val="-13"/>
        </w:rPr>
        <w:t xml:space="preserve"> </w:t>
      </w:r>
      <w:r>
        <w:t>06</w:t>
      </w:r>
      <w:r>
        <w:rPr>
          <w:spacing w:val="-13"/>
        </w:rPr>
        <w:t xml:space="preserve"> </w:t>
      </w:r>
      <w:r>
        <w:t>октября</w:t>
      </w:r>
      <w:r>
        <w:rPr>
          <w:spacing w:val="-5"/>
        </w:rPr>
        <w:t xml:space="preserve"> </w:t>
      </w:r>
      <w:r>
        <w:t>2003</w:t>
      </w:r>
      <w:r>
        <w:rPr>
          <w:spacing w:val="-9"/>
        </w:rPr>
        <w:t xml:space="preserve"> </w:t>
      </w:r>
      <w:r>
        <w:t>года</w:t>
      </w:r>
      <w:r>
        <w:rPr>
          <w:spacing w:val="-13"/>
        </w:rPr>
        <w:t xml:space="preserve"> </w:t>
      </w:r>
      <w:r>
        <w:t>№</w:t>
      </w:r>
      <w:r>
        <w:rPr>
          <w:spacing w:val="31"/>
        </w:rPr>
        <w:t xml:space="preserve"> </w:t>
      </w:r>
      <w:r>
        <w:t xml:space="preserve">131- ФЗ «Об общих принципах организации местного самоуправления в Российской Федерации», Постановлением Правительства Российской Федерации от 07 марта 2018 года </w:t>
      </w:r>
      <w:r>
        <w:rPr>
          <w:color w:val="160000"/>
        </w:rPr>
        <w:t xml:space="preserve">№ </w:t>
      </w:r>
      <w:r>
        <w:t xml:space="preserve">237 «Об утверждении Правил предоставления средств государственной поддержки из федерального бюджета бюджетам субъектов Российской Федерации для поощрения муниципальных образований </w:t>
      </w:r>
      <w:r>
        <w:rPr>
          <w:w w:val="90"/>
        </w:rPr>
        <w:t xml:space="preserve">— </w:t>
      </w:r>
      <w:r>
        <w:t>победителей Всероссийского конкурса лучших проектов создания комфортной городской среды», в целях подготовки</w:t>
      </w:r>
      <w:r>
        <w:rPr>
          <w:spacing w:val="40"/>
        </w:rPr>
        <w:t xml:space="preserve">  </w:t>
      </w:r>
      <w:r>
        <w:t>заявки</w:t>
      </w:r>
      <w:r>
        <w:rPr>
          <w:spacing w:val="40"/>
        </w:rPr>
        <w:t xml:space="preserve">  </w:t>
      </w:r>
      <w:r>
        <w:t>на</w:t>
      </w:r>
      <w:r>
        <w:rPr>
          <w:spacing w:val="40"/>
        </w:rPr>
        <w:t xml:space="preserve">  </w:t>
      </w:r>
      <w:r>
        <w:t>участие</w:t>
      </w:r>
      <w:r>
        <w:rPr>
          <w:spacing w:val="40"/>
        </w:rPr>
        <w:t xml:space="preserve">  </w:t>
      </w:r>
      <w:r>
        <w:t>администрации</w:t>
      </w:r>
      <w:r>
        <w:rPr>
          <w:spacing w:val="65"/>
        </w:rPr>
        <w:t xml:space="preserve">  </w:t>
      </w:r>
      <w:r>
        <w:t>сельского</w:t>
      </w:r>
      <w:r>
        <w:rPr>
          <w:spacing w:val="61"/>
        </w:rPr>
        <w:t xml:space="preserve">  </w:t>
      </w:r>
      <w:r>
        <w:t>поселения</w:t>
      </w:r>
      <w:r w:rsidR="002A5A44">
        <w:t xml:space="preserve"> «Кыринское»</w:t>
      </w:r>
    </w:p>
    <w:p w14:paraId="3D0A9728" w14:textId="5F04FF20" w:rsidR="008272C9" w:rsidRPr="00E44692" w:rsidRDefault="00072F96" w:rsidP="002A5A44">
      <w:pPr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2A5A44">
        <w:rPr>
          <w:sz w:val="28"/>
          <w:szCs w:val="28"/>
        </w:rPr>
        <w:t xml:space="preserve"> </w:t>
      </w:r>
      <w:r w:rsidRPr="00072F96">
        <w:rPr>
          <w:sz w:val="28"/>
          <w:szCs w:val="28"/>
        </w:rPr>
        <w:t xml:space="preserve"> во Всероссийском конкурсе лучших проектов создания</w:t>
      </w:r>
      <w:r w:rsidR="002A5A44">
        <w:rPr>
          <w:sz w:val="28"/>
          <w:szCs w:val="28"/>
        </w:rPr>
        <w:t xml:space="preserve">  </w:t>
      </w:r>
      <w:r w:rsidRPr="00072F96">
        <w:rPr>
          <w:sz w:val="28"/>
          <w:szCs w:val="28"/>
        </w:rPr>
        <w:t xml:space="preserve">комфортной </w:t>
      </w:r>
      <w:r w:rsidR="002A5A44">
        <w:rPr>
          <w:sz w:val="28"/>
          <w:szCs w:val="28"/>
        </w:rPr>
        <w:t xml:space="preserve"> </w:t>
      </w:r>
      <w:r w:rsidRPr="00072F96">
        <w:rPr>
          <w:sz w:val="28"/>
          <w:szCs w:val="28"/>
        </w:rPr>
        <w:t xml:space="preserve">городской среды в малых городах и исторических поселениях, </w:t>
      </w:r>
      <w:r w:rsidR="002A5A44">
        <w:rPr>
          <w:sz w:val="28"/>
          <w:szCs w:val="28"/>
        </w:rPr>
        <w:t xml:space="preserve">   </w:t>
      </w:r>
      <w:r w:rsidRPr="00072F96">
        <w:rPr>
          <w:sz w:val="28"/>
          <w:szCs w:val="28"/>
        </w:rPr>
        <w:t>руководствуясь</w:t>
      </w:r>
      <w:r>
        <w:rPr>
          <w:sz w:val="28"/>
          <w:szCs w:val="28"/>
        </w:rPr>
        <w:t xml:space="preserve"> </w:t>
      </w:r>
      <w:r w:rsidR="002A5A44">
        <w:rPr>
          <w:sz w:val="28"/>
          <w:szCs w:val="28"/>
        </w:rPr>
        <w:t xml:space="preserve"> </w:t>
      </w:r>
      <w:r w:rsidR="008272C9" w:rsidRPr="00730EA1">
        <w:rPr>
          <w:sz w:val="28"/>
          <w:szCs w:val="28"/>
        </w:rPr>
        <w:t>ст.2</w:t>
      </w:r>
      <w:r w:rsidR="00142BE3">
        <w:rPr>
          <w:sz w:val="28"/>
          <w:szCs w:val="28"/>
        </w:rPr>
        <w:t>9</w:t>
      </w:r>
      <w:r w:rsidR="008272C9" w:rsidRPr="00730EA1">
        <w:rPr>
          <w:sz w:val="28"/>
          <w:szCs w:val="28"/>
        </w:rPr>
        <w:t xml:space="preserve"> Устава </w:t>
      </w:r>
      <w:r w:rsidR="00142BE3">
        <w:rPr>
          <w:sz w:val="28"/>
          <w:szCs w:val="28"/>
        </w:rPr>
        <w:t>сельского поселения</w:t>
      </w:r>
      <w:r w:rsidR="008272C9" w:rsidRPr="00730EA1">
        <w:rPr>
          <w:sz w:val="28"/>
          <w:szCs w:val="28"/>
        </w:rPr>
        <w:t xml:space="preserve"> «Кыринск</w:t>
      </w:r>
      <w:r w:rsidR="00142BE3">
        <w:rPr>
          <w:sz w:val="28"/>
          <w:szCs w:val="28"/>
        </w:rPr>
        <w:t>ое</w:t>
      </w:r>
      <w:r w:rsidR="008272C9" w:rsidRPr="00730EA1">
        <w:rPr>
          <w:sz w:val="28"/>
          <w:szCs w:val="28"/>
        </w:rPr>
        <w:t xml:space="preserve">», администрация </w:t>
      </w:r>
      <w:r w:rsidR="00142BE3">
        <w:rPr>
          <w:sz w:val="28"/>
          <w:szCs w:val="28"/>
        </w:rPr>
        <w:t>сельского поселения</w:t>
      </w:r>
      <w:r w:rsidR="008272C9" w:rsidRPr="00730EA1">
        <w:rPr>
          <w:sz w:val="28"/>
          <w:szCs w:val="28"/>
        </w:rPr>
        <w:t xml:space="preserve"> «Кыринско</w:t>
      </w:r>
      <w:r w:rsidR="00142BE3">
        <w:rPr>
          <w:sz w:val="28"/>
          <w:szCs w:val="28"/>
        </w:rPr>
        <w:t>е</w:t>
      </w:r>
      <w:r w:rsidR="008272C9" w:rsidRPr="00730EA1">
        <w:rPr>
          <w:sz w:val="28"/>
          <w:szCs w:val="28"/>
        </w:rPr>
        <w:t>» постановляет:</w:t>
      </w:r>
    </w:p>
    <w:p w14:paraId="71A3B07B" w14:textId="5B1504F1" w:rsidR="00072F96" w:rsidRPr="00072F96" w:rsidRDefault="00072F96" w:rsidP="002A5A44">
      <w:pPr>
        <w:pStyle w:val="a3"/>
        <w:numPr>
          <w:ilvl w:val="0"/>
          <w:numId w:val="7"/>
        </w:numPr>
        <w:tabs>
          <w:tab w:val="left" w:pos="1227"/>
        </w:tabs>
        <w:autoSpaceDE w:val="0"/>
        <w:autoSpaceDN w:val="0"/>
        <w:spacing w:before="318"/>
        <w:ind w:right="134" w:firstLine="692"/>
        <w:contextualSpacing w:val="0"/>
        <w:jc w:val="left"/>
        <w:rPr>
          <w:rFonts w:ascii="Times New Roman" w:hAnsi="Times New Roman" w:cs="Times New Roman"/>
          <w:sz w:val="28"/>
        </w:rPr>
      </w:pPr>
      <w:r w:rsidRPr="00072F96">
        <w:rPr>
          <w:rFonts w:ascii="Times New Roman" w:hAnsi="Times New Roman" w:cs="Times New Roman"/>
          <w:sz w:val="28"/>
        </w:rPr>
        <w:t>Принять участие во Всерос</w:t>
      </w:r>
      <w:r w:rsidR="000179A0">
        <w:rPr>
          <w:rFonts w:ascii="Times New Roman" w:hAnsi="Times New Roman" w:cs="Times New Roman"/>
          <w:sz w:val="28"/>
        </w:rPr>
        <w:t>с</w:t>
      </w:r>
      <w:r w:rsidRPr="00072F96">
        <w:rPr>
          <w:rFonts w:ascii="Times New Roman" w:hAnsi="Times New Roman" w:cs="Times New Roman"/>
          <w:sz w:val="28"/>
        </w:rPr>
        <w:t>ийском конкурсе</w:t>
      </w:r>
      <w:r w:rsidRPr="00072F96">
        <w:rPr>
          <w:rFonts w:ascii="Times New Roman" w:hAnsi="Times New Roman" w:cs="Times New Roman"/>
          <w:spacing w:val="40"/>
          <w:sz w:val="28"/>
        </w:rPr>
        <w:t xml:space="preserve"> </w:t>
      </w:r>
      <w:r w:rsidRPr="00072F96">
        <w:rPr>
          <w:rFonts w:ascii="Times New Roman" w:hAnsi="Times New Roman" w:cs="Times New Roman"/>
          <w:sz w:val="28"/>
        </w:rPr>
        <w:t>лучших</w:t>
      </w:r>
      <w:r w:rsidRPr="00072F96">
        <w:rPr>
          <w:rFonts w:ascii="Times New Roman" w:hAnsi="Times New Roman" w:cs="Times New Roman"/>
          <w:spacing w:val="40"/>
          <w:sz w:val="28"/>
        </w:rPr>
        <w:t xml:space="preserve"> </w:t>
      </w:r>
      <w:r w:rsidRPr="00072F96">
        <w:rPr>
          <w:rFonts w:ascii="Times New Roman" w:hAnsi="Times New Roman" w:cs="Times New Roman"/>
          <w:sz w:val="28"/>
        </w:rPr>
        <w:t>проектов создания комфортной</w:t>
      </w:r>
      <w:r w:rsidRPr="00072F96">
        <w:rPr>
          <w:rFonts w:ascii="Times New Roman" w:hAnsi="Times New Roman" w:cs="Times New Roman"/>
          <w:spacing w:val="40"/>
          <w:sz w:val="28"/>
        </w:rPr>
        <w:t xml:space="preserve"> </w:t>
      </w:r>
      <w:r w:rsidRPr="00072F96">
        <w:rPr>
          <w:rFonts w:ascii="Times New Roman" w:hAnsi="Times New Roman" w:cs="Times New Roman"/>
          <w:sz w:val="28"/>
        </w:rPr>
        <w:t>городской среды</w:t>
      </w:r>
      <w:r w:rsidRPr="00072F96">
        <w:rPr>
          <w:rFonts w:ascii="Times New Roman" w:hAnsi="Times New Roman" w:cs="Times New Roman"/>
          <w:spacing w:val="40"/>
          <w:sz w:val="28"/>
        </w:rPr>
        <w:t xml:space="preserve"> </w:t>
      </w:r>
      <w:r w:rsidRPr="00072F96">
        <w:rPr>
          <w:rFonts w:ascii="Times New Roman" w:hAnsi="Times New Roman" w:cs="Times New Roman"/>
          <w:color w:val="130005"/>
          <w:sz w:val="28"/>
        </w:rPr>
        <w:t xml:space="preserve">в </w:t>
      </w:r>
      <w:r w:rsidRPr="00072F96">
        <w:rPr>
          <w:rFonts w:ascii="Times New Roman" w:hAnsi="Times New Roman" w:cs="Times New Roman"/>
          <w:sz w:val="28"/>
        </w:rPr>
        <w:t>малых городах и исторических поселениях в 202</w:t>
      </w:r>
      <w:r w:rsidR="002A5A44">
        <w:rPr>
          <w:rFonts w:ascii="Times New Roman" w:hAnsi="Times New Roman" w:cs="Times New Roman"/>
          <w:sz w:val="28"/>
        </w:rPr>
        <w:t>5</w:t>
      </w:r>
      <w:r w:rsidRPr="00072F96">
        <w:rPr>
          <w:rFonts w:ascii="Times New Roman" w:hAnsi="Times New Roman" w:cs="Times New Roman"/>
          <w:sz w:val="28"/>
        </w:rPr>
        <w:t xml:space="preserve"> году (далее</w:t>
      </w:r>
      <w:r w:rsidRPr="00072F96">
        <w:rPr>
          <w:rFonts w:ascii="Times New Roman" w:hAnsi="Times New Roman" w:cs="Times New Roman"/>
          <w:spacing w:val="40"/>
          <w:sz w:val="28"/>
        </w:rPr>
        <w:t xml:space="preserve"> </w:t>
      </w:r>
      <w:r w:rsidRPr="00072F96">
        <w:rPr>
          <w:rFonts w:ascii="Times New Roman" w:hAnsi="Times New Roman" w:cs="Times New Roman"/>
          <w:sz w:val="28"/>
        </w:rPr>
        <w:t>-</w:t>
      </w:r>
      <w:r w:rsidRPr="00072F96">
        <w:rPr>
          <w:rFonts w:ascii="Times New Roman" w:hAnsi="Times New Roman" w:cs="Times New Roman"/>
          <w:spacing w:val="-8"/>
          <w:sz w:val="28"/>
        </w:rPr>
        <w:t xml:space="preserve"> </w:t>
      </w:r>
      <w:r w:rsidRPr="00072F96">
        <w:rPr>
          <w:rFonts w:ascii="Times New Roman" w:hAnsi="Times New Roman" w:cs="Times New Roman"/>
          <w:sz w:val="28"/>
        </w:rPr>
        <w:t>Всероссийский</w:t>
      </w:r>
      <w:r w:rsidRPr="00072F96">
        <w:rPr>
          <w:rFonts w:ascii="Times New Roman" w:hAnsi="Times New Roman" w:cs="Times New Roman"/>
          <w:spacing w:val="39"/>
          <w:sz w:val="28"/>
        </w:rPr>
        <w:t xml:space="preserve"> </w:t>
      </w:r>
      <w:r w:rsidRPr="00072F96">
        <w:rPr>
          <w:rFonts w:ascii="Times New Roman" w:hAnsi="Times New Roman" w:cs="Times New Roman"/>
          <w:sz w:val="28"/>
        </w:rPr>
        <w:t>конкурс).</w:t>
      </w:r>
    </w:p>
    <w:p w14:paraId="2FB6511A" w14:textId="086F1CD5" w:rsidR="00072F96" w:rsidRPr="00072F96" w:rsidRDefault="00072F96" w:rsidP="002A5A44">
      <w:pPr>
        <w:pStyle w:val="a3"/>
        <w:numPr>
          <w:ilvl w:val="0"/>
          <w:numId w:val="7"/>
        </w:numPr>
        <w:tabs>
          <w:tab w:val="left" w:pos="1362"/>
        </w:tabs>
        <w:autoSpaceDE w:val="0"/>
        <w:autoSpaceDN w:val="0"/>
        <w:spacing w:before="3"/>
        <w:ind w:left="195" w:right="113" w:firstLine="702"/>
        <w:contextualSpacing w:val="0"/>
        <w:jc w:val="left"/>
        <w:rPr>
          <w:rFonts w:ascii="Times New Roman" w:hAnsi="Times New Roman" w:cs="Times New Roman"/>
          <w:color w:val="160300"/>
          <w:sz w:val="28"/>
        </w:rPr>
      </w:pPr>
      <w:r w:rsidRPr="00072F96">
        <w:rPr>
          <w:rFonts w:ascii="Times New Roman" w:hAnsi="Times New Roman" w:cs="Times New Roman"/>
          <w:sz w:val="28"/>
        </w:rPr>
        <w:t xml:space="preserve">Начать прием предложений от населения по определению общественной территории в </w:t>
      </w:r>
      <w:r w:rsidR="000179A0">
        <w:rPr>
          <w:rFonts w:ascii="Times New Roman" w:hAnsi="Times New Roman" w:cs="Times New Roman"/>
          <w:sz w:val="28"/>
        </w:rPr>
        <w:t>сельском</w:t>
      </w:r>
      <w:r w:rsidRPr="00072F96">
        <w:rPr>
          <w:rFonts w:ascii="Times New Roman" w:hAnsi="Times New Roman" w:cs="Times New Roman"/>
          <w:sz w:val="28"/>
        </w:rPr>
        <w:t xml:space="preserve"> поселении «</w:t>
      </w:r>
      <w:r w:rsidR="000179A0">
        <w:rPr>
          <w:rFonts w:ascii="Times New Roman" w:hAnsi="Times New Roman" w:cs="Times New Roman"/>
          <w:sz w:val="28"/>
        </w:rPr>
        <w:t>Кыри</w:t>
      </w:r>
      <w:r w:rsidRPr="00072F96">
        <w:rPr>
          <w:rFonts w:ascii="Times New Roman" w:hAnsi="Times New Roman" w:cs="Times New Roman"/>
          <w:sz w:val="28"/>
        </w:rPr>
        <w:t xml:space="preserve">нское», рекомендуемой для участия во Всероссийском конкурсе </w:t>
      </w:r>
      <w:r w:rsidRPr="00072F96">
        <w:rPr>
          <w:rFonts w:ascii="Times New Roman" w:hAnsi="Times New Roman" w:cs="Times New Roman"/>
          <w:color w:val="000121"/>
          <w:sz w:val="28"/>
        </w:rPr>
        <w:t xml:space="preserve">с </w:t>
      </w:r>
      <w:r w:rsidRPr="00072F96">
        <w:rPr>
          <w:rFonts w:ascii="Times New Roman" w:hAnsi="Times New Roman" w:cs="Times New Roman"/>
          <w:sz w:val="28"/>
        </w:rPr>
        <w:t>2</w:t>
      </w:r>
      <w:r w:rsidR="00C129B6">
        <w:rPr>
          <w:rFonts w:ascii="Times New Roman" w:hAnsi="Times New Roman" w:cs="Times New Roman"/>
          <w:sz w:val="28"/>
        </w:rPr>
        <w:t>7</w:t>
      </w:r>
      <w:r w:rsidRPr="00072F96">
        <w:rPr>
          <w:rFonts w:ascii="Times New Roman" w:hAnsi="Times New Roman" w:cs="Times New Roman"/>
          <w:sz w:val="28"/>
        </w:rPr>
        <w:t>.0</w:t>
      </w:r>
      <w:r w:rsidR="00C129B6">
        <w:rPr>
          <w:rFonts w:ascii="Times New Roman" w:hAnsi="Times New Roman" w:cs="Times New Roman"/>
          <w:sz w:val="28"/>
        </w:rPr>
        <w:t>1</w:t>
      </w:r>
      <w:r w:rsidRPr="00072F96">
        <w:rPr>
          <w:rFonts w:ascii="Times New Roman" w:hAnsi="Times New Roman" w:cs="Times New Roman"/>
          <w:sz w:val="28"/>
        </w:rPr>
        <w:t>.202</w:t>
      </w:r>
      <w:r w:rsidR="00C129B6">
        <w:rPr>
          <w:rFonts w:ascii="Times New Roman" w:hAnsi="Times New Roman" w:cs="Times New Roman"/>
          <w:sz w:val="28"/>
        </w:rPr>
        <w:t>5</w:t>
      </w:r>
      <w:r w:rsidRPr="00072F96">
        <w:rPr>
          <w:rFonts w:ascii="Times New Roman" w:hAnsi="Times New Roman" w:cs="Times New Roman"/>
          <w:sz w:val="28"/>
        </w:rPr>
        <w:t xml:space="preserve"> г. по </w:t>
      </w:r>
      <w:r w:rsidR="00C129B6">
        <w:rPr>
          <w:rFonts w:ascii="Times New Roman" w:hAnsi="Times New Roman" w:cs="Times New Roman"/>
          <w:sz w:val="28"/>
        </w:rPr>
        <w:t>30</w:t>
      </w:r>
      <w:r w:rsidRPr="00072F96">
        <w:rPr>
          <w:rFonts w:ascii="Times New Roman" w:hAnsi="Times New Roman" w:cs="Times New Roman"/>
          <w:sz w:val="28"/>
        </w:rPr>
        <w:t>.0</w:t>
      </w:r>
      <w:r w:rsidR="00C129B6">
        <w:rPr>
          <w:rFonts w:ascii="Times New Roman" w:hAnsi="Times New Roman" w:cs="Times New Roman"/>
          <w:sz w:val="28"/>
        </w:rPr>
        <w:t>1</w:t>
      </w:r>
      <w:r w:rsidRPr="00072F96">
        <w:rPr>
          <w:rFonts w:ascii="Times New Roman" w:hAnsi="Times New Roman" w:cs="Times New Roman"/>
          <w:sz w:val="28"/>
        </w:rPr>
        <w:t>.202</w:t>
      </w:r>
      <w:r w:rsidR="00C129B6">
        <w:rPr>
          <w:rFonts w:ascii="Times New Roman" w:hAnsi="Times New Roman" w:cs="Times New Roman"/>
          <w:sz w:val="28"/>
        </w:rPr>
        <w:t>5</w:t>
      </w:r>
      <w:r w:rsidRPr="00072F96">
        <w:rPr>
          <w:rFonts w:ascii="Times New Roman" w:hAnsi="Times New Roman" w:cs="Times New Roman"/>
          <w:sz w:val="28"/>
        </w:rPr>
        <w:t xml:space="preserve"> г.</w:t>
      </w:r>
    </w:p>
    <w:p w14:paraId="00521403" w14:textId="77777777" w:rsidR="00072F96" w:rsidRPr="00072F96" w:rsidRDefault="00072F96" w:rsidP="002A5A44">
      <w:pPr>
        <w:pStyle w:val="a3"/>
        <w:rPr>
          <w:rFonts w:ascii="Times New Roman" w:hAnsi="Times New Roman" w:cs="Times New Roman"/>
          <w:sz w:val="28"/>
        </w:rPr>
        <w:sectPr w:rsidR="00072F96" w:rsidRPr="00072F96" w:rsidSect="00072F96">
          <w:pgSz w:w="11900" w:h="16820"/>
          <w:pgMar w:top="1940" w:right="850" w:bottom="280" w:left="1417" w:header="720" w:footer="720" w:gutter="0"/>
          <w:cols w:space="720"/>
        </w:sectPr>
      </w:pPr>
    </w:p>
    <w:p w14:paraId="67D66817" w14:textId="77777777" w:rsidR="00072F96" w:rsidRPr="00072F96" w:rsidRDefault="00072F96" w:rsidP="002A5A44">
      <w:pPr>
        <w:pStyle w:val="a3"/>
        <w:numPr>
          <w:ilvl w:val="0"/>
          <w:numId w:val="7"/>
        </w:numPr>
        <w:tabs>
          <w:tab w:val="left" w:pos="1078"/>
        </w:tabs>
        <w:autoSpaceDE w:val="0"/>
        <w:autoSpaceDN w:val="0"/>
        <w:spacing w:before="273"/>
        <w:ind w:left="1078" w:hanging="278"/>
        <w:contextualSpacing w:val="0"/>
        <w:jc w:val="both"/>
        <w:rPr>
          <w:rFonts w:ascii="Times New Roman" w:hAnsi="Times New Roman" w:cs="Times New Roman"/>
          <w:sz w:val="29"/>
        </w:rPr>
      </w:pPr>
      <w:r w:rsidRPr="00072F96">
        <w:rPr>
          <w:rFonts w:ascii="Times New Roman" w:hAnsi="Times New Roman" w:cs="Times New Roman"/>
          <w:spacing w:val="-8"/>
          <w:sz w:val="29"/>
        </w:rPr>
        <w:lastRenderedPageBreak/>
        <w:t>Определить</w:t>
      </w:r>
      <w:r w:rsidRPr="00072F96">
        <w:rPr>
          <w:rFonts w:ascii="Times New Roman" w:hAnsi="Times New Roman" w:cs="Times New Roman"/>
          <w:spacing w:val="10"/>
          <w:sz w:val="29"/>
        </w:rPr>
        <w:t xml:space="preserve"> </w:t>
      </w:r>
      <w:r w:rsidRPr="00072F96">
        <w:rPr>
          <w:rFonts w:ascii="Times New Roman" w:hAnsi="Times New Roman" w:cs="Times New Roman"/>
          <w:spacing w:val="-8"/>
          <w:sz w:val="29"/>
        </w:rPr>
        <w:t>пункты</w:t>
      </w:r>
      <w:r w:rsidRPr="00072F96">
        <w:rPr>
          <w:rFonts w:ascii="Times New Roman" w:hAnsi="Times New Roman" w:cs="Times New Roman"/>
          <w:spacing w:val="1"/>
          <w:sz w:val="29"/>
        </w:rPr>
        <w:t xml:space="preserve"> </w:t>
      </w:r>
      <w:r w:rsidRPr="00072F96">
        <w:rPr>
          <w:rFonts w:ascii="Times New Roman" w:hAnsi="Times New Roman" w:cs="Times New Roman"/>
          <w:spacing w:val="-8"/>
          <w:sz w:val="29"/>
        </w:rPr>
        <w:t>сбора</w:t>
      </w:r>
      <w:r w:rsidRPr="00072F96">
        <w:rPr>
          <w:rFonts w:ascii="Times New Roman" w:hAnsi="Times New Roman" w:cs="Times New Roman"/>
          <w:spacing w:val="-1"/>
          <w:sz w:val="29"/>
        </w:rPr>
        <w:t xml:space="preserve"> </w:t>
      </w:r>
      <w:r w:rsidRPr="00072F96">
        <w:rPr>
          <w:rFonts w:ascii="Times New Roman" w:hAnsi="Times New Roman" w:cs="Times New Roman"/>
          <w:spacing w:val="-8"/>
          <w:sz w:val="29"/>
        </w:rPr>
        <w:t>предложений</w:t>
      </w:r>
      <w:r w:rsidRPr="00072F96">
        <w:rPr>
          <w:rFonts w:ascii="Times New Roman" w:hAnsi="Times New Roman" w:cs="Times New Roman"/>
          <w:spacing w:val="15"/>
          <w:sz w:val="29"/>
        </w:rPr>
        <w:t xml:space="preserve"> </w:t>
      </w:r>
      <w:r w:rsidRPr="00072F96">
        <w:rPr>
          <w:rFonts w:ascii="Times New Roman" w:hAnsi="Times New Roman" w:cs="Times New Roman"/>
          <w:spacing w:val="-8"/>
          <w:sz w:val="29"/>
        </w:rPr>
        <w:t>от</w:t>
      </w:r>
      <w:r w:rsidRPr="00072F96">
        <w:rPr>
          <w:rFonts w:ascii="Times New Roman" w:hAnsi="Times New Roman" w:cs="Times New Roman"/>
          <w:spacing w:val="-10"/>
          <w:sz w:val="29"/>
        </w:rPr>
        <w:t xml:space="preserve"> </w:t>
      </w:r>
      <w:r w:rsidRPr="00072F96">
        <w:rPr>
          <w:rFonts w:ascii="Times New Roman" w:hAnsi="Times New Roman" w:cs="Times New Roman"/>
          <w:spacing w:val="-8"/>
          <w:sz w:val="29"/>
        </w:rPr>
        <w:t>населения:</w:t>
      </w:r>
    </w:p>
    <w:p w14:paraId="2764329E" w14:textId="52B31017" w:rsidR="00072F96" w:rsidRPr="00072F96" w:rsidRDefault="00072F96" w:rsidP="002A5A44">
      <w:pPr>
        <w:pStyle w:val="a3"/>
        <w:numPr>
          <w:ilvl w:val="1"/>
          <w:numId w:val="7"/>
        </w:numPr>
        <w:tabs>
          <w:tab w:val="left" w:pos="972"/>
        </w:tabs>
        <w:autoSpaceDE w:val="0"/>
        <w:autoSpaceDN w:val="0"/>
        <w:ind w:left="972" w:hanging="167"/>
        <w:contextualSpacing w:val="0"/>
        <w:jc w:val="both"/>
        <w:rPr>
          <w:rFonts w:ascii="Times New Roman" w:hAnsi="Times New Roman" w:cs="Times New Roman"/>
          <w:color w:val="1A0000"/>
          <w:sz w:val="29"/>
        </w:rPr>
      </w:pPr>
      <w:r w:rsidRPr="00072F96">
        <w:rPr>
          <w:rFonts w:ascii="Times New Roman" w:hAnsi="Times New Roman" w:cs="Times New Roman"/>
          <w:spacing w:val="-8"/>
          <w:sz w:val="29"/>
        </w:rPr>
        <w:t>Администрация</w:t>
      </w:r>
      <w:r w:rsidRPr="00072F96">
        <w:rPr>
          <w:rFonts w:ascii="Times New Roman" w:hAnsi="Times New Roman" w:cs="Times New Roman"/>
          <w:spacing w:val="21"/>
          <w:sz w:val="29"/>
        </w:rPr>
        <w:t xml:space="preserve"> </w:t>
      </w:r>
      <w:r w:rsidR="00C129B6">
        <w:rPr>
          <w:rFonts w:ascii="Times New Roman" w:hAnsi="Times New Roman" w:cs="Times New Roman"/>
          <w:spacing w:val="-8"/>
          <w:sz w:val="29"/>
        </w:rPr>
        <w:t>сельского</w:t>
      </w:r>
      <w:r w:rsidRPr="00072F96">
        <w:rPr>
          <w:rFonts w:ascii="Times New Roman" w:hAnsi="Times New Roman" w:cs="Times New Roman"/>
          <w:spacing w:val="8"/>
          <w:sz w:val="29"/>
        </w:rPr>
        <w:t xml:space="preserve"> </w:t>
      </w:r>
      <w:r w:rsidRPr="00072F96">
        <w:rPr>
          <w:rFonts w:ascii="Times New Roman" w:hAnsi="Times New Roman" w:cs="Times New Roman"/>
          <w:spacing w:val="-8"/>
          <w:sz w:val="29"/>
        </w:rPr>
        <w:t>поселения</w:t>
      </w:r>
      <w:r w:rsidRPr="00072F96">
        <w:rPr>
          <w:rFonts w:ascii="Times New Roman" w:hAnsi="Times New Roman" w:cs="Times New Roman"/>
          <w:spacing w:val="13"/>
          <w:sz w:val="29"/>
        </w:rPr>
        <w:t xml:space="preserve"> </w:t>
      </w:r>
      <w:r w:rsidRPr="00072F96">
        <w:rPr>
          <w:rFonts w:ascii="Times New Roman" w:hAnsi="Times New Roman" w:cs="Times New Roman"/>
          <w:spacing w:val="-8"/>
          <w:sz w:val="29"/>
        </w:rPr>
        <w:t>«</w:t>
      </w:r>
      <w:r w:rsidR="00C129B6">
        <w:rPr>
          <w:rFonts w:ascii="Times New Roman" w:hAnsi="Times New Roman" w:cs="Times New Roman"/>
          <w:spacing w:val="-8"/>
          <w:sz w:val="29"/>
        </w:rPr>
        <w:t>Кыринс</w:t>
      </w:r>
      <w:r w:rsidRPr="00072F96">
        <w:rPr>
          <w:rFonts w:ascii="Times New Roman" w:hAnsi="Times New Roman" w:cs="Times New Roman"/>
          <w:spacing w:val="-8"/>
          <w:sz w:val="29"/>
        </w:rPr>
        <w:t>кое»</w:t>
      </w:r>
      <w:r w:rsidRPr="00072F96">
        <w:rPr>
          <w:rFonts w:ascii="Times New Roman" w:hAnsi="Times New Roman" w:cs="Times New Roman"/>
          <w:spacing w:val="-1"/>
          <w:sz w:val="29"/>
        </w:rPr>
        <w:t xml:space="preserve"> </w:t>
      </w:r>
      <w:r w:rsidRPr="00072F96">
        <w:rPr>
          <w:rFonts w:ascii="Times New Roman" w:hAnsi="Times New Roman" w:cs="Times New Roman"/>
          <w:spacing w:val="-8"/>
          <w:sz w:val="29"/>
        </w:rPr>
        <w:t>по</w:t>
      </w:r>
      <w:r w:rsidRPr="00072F96">
        <w:rPr>
          <w:rFonts w:ascii="Times New Roman" w:hAnsi="Times New Roman" w:cs="Times New Roman"/>
          <w:spacing w:val="-6"/>
          <w:sz w:val="29"/>
        </w:rPr>
        <w:t xml:space="preserve"> </w:t>
      </w:r>
      <w:r w:rsidRPr="00072F96">
        <w:rPr>
          <w:rFonts w:ascii="Times New Roman" w:hAnsi="Times New Roman" w:cs="Times New Roman"/>
          <w:spacing w:val="-8"/>
          <w:sz w:val="29"/>
        </w:rPr>
        <w:t>адресу</w:t>
      </w:r>
      <w:r w:rsidRPr="00072F96">
        <w:rPr>
          <w:rFonts w:ascii="Times New Roman" w:hAnsi="Times New Roman" w:cs="Times New Roman"/>
          <w:spacing w:val="8"/>
          <w:sz w:val="29"/>
        </w:rPr>
        <w:t xml:space="preserve"> </w:t>
      </w:r>
      <w:r w:rsidRPr="00072F96">
        <w:rPr>
          <w:rFonts w:ascii="Times New Roman" w:hAnsi="Times New Roman" w:cs="Times New Roman"/>
          <w:spacing w:val="-8"/>
          <w:sz w:val="29"/>
        </w:rPr>
        <w:t>ул.</w:t>
      </w:r>
    </w:p>
    <w:p w14:paraId="49F6ADB7" w14:textId="6CF5AB23" w:rsidR="00072F96" w:rsidRPr="00072F96" w:rsidRDefault="00C129B6" w:rsidP="002A5A44">
      <w:pPr>
        <w:ind w:left="112"/>
        <w:jc w:val="both"/>
        <w:rPr>
          <w:sz w:val="29"/>
        </w:rPr>
      </w:pPr>
      <w:r>
        <w:rPr>
          <w:spacing w:val="-8"/>
          <w:sz w:val="29"/>
        </w:rPr>
        <w:t>Профсоюзная</w:t>
      </w:r>
      <w:r w:rsidR="00072F96" w:rsidRPr="00072F96">
        <w:rPr>
          <w:spacing w:val="-8"/>
          <w:sz w:val="29"/>
        </w:rPr>
        <w:t>,</w:t>
      </w:r>
      <w:r w:rsidR="00072F96" w:rsidRPr="00072F96">
        <w:rPr>
          <w:spacing w:val="9"/>
          <w:sz w:val="29"/>
        </w:rPr>
        <w:t xml:space="preserve"> </w:t>
      </w:r>
      <w:r>
        <w:rPr>
          <w:color w:val="030303"/>
          <w:spacing w:val="-5"/>
          <w:sz w:val="29"/>
        </w:rPr>
        <w:t>6</w:t>
      </w:r>
      <w:r w:rsidR="00072F96" w:rsidRPr="00072F96">
        <w:rPr>
          <w:color w:val="030303"/>
          <w:spacing w:val="-5"/>
          <w:sz w:val="29"/>
        </w:rPr>
        <w:t>;</w:t>
      </w:r>
    </w:p>
    <w:p w14:paraId="177328EA" w14:textId="1D2449C7" w:rsidR="00072F96" w:rsidRPr="00072F96" w:rsidRDefault="00072F96" w:rsidP="002A5A44">
      <w:pPr>
        <w:pStyle w:val="a3"/>
        <w:numPr>
          <w:ilvl w:val="1"/>
          <w:numId w:val="7"/>
        </w:numPr>
        <w:tabs>
          <w:tab w:val="left" w:pos="974"/>
        </w:tabs>
        <w:autoSpaceDE w:val="0"/>
        <w:autoSpaceDN w:val="0"/>
        <w:ind w:left="974" w:hanging="164"/>
        <w:contextualSpacing w:val="0"/>
        <w:jc w:val="both"/>
        <w:rPr>
          <w:rFonts w:ascii="Times New Roman" w:hAnsi="Times New Roman" w:cs="Times New Roman"/>
          <w:sz w:val="29"/>
        </w:rPr>
      </w:pPr>
      <w:r w:rsidRPr="00072F96">
        <w:rPr>
          <w:rFonts w:ascii="Times New Roman" w:hAnsi="Times New Roman" w:cs="Times New Roman"/>
          <w:spacing w:val="-6"/>
          <w:sz w:val="29"/>
        </w:rPr>
        <w:t>МБУ</w:t>
      </w:r>
      <w:r w:rsidR="00C129B6">
        <w:rPr>
          <w:rFonts w:ascii="Times New Roman" w:hAnsi="Times New Roman" w:cs="Times New Roman"/>
          <w:spacing w:val="-6"/>
          <w:sz w:val="29"/>
        </w:rPr>
        <w:t>К КМЦРБ</w:t>
      </w:r>
      <w:r w:rsidRPr="00072F96">
        <w:rPr>
          <w:rFonts w:ascii="Times New Roman" w:hAnsi="Times New Roman" w:cs="Times New Roman"/>
          <w:spacing w:val="-13"/>
          <w:sz w:val="29"/>
        </w:rPr>
        <w:t xml:space="preserve"> </w:t>
      </w:r>
      <w:r w:rsidRPr="00072F96">
        <w:rPr>
          <w:rFonts w:ascii="Times New Roman" w:hAnsi="Times New Roman" w:cs="Times New Roman"/>
          <w:spacing w:val="-6"/>
          <w:sz w:val="29"/>
        </w:rPr>
        <w:t>по</w:t>
      </w:r>
      <w:r w:rsidRPr="00072F96">
        <w:rPr>
          <w:rFonts w:ascii="Times New Roman" w:hAnsi="Times New Roman" w:cs="Times New Roman"/>
          <w:spacing w:val="-12"/>
          <w:sz w:val="29"/>
        </w:rPr>
        <w:t xml:space="preserve"> </w:t>
      </w:r>
      <w:r w:rsidRPr="00072F96">
        <w:rPr>
          <w:rFonts w:ascii="Times New Roman" w:hAnsi="Times New Roman" w:cs="Times New Roman"/>
          <w:spacing w:val="-6"/>
          <w:sz w:val="29"/>
        </w:rPr>
        <w:t>адресу:</w:t>
      </w:r>
      <w:r w:rsidRPr="00072F96">
        <w:rPr>
          <w:rFonts w:ascii="Times New Roman" w:hAnsi="Times New Roman" w:cs="Times New Roman"/>
          <w:spacing w:val="-12"/>
          <w:sz w:val="29"/>
        </w:rPr>
        <w:t xml:space="preserve"> </w:t>
      </w:r>
      <w:r w:rsidRPr="00072F96">
        <w:rPr>
          <w:rFonts w:ascii="Times New Roman" w:hAnsi="Times New Roman" w:cs="Times New Roman"/>
          <w:spacing w:val="-6"/>
          <w:sz w:val="29"/>
        </w:rPr>
        <w:t>ул.</w:t>
      </w:r>
      <w:r w:rsidRPr="00072F96">
        <w:rPr>
          <w:rFonts w:ascii="Times New Roman" w:hAnsi="Times New Roman" w:cs="Times New Roman"/>
          <w:spacing w:val="-12"/>
          <w:sz w:val="29"/>
        </w:rPr>
        <w:t xml:space="preserve"> </w:t>
      </w:r>
      <w:r w:rsidR="00C129B6">
        <w:rPr>
          <w:rFonts w:ascii="Times New Roman" w:hAnsi="Times New Roman" w:cs="Times New Roman"/>
          <w:spacing w:val="-6"/>
          <w:sz w:val="29"/>
        </w:rPr>
        <w:t xml:space="preserve">Комсомольская </w:t>
      </w:r>
      <w:r w:rsidRPr="00072F96">
        <w:rPr>
          <w:rFonts w:ascii="Times New Roman" w:hAnsi="Times New Roman" w:cs="Times New Roman"/>
          <w:spacing w:val="-6"/>
          <w:sz w:val="29"/>
        </w:rPr>
        <w:t>,</w:t>
      </w:r>
      <w:r w:rsidRPr="00072F96">
        <w:rPr>
          <w:rFonts w:ascii="Times New Roman" w:hAnsi="Times New Roman" w:cs="Times New Roman"/>
          <w:spacing w:val="-10"/>
          <w:sz w:val="29"/>
        </w:rPr>
        <w:t xml:space="preserve"> </w:t>
      </w:r>
      <w:r w:rsidR="00C129B6">
        <w:rPr>
          <w:rFonts w:ascii="Times New Roman" w:hAnsi="Times New Roman" w:cs="Times New Roman"/>
          <w:spacing w:val="-6"/>
          <w:sz w:val="29"/>
        </w:rPr>
        <w:t>5</w:t>
      </w:r>
      <w:r w:rsidRPr="00072F96">
        <w:rPr>
          <w:rFonts w:ascii="Times New Roman" w:hAnsi="Times New Roman" w:cs="Times New Roman"/>
          <w:spacing w:val="-6"/>
          <w:sz w:val="29"/>
        </w:rPr>
        <w:t>3;</w:t>
      </w:r>
    </w:p>
    <w:p w14:paraId="37F54DE8" w14:textId="66B4F7B0" w:rsidR="00072F96" w:rsidRPr="00072F96" w:rsidRDefault="00C129B6" w:rsidP="002A5A44">
      <w:pPr>
        <w:pStyle w:val="a3"/>
        <w:numPr>
          <w:ilvl w:val="1"/>
          <w:numId w:val="7"/>
        </w:numPr>
        <w:tabs>
          <w:tab w:val="left" w:pos="974"/>
        </w:tabs>
        <w:autoSpaceDE w:val="0"/>
        <w:autoSpaceDN w:val="0"/>
        <w:ind w:left="974" w:hanging="164"/>
        <w:contextualSpacing w:val="0"/>
        <w:jc w:val="both"/>
        <w:rPr>
          <w:rFonts w:ascii="Times New Roman" w:hAnsi="Times New Roman" w:cs="Times New Roman"/>
          <w:color w:val="0A0A0A"/>
          <w:sz w:val="29"/>
        </w:rPr>
      </w:pPr>
      <w:r>
        <w:rPr>
          <w:rFonts w:ascii="Times New Roman" w:hAnsi="Times New Roman" w:cs="Times New Roman"/>
          <w:spacing w:val="-8"/>
          <w:sz w:val="29"/>
        </w:rPr>
        <w:t>МБУК РОМСКЦ</w:t>
      </w:r>
      <w:r w:rsidR="00072F96" w:rsidRPr="00072F96">
        <w:rPr>
          <w:rFonts w:ascii="Times New Roman" w:hAnsi="Times New Roman" w:cs="Times New Roman"/>
          <w:color w:val="050505"/>
          <w:spacing w:val="-1"/>
          <w:sz w:val="29"/>
        </w:rPr>
        <w:t xml:space="preserve"> </w:t>
      </w:r>
      <w:r w:rsidR="00072F96" w:rsidRPr="00072F96">
        <w:rPr>
          <w:rFonts w:ascii="Times New Roman" w:hAnsi="Times New Roman" w:cs="Times New Roman"/>
          <w:spacing w:val="-8"/>
          <w:sz w:val="29"/>
        </w:rPr>
        <w:t>по</w:t>
      </w:r>
      <w:r w:rsidR="00072F96" w:rsidRPr="00072F96">
        <w:rPr>
          <w:rFonts w:ascii="Times New Roman" w:hAnsi="Times New Roman" w:cs="Times New Roman"/>
          <w:spacing w:val="-9"/>
          <w:sz w:val="29"/>
        </w:rPr>
        <w:t xml:space="preserve"> </w:t>
      </w:r>
      <w:r w:rsidR="00072F96" w:rsidRPr="00072F96">
        <w:rPr>
          <w:rFonts w:ascii="Times New Roman" w:hAnsi="Times New Roman" w:cs="Times New Roman"/>
          <w:spacing w:val="-8"/>
          <w:sz w:val="29"/>
        </w:rPr>
        <w:t>адресу:</w:t>
      </w:r>
      <w:r w:rsidR="00072F96" w:rsidRPr="00072F96">
        <w:rPr>
          <w:rFonts w:ascii="Times New Roman" w:hAnsi="Times New Roman" w:cs="Times New Roman"/>
          <w:spacing w:val="-1"/>
          <w:sz w:val="29"/>
        </w:rPr>
        <w:t xml:space="preserve"> </w:t>
      </w:r>
      <w:r w:rsidR="00072F96" w:rsidRPr="00072F96">
        <w:rPr>
          <w:rFonts w:ascii="Times New Roman" w:hAnsi="Times New Roman" w:cs="Times New Roman"/>
          <w:spacing w:val="-8"/>
          <w:sz w:val="29"/>
        </w:rPr>
        <w:t>ул.</w:t>
      </w:r>
      <w:r w:rsidR="00072F96" w:rsidRPr="00072F96">
        <w:rPr>
          <w:rFonts w:ascii="Times New Roman" w:hAnsi="Times New Roman" w:cs="Times New Roman"/>
          <w:spacing w:val="-10"/>
          <w:sz w:val="29"/>
        </w:rPr>
        <w:t xml:space="preserve"> </w:t>
      </w:r>
      <w:r>
        <w:rPr>
          <w:rFonts w:ascii="Times New Roman" w:hAnsi="Times New Roman" w:cs="Times New Roman"/>
          <w:spacing w:val="-8"/>
          <w:sz w:val="29"/>
        </w:rPr>
        <w:t>Профсоюзная</w:t>
      </w:r>
      <w:r w:rsidR="00072F96" w:rsidRPr="00072F96">
        <w:rPr>
          <w:rFonts w:ascii="Times New Roman" w:hAnsi="Times New Roman" w:cs="Times New Roman"/>
          <w:spacing w:val="-8"/>
          <w:sz w:val="29"/>
        </w:rPr>
        <w:t>,</w:t>
      </w:r>
      <w:r w:rsidR="00072F96" w:rsidRPr="00072F96">
        <w:rPr>
          <w:rFonts w:ascii="Times New Roman" w:hAnsi="Times New Roman" w:cs="Times New Roman"/>
          <w:spacing w:val="16"/>
          <w:sz w:val="29"/>
        </w:rPr>
        <w:t xml:space="preserve"> </w:t>
      </w:r>
      <w:r>
        <w:rPr>
          <w:rFonts w:ascii="Times New Roman" w:hAnsi="Times New Roman" w:cs="Times New Roman"/>
          <w:spacing w:val="-8"/>
          <w:sz w:val="29"/>
        </w:rPr>
        <w:t>9</w:t>
      </w:r>
      <w:r w:rsidR="00072F96" w:rsidRPr="00072F96">
        <w:rPr>
          <w:rFonts w:ascii="Times New Roman" w:hAnsi="Times New Roman" w:cs="Times New Roman"/>
          <w:spacing w:val="-8"/>
          <w:sz w:val="29"/>
        </w:rPr>
        <w:t>;</w:t>
      </w:r>
    </w:p>
    <w:p w14:paraId="2A968DE0" w14:textId="0128D24E" w:rsidR="00072F96" w:rsidRPr="00072F96" w:rsidRDefault="00072F96" w:rsidP="002A5A44">
      <w:pPr>
        <w:pStyle w:val="a3"/>
        <w:numPr>
          <w:ilvl w:val="0"/>
          <w:numId w:val="7"/>
        </w:numPr>
        <w:tabs>
          <w:tab w:val="left" w:pos="1198"/>
          <w:tab w:val="left" w:pos="2700"/>
          <w:tab w:val="left" w:pos="4636"/>
          <w:tab w:val="left" w:pos="5849"/>
        </w:tabs>
        <w:autoSpaceDE w:val="0"/>
        <w:autoSpaceDN w:val="0"/>
        <w:spacing w:before="7"/>
        <w:ind w:left="116" w:right="215" w:firstLine="700"/>
        <w:contextualSpacing w:val="0"/>
        <w:jc w:val="both"/>
        <w:rPr>
          <w:rFonts w:ascii="Times New Roman" w:hAnsi="Times New Roman" w:cs="Times New Roman"/>
          <w:sz w:val="29"/>
        </w:rPr>
      </w:pPr>
      <w:r w:rsidRPr="00072F96">
        <w:rPr>
          <w:rFonts w:ascii="Times New Roman" w:hAnsi="Times New Roman" w:cs="Times New Roman"/>
          <w:spacing w:val="-2"/>
          <w:sz w:val="29"/>
        </w:rPr>
        <w:t>Настоящее</w:t>
      </w:r>
      <w:r w:rsidRPr="00072F96">
        <w:rPr>
          <w:rFonts w:ascii="Times New Roman" w:hAnsi="Times New Roman" w:cs="Times New Roman"/>
          <w:sz w:val="29"/>
        </w:rPr>
        <w:tab/>
      </w:r>
      <w:r w:rsidRPr="00072F96">
        <w:rPr>
          <w:rFonts w:ascii="Times New Roman" w:hAnsi="Times New Roman" w:cs="Times New Roman"/>
          <w:spacing w:val="-2"/>
          <w:sz w:val="29"/>
        </w:rPr>
        <w:t>постановление</w:t>
      </w:r>
      <w:r w:rsidRPr="00072F96">
        <w:rPr>
          <w:rFonts w:ascii="Times New Roman" w:hAnsi="Times New Roman" w:cs="Times New Roman"/>
          <w:sz w:val="29"/>
        </w:rPr>
        <w:tab/>
      </w:r>
      <w:r w:rsidRPr="00072F96">
        <w:rPr>
          <w:rFonts w:ascii="Times New Roman" w:hAnsi="Times New Roman" w:cs="Times New Roman"/>
          <w:spacing w:val="-2"/>
          <w:sz w:val="29"/>
        </w:rPr>
        <w:t>вступает</w:t>
      </w:r>
      <w:r w:rsidRPr="00072F96">
        <w:rPr>
          <w:rFonts w:ascii="Times New Roman" w:hAnsi="Times New Roman" w:cs="Times New Roman"/>
          <w:sz w:val="29"/>
        </w:rPr>
        <w:tab/>
        <w:t>в</w:t>
      </w:r>
      <w:r w:rsidRPr="00072F96">
        <w:rPr>
          <w:rFonts w:ascii="Times New Roman" w:hAnsi="Times New Roman" w:cs="Times New Roman"/>
          <w:spacing w:val="43"/>
          <w:sz w:val="29"/>
        </w:rPr>
        <w:t xml:space="preserve"> </w:t>
      </w:r>
      <w:r w:rsidRPr="00072F96">
        <w:rPr>
          <w:rFonts w:ascii="Times New Roman" w:hAnsi="Times New Roman" w:cs="Times New Roman"/>
          <w:sz w:val="29"/>
        </w:rPr>
        <w:t>силу</w:t>
      </w:r>
      <w:r w:rsidR="00F63B3B">
        <w:rPr>
          <w:rFonts w:ascii="Times New Roman" w:hAnsi="Times New Roman" w:cs="Times New Roman"/>
          <w:spacing w:val="53"/>
          <w:sz w:val="29"/>
        </w:rPr>
        <w:t xml:space="preserve"> </w:t>
      </w:r>
      <w:r w:rsidRPr="00072F96">
        <w:rPr>
          <w:rFonts w:ascii="Times New Roman" w:hAnsi="Times New Roman" w:cs="Times New Roman"/>
          <w:sz w:val="29"/>
        </w:rPr>
        <w:t>после</w:t>
      </w:r>
      <w:r w:rsidRPr="00072F96">
        <w:rPr>
          <w:rFonts w:ascii="Times New Roman" w:hAnsi="Times New Roman" w:cs="Times New Roman"/>
          <w:spacing w:val="48"/>
          <w:sz w:val="29"/>
        </w:rPr>
        <w:t xml:space="preserve"> </w:t>
      </w:r>
      <w:r w:rsidRPr="00072F96">
        <w:rPr>
          <w:rFonts w:ascii="Times New Roman" w:hAnsi="Times New Roman" w:cs="Times New Roman"/>
          <w:sz w:val="29"/>
        </w:rPr>
        <w:t xml:space="preserve">официального </w:t>
      </w:r>
      <w:r w:rsidRPr="00072F96">
        <w:rPr>
          <w:rFonts w:ascii="Times New Roman" w:hAnsi="Times New Roman" w:cs="Times New Roman"/>
          <w:spacing w:val="-2"/>
          <w:sz w:val="29"/>
        </w:rPr>
        <w:t>опубликования.</w:t>
      </w:r>
    </w:p>
    <w:p w14:paraId="277DCB07" w14:textId="24EA0097" w:rsidR="00072F96" w:rsidRPr="00072F96" w:rsidRDefault="00072F96" w:rsidP="002A5A44">
      <w:pPr>
        <w:pStyle w:val="a3"/>
        <w:numPr>
          <w:ilvl w:val="0"/>
          <w:numId w:val="7"/>
        </w:numPr>
        <w:tabs>
          <w:tab w:val="left" w:pos="1200"/>
          <w:tab w:val="left" w:pos="2743"/>
          <w:tab w:val="left" w:pos="4043"/>
          <w:tab w:val="left" w:pos="4734"/>
          <w:tab w:val="left" w:pos="6403"/>
          <w:tab w:val="left" w:pos="6588"/>
          <w:tab w:val="left" w:pos="7526"/>
          <w:tab w:val="left" w:pos="8237"/>
          <w:tab w:val="left" w:pos="9182"/>
        </w:tabs>
        <w:autoSpaceDE w:val="0"/>
        <w:autoSpaceDN w:val="0"/>
        <w:spacing w:before="6"/>
        <w:ind w:left="125" w:right="185" w:firstLine="644"/>
        <w:contextualSpacing w:val="0"/>
        <w:jc w:val="both"/>
        <w:rPr>
          <w:rFonts w:ascii="Times New Roman" w:hAnsi="Times New Roman" w:cs="Times New Roman"/>
          <w:sz w:val="29"/>
        </w:rPr>
      </w:pPr>
      <w:r w:rsidRPr="00072F96">
        <w:rPr>
          <w:rFonts w:ascii="Times New Roman" w:hAnsi="Times New Roman" w:cs="Times New Roman"/>
          <w:spacing w:val="-2"/>
          <w:sz w:val="29"/>
        </w:rPr>
        <w:t>Настоящее</w:t>
      </w:r>
      <w:r w:rsidRPr="00072F96">
        <w:rPr>
          <w:rFonts w:ascii="Times New Roman" w:hAnsi="Times New Roman" w:cs="Times New Roman"/>
          <w:sz w:val="29"/>
        </w:rPr>
        <w:tab/>
      </w:r>
      <w:r w:rsidRPr="00072F96">
        <w:rPr>
          <w:rFonts w:ascii="Times New Roman" w:hAnsi="Times New Roman" w:cs="Times New Roman"/>
          <w:spacing w:val="-2"/>
          <w:sz w:val="29"/>
        </w:rPr>
        <w:t>постановление</w:t>
      </w:r>
      <w:r w:rsidRPr="00072F96">
        <w:rPr>
          <w:rFonts w:ascii="Times New Roman" w:hAnsi="Times New Roman" w:cs="Times New Roman"/>
          <w:sz w:val="29"/>
        </w:rPr>
        <w:tab/>
      </w:r>
      <w:r w:rsidRPr="00072F96">
        <w:rPr>
          <w:rFonts w:ascii="Times New Roman" w:hAnsi="Times New Roman" w:cs="Times New Roman"/>
          <w:spacing w:val="-2"/>
          <w:sz w:val="29"/>
        </w:rPr>
        <w:t>обнародовать</w:t>
      </w:r>
      <w:r w:rsidRPr="00072F96">
        <w:rPr>
          <w:rFonts w:ascii="Times New Roman" w:hAnsi="Times New Roman" w:cs="Times New Roman"/>
          <w:sz w:val="29"/>
        </w:rPr>
        <w:tab/>
      </w:r>
      <w:r w:rsidRPr="00072F96">
        <w:rPr>
          <w:rFonts w:ascii="Times New Roman" w:hAnsi="Times New Roman" w:cs="Times New Roman"/>
          <w:sz w:val="29"/>
        </w:rPr>
        <w:tab/>
      </w:r>
      <w:r w:rsidR="002A5A44">
        <w:rPr>
          <w:rFonts w:ascii="Times New Roman" w:hAnsi="Times New Roman" w:cs="Times New Roman"/>
          <w:spacing w:val="-2"/>
          <w:sz w:val="29"/>
        </w:rPr>
        <w:t>на стенде администрации сельского поселения «Кыринское», разместить на официальном сайте муниципального района «Кыринский район»</w:t>
      </w:r>
    </w:p>
    <w:p w14:paraId="5AB49CEF" w14:textId="22302DBB" w:rsidR="008272C9" w:rsidRPr="00E44692" w:rsidRDefault="002A5A44" w:rsidP="002A5A44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>6</w:t>
      </w:r>
      <w:r w:rsidR="008272C9">
        <w:rPr>
          <w:bCs/>
          <w:sz w:val="28"/>
          <w:szCs w:val="28"/>
        </w:rPr>
        <w:t xml:space="preserve">. </w:t>
      </w:r>
      <w:r w:rsidR="008272C9" w:rsidRPr="00E44692">
        <w:rPr>
          <w:bCs/>
          <w:sz w:val="28"/>
          <w:szCs w:val="28"/>
        </w:rPr>
        <w:t xml:space="preserve">Контроль за исполнением настоящего постановления </w:t>
      </w:r>
      <w:r>
        <w:rPr>
          <w:bCs/>
          <w:sz w:val="28"/>
          <w:szCs w:val="28"/>
        </w:rPr>
        <w:t>оставляю за собой.</w:t>
      </w:r>
    </w:p>
    <w:p w14:paraId="5DF56174" w14:textId="77777777" w:rsidR="00A617CD" w:rsidRDefault="00A617CD" w:rsidP="00644768">
      <w:pPr>
        <w:jc w:val="center"/>
        <w:rPr>
          <w:sz w:val="28"/>
        </w:rPr>
      </w:pPr>
    </w:p>
    <w:p w14:paraId="29A876CF" w14:textId="77777777" w:rsidR="007C3F93" w:rsidRDefault="007C3F93" w:rsidP="002A5A44">
      <w:pPr>
        <w:jc w:val="both"/>
        <w:rPr>
          <w:sz w:val="28"/>
          <w:szCs w:val="28"/>
        </w:rPr>
      </w:pPr>
    </w:p>
    <w:p w14:paraId="3EE2AA9B" w14:textId="77777777" w:rsidR="007C3F93" w:rsidRDefault="007C3F93" w:rsidP="00235E3B">
      <w:pPr>
        <w:rPr>
          <w:sz w:val="28"/>
          <w:szCs w:val="28"/>
        </w:rPr>
      </w:pPr>
    </w:p>
    <w:p w14:paraId="18B7DA1F" w14:textId="579165FE" w:rsidR="00644768" w:rsidRDefault="00DD35FE" w:rsidP="00644768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644768">
        <w:rPr>
          <w:sz w:val="28"/>
          <w:szCs w:val="28"/>
        </w:rPr>
        <w:t xml:space="preserve"> </w:t>
      </w:r>
      <w:r w:rsidR="004C2EE5">
        <w:rPr>
          <w:sz w:val="28"/>
          <w:szCs w:val="28"/>
        </w:rPr>
        <w:t>сельского поселения</w:t>
      </w:r>
    </w:p>
    <w:p w14:paraId="60379A9F" w14:textId="1AC05277" w:rsidR="00644768" w:rsidRDefault="00644768" w:rsidP="00644768">
      <w:pPr>
        <w:rPr>
          <w:sz w:val="28"/>
          <w:szCs w:val="28"/>
        </w:rPr>
      </w:pPr>
      <w:r>
        <w:rPr>
          <w:sz w:val="28"/>
          <w:szCs w:val="28"/>
        </w:rPr>
        <w:t>«Кыринско</w:t>
      </w:r>
      <w:r w:rsidR="004C2EE5">
        <w:rPr>
          <w:sz w:val="28"/>
          <w:szCs w:val="28"/>
        </w:rPr>
        <w:t>е</w:t>
      </w:r>
      <w:r>
        <w:rPr>
          <w:sz w:val="28"/>
          <w:szCs w:val="28"/>
        </w:rPr>
        <w:t xml:space="preserve">»                                     </w:t>
      </w:r>
      <w:r w:rsidR="0094527C">
        <w:rPr>
          <w:sz w:val="28"/>
          <w:szCs w:val="28"/>
        </w:rPr>
        <w:t xml:space="preserve">              </w:t>
      </w:r>
      <w:r w:rsidR="003F1FCF">
        <w:rPr>
          <w:sz w:val="28"/>
          <w:szCs w:val="28"/>
        </w:rPr>
        <w:t xml:space="preserve">     </w:t>
      </w:r>
      <w:r w:rsidR="00DC7552">
        <w:rPr>
          <w:sz w:val="28"/>
          <w:szCs w:val="28"/>
        </w:rPr>
        <w:t xml:space="preserve">           </w:t>
      </w:r>
      <w:r w:rsidR="007C3F93">
        <w:rPr>
          <w:sz w:val="28"/>
          <w:szCs w:val="28"/>
        </w:rPr>
        <w:t xml:space="preserve">    </w:t>
      </w:r>
      <w:r w:rsidR="00DC7552">
        <w:rPr>
          <w:sz w:val="28"/>
          <w:szCs w:val="28"/>
        </w:rPr>
        <w:t xml:space="preserve">   </w:t>
      </w:r>
      <w:r w:rsidR="004C2EE5">
        <w:rPr>
          <w:sz w:val="28"/>
          <w:szCs w:val="28"/>
        </w:rPr>
        <w:t>Д.М.Щербяк</w:t>
      </w:r>
    </w:p>
    <w:p w14:paraId="5033AAEA" w14:textId="77777777" w:rsidR="00235E3B" w:rsidRDefault="00235E3B" w:rsidP="00644768">
      <w:pPr>
        <w:rPr>
          <w:sz w:val="28"/>
          <w:szCs w:val="28"/>
        </w:rPr>
      </w:pPr>
    </w:p>
    <w:p w14:paraId="6930B516" w14:textId="77777777" w:rsidR="00235E3B" w:rsidRDefault="00235E3B" w:rsidP="00644768">
      <w:pPr>
        <w:rPr>
          <w:sz w:val="28"/>
          <w:szCs w:val="28"/>
        </w:rPr>
      </w:pPr>
    </w:p>
    <w:p w14:paraId="0CA00448" w14:textId="77777777" w:rsidR="00235E3B" w:rsidRDefault="00235E3B" w:rsidP="00644768">
      <w:pPr>
        <w:rPr>
          <w:sz w:val="28"/>
          <w:szCs w:val="28"/>
        </w:rPr>
        <w:sectPr w:rsidR="00235E3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1D0F839" w14:textId="77777777" w:rsidR="00235E3B" w:rsidRPr="00235E3B" w:rsidRDefault="00235E3B" w:rsidP="008272C9">
      <w:pPr>
        <w:jc w:val="center"/>
        <w:rPr>
          <w:sz w:val="26"/>
          <w:szCs w:val="26"/>
        </w:rPr>
      </w:pPr>
    </w:p>
    <w:sectPr w:rsidR="00235E3B" w:rsidRPr="00235E3B" w:rsidSect="00F63B3B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B655A3"/>
    <w:multiLevelType w:val="hybridMultilevel"/>
    <w:tmpl w:val="7C4AA0CC"/>
    <w:lvl w:ilvl="0" w:tplc="B24238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05D0E42"/>
    <w:multiLevelType w:val="hybridMultilevel"/>
    <w:tmpl w:val="F8B4DD7E"/>
    <w:lvl w:ilvl="0" w:tplc="8622551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A910C4"/>
    <w:multiLevelType w:val="hybridMultilevel"/>
    <w:tmpl w:val="4E4C448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BF6FAC"/>
    <w:multiLevelType w:val="hybridMultilevel"/>
    <w:tmpl w:val="434C1C18"/>
    <w:lvl w:ilvl="0" w:tplc="353A42CA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5DB24878"/>
    <w:multiLevelType w:val="multilevel"/>
    <w:tmpl w:val="0574A3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6109596A"/>
    <w:multiLevelType w:val="hybridMultilevel"/>
    <w:tmpl w:val="DD024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2764E5"/>
    <w:multiLevelType w:val="hybridMultilevel"/>
    <w:tmpl w:val="D730E346"/>
    <w:lvl w:ilvl="0" w:tplc="9162C49E">
      <w:start w:val="1"/>
      <w:numFmt w:val="decimal"/>
      <w:lvlText w:val="%1."/>
      <w:lvlJc w:val="left"/>
      <w:pPr>
        <w:ind w:left="192" w:hanging="344"/>
        <w:jc w:val="right"/>
      </w:pPr>
      <w:rPr>
        <w:rFonts w:hint="default"/>
        <w:spacing w:val="0"/>
        <w:w w:val="97"/>
        <w:lang w:val="ru-RU" w:eastAsia="en-US" w:bidi="ar-SA"/>
      </w:rPr>
    </w:lvl>
    <w:lvl w:ilvl="1" w:tplc="784ECF10">
      <w:numFmt w:val="bullet"/>
      <w:lvlText w:val="-"/>
      <w:lvlJc w:val="left"/>
      <w:pPr>
        <w:ind w:left="2720" w:hanging="168"/>
      </w:pPr>
      <w:rPr>
        <w:rFonts w:ascii="Times New Roman" w:eastAsia="Times New Roman" w:hAnsi="Times New Roman" w:cs="Times New Roman" w:hint="default"/>
        <w:spacing w:val="0"/>
        <w:w w:val="95"/>
        <w:lang w:val="ru-RU" w:eastAsia="en-US" w:bidi="ar-SA"/>
      </w:rPr>
    </w:lvl>
    <w:lvl w:ilvl="2" w:tplc="4AE6A6D4">
      <w:numFmt w:val="bullet"/>
      <w:lvlText w:val="•"/>
      <w:lvlJc w:val="left"/>
      <w:pPr>
        <w:ind w:left="1941" w:hanging="168"/>
      </w:pPr>
      <w:rPr>
        <w:rFonts w:hint="default"/>
        <w:lang w:val="ru-RU" w:eastAsia="en-US" w:bidi="ar-SA"/>
      </w:rPr>
    </w:lvl>
    <w:lvl w:ilvl="3" w:tplc="8FC2994A">
      <w:numFmt w:val="bullet"/>
      <w:lvlText w:val="•"/>
      <w:lvlJc w:val="left"/>
      <w:pPr>
        <w:ind w:left="2902" w:hanging="168"/>
      </w:pPr>
      <w:rPr>
        <w:rFonts w:hint="default"/>
        <w:lang w:val="ru-RU" w:eastAsia="en-US" w:bidi="ar-SA"/>
      </w:rPr>
    </w:lvl>
    <w:lvl w:ilvl="4" w:tplc="3C84F15C">
      <w:numFmt w:val="bullet"/>
      <w:lvlText w:val="•"/>
      <w:lvlJc w:val="left"/>
      <w:pPr>
        <w:ind w:left="3864" w:hanging="168"/>
      </w:pPr>
      <w:rPr>
        <w:rFonts w:hint="default"/>
        <w:lang w:val="ru-RU" w:eastAsia="en-US" w:bidi="ar-SA"/>
      </w:rPr>
    </w:lvl>
    <w:lvl w:ilvl="5" w:tplc="144C3044">
      <w:numFmt w:val="bullet"/>
      <w:lvlText w:val="•"/>
      <w:lvlJc w:val="left"/>
      <w:pPr>
        <w:ind w:left="4825" w:hanging="168"/>
      </w:pPr>
      <w:rPr>
        <w:rFonts w:hint="default"/>
        <w:lang w:val="ru-RU" w:eastAsia="en-US" w:bidi="ar-SA"/>
      </w:rPr>
    </w:lvl>
    <w:lvl w:ilvl="6" w:tplc="EE7C8CE8">
      <w:numFmt w:val="bullet"/>
      <w:lvlText w:val="•"/>
      <w:lvlJc w:val="left"/>
      <w:pPr>
        <w:ind w:left="5787" w:hanging="168"/>
      </w:pPr>
      <w:rPr>
        <w:rFonts w:hint="default"/>
        <w:lang w:val="ru-RU" w:eastAsia="en-US" w:bidi="ar-SA"/>
      </w:rPr>
    </w:lvl>
    <w:lvl w:ilvl="7" w:tplc="4CA85D2E">
      <w:numFmt w:val="bullet"/>
      <w:lvlText w:val="•"/>
      <w:lvlJc w:val="left"/>
      <w:pPr>
        <w:ind w:left="6748" w:hanging="168"/>
      </w:pPr>
      <w:rPr>
        <w:rFonts w:hint="default"/>
        <w:lang w:val="ru-RU" w:eastAsia="en-US" w:bidi="ar-SA"/>
      </w:rPr>
    </w:lvl>
    <w:lvl w:ilvl="8" w:tplc="02D055E0">
      <w:numFmt w:val="bullet"/>
      <w:lvlText w:val="•"/>
      <w:lvlJc w:val="left"/>
      <w:pPr>
        <w:ind w:left="7710" w:hanging="168"/>
      </w:pPr>
      <w:rPr>
        <w:rFonts w:hint="default"/>
        <w:lang w:val="ru-RU" w:eastAsia="en-US" w:bidi="ar-SA"/>
      </w:rPr>
    </w:lvl>
  </w:abstractNum>
  <w:num w:numId="1" w16cid:durableId="1817064252">
    <w:abstractNumId w:val="5"/>
  </w:num>
  <w:num w:numId="2" w16cid:durableId="1016422425">
    <w:abstractNumId w:val="2"/>
  </w:num>
  <w:num w:numId="3" w16cid:durableId="1407806416">
    <w:abstractNumId w:val="0"/>
  </w:num>
  <w:num w:numId="4" w16cid:durableId="11140558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67762068">
    <w:abstractNumId w:val="4"/>
  </w:num>
  <w:num w:numId="6" w16cid:durableId="219483920">
    <w:abstractNumId w:val="3"/>
  </w:num>
  <w:num w:numId="7" w16cid:durableId="8932761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0DF"/>
    <w:rsid w:val="000179A0"/>
    <w:rsid w:val="00025195"/>
    <w:rsid w:val="00026AA4"/>
    <w:rsid w:val="00072F96"/>
    <w:rsid w:val="000E348D"/>
    <w:rsid w:val="00100C60"/>
    <w:rsid w:val="00142BE3"/>
    <w:rsid w:val="00166EEB"/>
    <w:rsid w:val="001E59F0"/>
    <w:rsid w:val="00235E3B"/>
    <w:rsid w:val="002A5A44"/>
    <w:rsid w:val="002D4059"/>
    <w:rsid w:val="002D4561"/>
    <w:rsid w:val="00313193"/>
    <w:rsid w:val="00326226"/>
    <w:rsid w:val="003F1FCF"/>
    <w:rsid w:val="0042713F"/>
    <w:rsid w:val="00494A5E"/>
    <w:rsid w:val="004C2EE5"/>
    <w:rsid w:val="004D4947"/>
    <w:rsid w:val="004F5478"/>
    <w:rsid w:val="005F6D2F"/>
    <w:rsid w:val="00626E4F"/>
    <w:rsid w:val="00644768"/>
    <w:rsid w:val="00652506"/>
    <w:rsid w:val="00660E7E"/>
    <w:rsid w:val="006D604A"/>
    <w:rsid w:val="007C3F93"/>
    <w:rsid w:val="0080762A"/>
    <w:rsid w:val="008272C9"/>
    <w:rsid w:val="008624C8"/>
    <w:rsid w:val="00874736"/>
    <w:rsid w:val="008900DF"/>
    <w:rsid w:val="008D7790"/>
    <w:rsid w:val="0094527C"/>
    <w:rsid w:val="009B2A5E"/>
    <w:rsid w:val="009F1567"/>
    <w:rsid w:val="00A617CD"/>
    <w:rsid w:val="00AA15E3"/>
    <w:rsid w:val="00B44F1F"/>
    <w:rsid w:val="00B73939"/>
    <w:rsid w:val="00BD52BD"/>
    <w:rsid w:val="00C129B6"/>
    <w:rsid w:val="00DB1071"/>
    <w:rsid w:val="00DB3F40"/>
    <w:rsid w:val="00DC7552"/>
    <w:rsid w:val="00DD35FE"/>
    <w:rsid w:val="00E34F7D"/>
    <w:rsid w:val="00E35B38"/>
    <w:rsid w:val="00E7577B"/>
    <w:rsid w:val="00EB021B"/>
    <w:rsid w:val="00F63B3B"/>
    <w:rsid w:val="00F87B6B"/>
    <w:rsid w:val="00FA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33DE8"/>
  <w15:docId w15:val="{B3542182-B0B7-43BF-8689-68D350B19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4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1"/>
    <w:qFormat/>
    <w:rsid w:val="00494A5E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bidi="ru-RU"/>
    </w:rPr>
  </w:style>
  <w:style w:type="paragraph" w:styleId="a4">
    <w:name w:val="Balloon Text"/>
    <w:basedOn w:val="a"/>
    <w:link w:val="a5"/>
    <w:uiPriority w:val="99"/>
    <w:semiHidden/>
    <w:unhideWhenUsed/>
    <w:rsid w:val="00494A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4A5E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6"/>
    <w:uiPriority w:val="59"/>
    <w:rsid w:val="006D60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6">
    <w:name w:val="Table Grid"/>
    <w:basedOn w:val="a1"/>
    <w:uiPriority w:val="59"/>
    <w:rsid w:val="006D6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uiPriority w:val="1"/>
    <w:qFormat/>
    <w:rsid w:val="00072F96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072F96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00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Ваган</dc:creator>
  <cp:lastModifiedBy>Пользователь</cp:lastModifiedBy>
  <cp:revision>4</cp:revision>
  <cp:lastPrinted>2025-01-27T03:04:00Z</cp:lastPrinted>
  <dcterms:created xsi:type="dcterms:W3CDTF">2025-01-27T05:07:00Z</dcterms:created>
  <dcterms:modified xsi:type="dcterms:W3CDTF">2025-01-27T05:10:00Z</dcterms:modified>
</cp:coreProperties>
</file>