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B257F4">
        <w:rPr>
          <w:sz w:val="28"/>
        </w:rPr>
        <w:t>11</w:t>
      </w:r>
      <w:bookmarkStart w:id="0" w:name="_GoBack"/>
      <w:bookmarkEnd w:id="0"/>
      <w:r w:rsidR="00701040">
        <w:rPr>
          <w:sz w:val="28"/>
        </w:rPr>
        <w:t xml:space="preserve"> </w:t>
      </w:r>
      <w:r w:rsidR="00CF4AE4">
        <w:rPr>
          <w:sz w:val="28"/>
        </w:rPr>
        <w:t>февраля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FF5786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B257F4">
        <w:rPr>
          <w:sz w:val="28"/>
        </w:rPr>
        <w:t>58</w:t>
      </w:r>
      <w:r>
        <w:rPr>
          <w:sz w:val="28"/>
        </w:rPr>
        <w:t xml:space="preserve"> 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FB5690" w:rsidRDefault="00FB5690" w:rsidP="0076058E">
      <w:pPr>
        <w:rPr>
          <w:sz w:val="28"/>
          <w:szCs w:val="26"/>
        </w:rPr>
      </w:pPr>
    </w:p>
    <w:p w:rsidR="001B66C4" w:rsidRDefault="001B66C4" w:rsidP="001B66C4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Рабочей группы по реализации на территории муниципального района «Кыринский район» программы                «Комплексное  развитие территории»</w:t>
      </w:r>
    </w:p>
    <w:p w:rsidR="001B66C4" w:rsidRDefault="001B66C4" w:rsidP="001B66C4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1B66C4" w:rsidRPr="00DB4837" w:rsidRDefault="001B66C4" w:rsidP="001B66C4">
      <w:pPr>
        <w:ind w:firstLine="708"/>
        <w:jc w:val="both"/>
        <w:rPr>
          <w:sz w:val="28"/>
          <w:szCs w:val="28"/>
        </w:rPr>
      </w:pPr>
      <w:r w:rsidRPr="00DB4837">
        <w:rPr>
          <w:sz w:val="28"/>
          <w:szCs w:val="28"/>
        </w:rPr>
        <w:t xml:space="preserve">Администрация муниципального района «Кыринский район» в  целях выполнения мероприятий  </w:t>
      </w:r>
      <w:bookmarkStart w:id="1" w:name="_Hlk190159666"/>
      <w:r w:rsidRPr="00DB4837">
        <w:rPr>
          <w:sz w:val="28"/>
          <w:szCs w:val="28"/>
        </w:rPr>
        <w:t>по реализации на территории муниципального района «Кыринский район» программы «Комплексное  развитие территории»</w:t>
      </w:r>
      <w:r w:rsidR="00625E04">
        <w:rPr>
          <w:sz w:val="28"/>
          <w:szCs w:val="28"/>
        </w:rPr>
        <w:t>,</w:t>
      </w:r>
      <w:r w:rsidRPr="00DB4837">
        <w:rPr>
          <w:sz w:val="28"/>
          <w:szCs w:val="28"/>
        </w:rPr>
        <w:t xml:space="preserve"> </w:t>
      </w:r>
      <w:bookmarkEnd w:id="1"/>
      <w:r w:rsidR="00625E04">
        <w:rPr>
          <w:sz w:val="28"/>
          <w:szCs w:val="28"/>
        </w:rPr>
        <w:t>руководствуясь</w:t>
      </w:r>
      <w:r w:rsidRPr="00DB4837">
        <w:rPr>
          <w:sz w:val="28"/>
          <w:szCs w:val="28"/>
        </w:rPr>
        <w:t xml:space="preserve"> ст. 26 Устава муниципального района «Кыринский район», постановляет:</w:t>
      </w:r>
    </w:p>
    <w:p w:rsidR="001B66C4" w:rsidRPr="00DB4837" w:rsidRDefault="001B66C4" w:rsidP="001B66C4">
      <w:pPr>
        <w:numPr>
          <w:ilvl w:val="0"/>
          <w:numId w:val="11"/>
        </w:numPr>
        <w:tabs>
          <w:tab w:val="left" w:pos="709"/>
          <w:tab w:val="left" w:pos="9639"/>
        </w:tabs>
        <w:spacing w:after="200"/>
        <w:ind w:firstLine="708"/>
        <w:jc w:val="both"/>
        <w:rPr>
          <w:sz w:val="28"/>
          <w:szCs w:val="28"/>
        </w:rPr>
      </w:pPr>
      <w:r w:rsidRPr="00DB4837">
        <w:rPr>
          <w:bCs/>
          <w:color w:val="000000"/>
          <w:sz w:val="28"/>
          <w:szCs w:val="28"/>
        </w:rPr>
        <w:t xml:space="preserve">Создать </w:t>
      </w:r>
      <w:bookmarkStart w:id="2" w:name="_Hlk190159696"/>
      <w:r w:rsidRPr="00DB4837">
        <w:rPr>
          <w:bCs/>
          <w:color w:val="000000"/>
          <w:sz w:val="28"/>
          <w:szCs w:val="28"/>
        </w:rPr>
        <w:t xml:space="preserve">Рабочую группу </w:t>
      </w:r>
      <w:r w:rsidRPr="00DB4837">
        <w:rPr>
          <w:sz w:val="28"/>
          <w:szCs w:val="28"/>
        </w:rPr>
        <w:t>по реализации на территории муниципального района «Кыринский район» программы «Комплексное  развитие территории»</w:t>
      </w:r>
      <w:bookmarkStart w:id="3" w:name="sub_1"/>
      <w:bookmarkEnd w:id="2"/>
      <w:r w:rsidR="00625E04">
        <w:rPr>
          <w:sz w:val="28"/>
          <w:szCs w:val="28"/>
        </w:rPr>
        <w:t xml:space="preserve"> и утвердить её состав </w:t>
      </w:r>
      <w:proofErr w:type="gramStart"/>
      <w:r w:rsidR="00625E04">
        <w:rPr>
          <w:sz w:val="28"/>
          <w:szCs w:val="28"/>
        </w:rPr>
        <w:t xml:space="preserve">( </w:t>
      </w:r>
      <w:proofErr w:type="gramEnd"/>
      <w:r w:rsidR="00625E04">
        <w:rPr>
          <w:sz w:val="28"/>
          <w:szCs w:val="28"/>
        </w:rPr>
        <w:t>Приложение № 1)</w:t>
      </w:r>
      <w:r>
        <w:rPr>
          <w:sz w:val="28"/>
          <w:szCs w:val="28"/>
        </w:rPr>
        <w:t>.</w:t>
      </w:r>
    </w:p>
    <w:p w:rsidR="001B66C4" w:rsidRPr="00AA5A24" w:rsidRDefault="001B66C4" w:rsidP="001B66C4">
      <w:pPr>
        <w:numPr>
          <w:ilvl w:val="0"/>
          <w:numId w:val="11"/>
        </w:numPr>
        <w:tabs>
          <w:tab w:val="left" w:pos="709"/>
          <w:tab w:val="left" w:pos="9639"/>
        </w:tabs>
        <w:spacing w:after="200"/>
        <w:ind w:firstLine="708"/>
        <w:jc w:val="both"/>
        <w:rPr>
          <w:sz w:val="28"/>
          <w:szCs w:val="28"/>
        </w:rPr>
      </w:pPr>
      <w:r w:rsidRPr="00DB4837">
        <w:rPr>
          <w:sz w:val="28"/>
          <w:szCs w:val="28"/>
        </w:rPr>
        <w:t xml:space="preserve">Утвердить </w:t>
      </w:r>
      <w:r w:rsidR="00625E04">
        <w:rPr>
          <w:sz w:val="28"/>
          <w:szCs w:val="28"/>
        </w:rPr>
        <w:t>П</w:t>
      </w:r>
      <w:r w:rsidRPr="00DB4837">
        <w:rPr>
          <w:sz w:val="28"/>
          <w:szCs w:val="28"/>
        </w:rPr>
        <w:t>оложение о Рабочей группе по реализации на территории муниципального района «Кыринский район» программы «Комплексное  развитие территории» (Приложение</w:t>
      </w:r>
      <w:r w:rsidRPr="00425C22">
        <w:rPr>
          <w:sz w:val="28"/>
          <w:szCs w:val="28"/>
        </w:rPr>
        <w:t xml:space="preserve"> </w:t>
      </w:r>
      <w:r w:rsidR="00625E04">
        <w:rPr>
          <w:sz w:val="28"/>
          <w:szCs w:val="28"/>
        </w:rPr>
        <w:t>№2</w:t>
      </w:r>
      <w:r w:rsidRPr="00425C2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B66C4" w:rsidRPr="00AA5A24" w:rsidRDefault="00625E04" w:rsidP="001B66C4">
      <w:pPr>
        <w:ind w:firstLine="708"/>
        <w:jc w:val="both"/>
        <w:rPr>
          <w:sz w:val="28"/>
          <w:szCs w:val="28"/>
        </w:rPr>
      </w:pPr>
      <w:bookmarkStart w:id="4" w:name="sub_8"/>
      <w:bookmarkEnd w:id="3"/>
      <w:r>
        <w:rPr>
          <w:sz w:val="28"/>
          <w:szCs w:val="28"/>
        </w:rPr>
        <w:t>3</w:t>
      </w:r>
      <w:r w:rsidR="001B66C4" w:rsidRPr="00AA5A24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за</w:t>
      </w:r>
      <w:r w:rsidR="001B66C4" w:rsidRPr="00AA5A24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="001B66C4" w:rsidRPr="00AA5A2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1B66C4" w:rsidRPr="00AA5A24">
        <w:rPr>
          <w:sz w:val="28"/>
          <w:szCs w:val="28"/>
        </w:rPr>
        <w:t xml:space="preserve"> постановления возложить на заместителя главы муниципального района «Кыринский район» по общественному самоуправлению, социальной сфере, межнациональным и межконфессиональным отношениям.</w:t>
      </w:r>
    </w:p>
    <w:bookmarkEnd w:id="4"/>
    <w:p w:rsidR="00D71012" w:rsidRDefault="00625E04" w:rsidP="00625E04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4. </w:t>
      </w:r>
      <w:r w:rsidRPr="00625E04">
        <w:rPr>
          <w:sz w:val="28"/>
          <w:szCs w:val="26"/>
        </w:rPr>
        <w:t xml:space="preserve">Настоящее постановление </w:t>
      </w:r>
      <w:r>
        <w:rPr>
          <w:sz w:val="28"/>
          <w:szCs w:val="26"/>
        </w:rPr>
        <w:t xml:space="preserve">подлежит </w:t>
      </w:r>
      <w:r w:rsidRPr="00625E04">
        <w:rPr>
          <w:sz w:val="28"/>
          <w:szCs w:val="26"/>
        </w:rPr>
        <w:t>обнародова</w:t>
      </w:r>
      <w:r>
        <w:rPr>
          <w:sz w:val="28"/>
          <w:szCs w:val="26"/>
        </w:rPr>
        <w:t>нию</w:t>
      </w:r>
      <w:r w:rsidRPr="00625E04">
        <w:rPr>
          <w:sz w:val="28"/>
          <w:szCs w:val="26"/>
        </w:rPr>
        <w:t xml:space="preserve"> на стенде администрации муниципального района «Кыринский район», разме</w:t>
      </w:r>
      <w:r>
        <w:rPr>
          <w:sz w:val="28"/>
          <w:szCs w:val="26"/>
        </w:rPr>
        <w:t>щению</w:t>
      </w:r>
      <w:r w:rsidRPr="00625E04">
        <w:rPr>
          <w:sz w:val="28"/>
          <w:szCs w:val="26"/>
        </w:rPr>
        <w:t xml:space="preserve"> в сетевом издании «</w:t>
      </w:r>
      <w:proofErr w:type="spellStart"/>
      <w:r w:rsidRPr="00625E04">
        <w:rPr>
          <w:sz w:val="28"/>
          <w:szCs w:val="26"/>
        </w:rPr>
        <w:t>Ононская</w:t>
      </w:r>
      <w:proofErr w:type="spellEnd"/>
      <w:r w:rsidRPr="00625E04">
        <w:rPr>
          <w:sz w:val="28"/>
          <w:szCs w:val="26"/>
        </w:rPr>
        <w:t xml:space="preserve"> правда» </w:t>
      </w:r>
      <w:hyperlink r:id="rId6" w:history="1">
        <w:r w:rsidRPr="00625E04">
          <w:rPr>
            <w:rStyle w:val="aa"/>
            <w:sz w:val="28"/>
            <w:szCs w:val="26"/>
            <w:lang w:val="en-US"/>
          </w:rPr>
          <w:t>https</w:t>
        </w:r>
        <w:r w:rsidRPr="00625E04">
          <w:rPr>
            <w:rStyle w:val="aa"/>
            <w:sz w:val="28"/>
            <w:szCs w:val="26"/>
          </w:rPr>
          <w:t>://</w:t>
        </w:r>
        <w:proofErr w:type="spellStart"/>
        <w:r w:rsidRPr="00625E04">
          <w:rPr>
            <w:rStyle w:val="aa"/>
            <w:sz w:val="28"/>
            <w:szCs w:val="26"/>
            <w:lang w:val="en-US"/>
          </w:rPr>
          <w:t>ononews</w:t>
        </w:r>
        <w:proofErr w:type="spellEnd"/>
        <w:r w:rsidRPr="00625E04">
          <w:rPr>
            <w:rStyle w:val="aa"/>
            <w:sz w:val="28"/>
            <w:szCs w:val="26"/>
          </w:rPr>
          <w:t>.</w:t>
        </w:r>
        <w:r w:rsidRPr="00625E04">
          <w:rPr>
            <w:rStyle w:val="aa"/>
            <w:sz w:val="28"/>
            <w:szCs w:val="26"/>
            <w:lang w:val="en-US"/>
          </w:rPr>
          <w:t>info</w:t>
        </w:r>
        <w:r w:rsidRPr="00625E04">
          <w:rPr>
            <w:rStyle w:val="aa"/>
            <w:sz w:val="28"/>
            <w:szCs w:val="26"/>
          </w:rPr>
          <w:t>//</w:t>
        </w:r>
      </w:hyperlink>
      <w:r w:rsidRPr="00625E04">
        <w:rPr>
          <w:sz w:val="28"/>
          <w:szCs w:val="26"/>
        </w:rPr>
        <w:t>, на официальном сайте муниципального района «Кыринский район»</w:t>
      </w:r>
      <w:r>
        <w:rPr>
          <w:sz w:val="28"/>
          <w:szCs w:val="26"/>
        </w:rPr>
        <w:t xml:space="preserve"> и вступает в силу на следующий день после обнародования</w:t>
      </w:r>
      <w:r w:rsidRPr="00625E04">
        <w:rPr>
          <w:sz w:val="28"/>
          <w:szCs w:val="26"/>
        </w:rPr>
        <w:t>.</w:t>
      </w:r>
    </w:p>
    <w:p w:rsidR="00582032" w:rsidRDefault="00582032" w:rsidP="0076058E">
      <w:pPr>
        <w:rPr>
          <w:sz w:val="28"/>
          <w:szCs w:val="26"/>
        </w:rPr>
      </w:pPr>
    </w:p>
    <w:p w:rsidR="00625E04" w:rsidRDefault="00625E04" w:rsidP="0076058E">
      <w:pPr>
        <w:rPr>
          <w:sz w:val="28"/>
          <w:szCs w:val="26"/>
        </w:rPr>
      </w:pPr>
    </w:p>
    <w:p w:rsidR="00582032" w:rsidRPr="00AC47BD" w:rsidRDefault="00582032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район»                                                       </w:t>
      </w:r>
      <w:r w:rsidR="00B65B12">
        <w:rPr>
          <w:sz w:val="28"/>
          <w:szCs w:val="26"/>
        </w:rPr>
        <w:t xml:space="preserve">                   Л.Ц. Сакияева</w:t>
      </w:r>
    </w:p>
    <w:p w:rsidR="00582032" w:rsidRPr="004E5F3A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25E04" w:rsidRDefault="00625E0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  <w:sz w:val="28"/>
          <w:szCs w:val="28"/>
        </w:rPr>
      </w:pPr>
      <w:bookmarkStart w:id="5" w:name="_Hlk190160285"/>
    </w:p>
    <w:p w:rsidR="00625E04" w:rsidRDefault="00625E0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  <w:sz w:val="28"/>
          <w:szCs w:val="28"/>
        </w:rPr>
      </w:pPr>
    </w:p>
    <w:p w:rsidR="00625E04" w:rsidRDefault="00625E0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  <w:sz w:val="28"/>
          <w:szCs w:val="28"/>
        </w:rPr>
      </w:pPr>
    </w:p>
    <w:p w:rsidR="00625E04" w:rsidRDefault="00625E0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  <w:sz w:val="28"/>
          <w:szCs w:val="28"/>
        </w:rPr>
      </w:pPr>
    </w:p>
    <w:p w:rsidR="00625E04" w:rsidRDefault="00625E0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  <w:sz w:val="28"/>
          <w:szCs w:val="28"/>
        </w:rPr>
      </w:pPr>
    </w:p>
    <w:p w:rsidR="00625E04" w:rsidRPr="001B66C4" w:rsidRDefault="00625E04" w:rsidP="00625E0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  <w:sz w:val="28"/>
        </w:rPr>
      </w:pPr>
      <w:r w:rsidRPr="001B66C4">
        <w:rPr>
          <w:bCs/>
          <w:sz w:val="28"/>
        </w:rPr>
        <w:lastRenderedPageBreak/>
        <w:t xml:space="preserve">Приложение № </w:t>
      </w:r>
      <w:r>
        <w:rPr>
          <w:bCs/>
          <w:sz w:val="28"/>
        </w:rPr>
        <w:t>1</w:t>
      </w:r>
      <w:r w:rsidRPr="001B66C4">
        <w:rPr>
          <w:bCs/>
          <w:sz w:val="28"/>
        </w:rPr>
        <w:t xml:space="preserve"> </w:t>
      </w:r>
    </w:p>
    <w:p w:rsidR="00625E04" w:rsidRPr="001B66C4" w:rsidRDefault="00625E04" w:rsidP="00625E04">
      <w:pPr>
        <w:shd w:val="clear" w:color="auto" w:fill="FFFFFF"/>
        <w:tabs>
          <w:tab w:val="left" w:pos="6173"/>
        </w:tabs>
        <w:spacing w:line="20" w:lineRule="atLeast"/>
        <w:jc w:val="right"/>
        <w:rPr>
          <w:iCs/>
          <w:sz w:val="32"/>
          <w:szCs w:val="28"/>
        </w:rPr>
      </w:pPr>
      <w:r w:rsidRPr="001B66C4">
        <w:rPr>
          <w:bCs/>
          <w:sz w:val="28"/>
        </w:rPr>
        <w:t xml:space="preserve">Утверждено                                                                                                                        постановлением администрации                                                                                    муниципального района «Кыринский район» </w:t>
      </w:r>
    </w:p>
    <w:p w:rsidR="00625E04" w:rsidRDefault="00625E04" w:rsidP="00625E04">
      <w:pPr>
        <w:jc w:val="right"/>
      </w:pPr>
      <w:proofErr w:type="spellStart"/>
      <w:r w:rsidRPr="001B66C4">
        <w:rPr>
          <w:sz w:val="28"/>
        </w:rPr>
        <w:t>от___февраля</w:t>
      </w:r>
      <w:proofErr w:type="spellEnd"/>
      <w:r w:rsidRPr="001B66C4">
        <w:rPr>
          <w:sz w:val="28"/>
        </w:rPr>
        <w:t xml:space="preserve"> 2025 года № ______</w:t>
      </w:r>
    </w:p>
    <w:p w:rsidR="00625E04" w:rsidRDefault="00625E04" w:rsidP="00625E04">
      <w:pPr>
        <w:jc w:val="right"/>
        <w:rPr>
          <w:b/>
          <w:bCs/>
          <w:sz w:val="28"/>
          <w:szCs w:val="28"/>
        </w:rPr>
      </w:pPr>
    </w:p>
    <w:p w:rsidR="00625E04" w:rsidRDefault="00625E04" w:rsidP="00625E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Pr="00AA5A24">
        <w:t xml:space="preserve"> </w:t>
      </w:r>
      <w:r w:rsidRPr="00AA5A24">
        <w:rPr>
          <w:b/>
          <w:bCs/>
          <w:sz w:val="28"/>
          <w:szCs w:val="28"/>
        </w:rPr>
        <w:t xml:space="preserve">Рабочей группы по реализации на территории муниципального района «Кыринский район» программы </w:t>
      </w:r>
      <w:r>
        <w:rPr>
          <w:b/>
          <w:bCs/>
          <w:sz w:val="28"/>
          <w:szCs w:val="28"/>
        </w:rPr>
        <w:t xml:space="preserve">                                               </w:t>
      </w:r>
      <w:r w:rsidRPr="00AA5A24">
        <w:rPr>
          <w:b/>
          <w:bCs/>
          <w:sz w:val="28"/>
          <w:szCs w:val="28"/>
        </w:rPr>
        <w:t>«Комплексное  развитие территории»</w:t>
      </w:r>
    </w:p>
    <w:p w:rsidR="00625E04" w:rsidRDefault="00625E04" w:rsidP="00625E04">
      <w:pPr>
        <w:jc w:val="center"/>
        <w:rPr>
          <w:b/>
          <w:bCs/>
          <w:sz w:val="28"/>
          <w:szCs w:val="28"/>
        </w:rPr>
      </w:pPr>
    </w:p>
    <w:p w:rsidR="00625E04" w:rsidRDefault="00625E04" w:rsidP="00625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Куприянов А.М. – первый заместитель главы муниципального района «Кыринский район»</w:t>
      </w:r>
      <w:r w:rsidRPr="00554905">
        <w:t xml:space="preserve"> </w:t>
      </w:r>
      <w:r w:rsidRPr="00554905">
        <w:rPr>
          <w:sz w:val="28"/>
          <w:szCs w:val="28"/>
        </w:rPr>
        <w:t xml:space="preserve">председатель Рабочей группы;                                                                 </w:t>
      </w:r>
    </w:p>
    <w:p w:rsidR="00625E04" w:rsidRDefault="00625E04" w:rsidP="00625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Митюкова Ю.С. - заместитель главы муниципального района «Кыринский район» по общественному самоуправлению, социальной сфере, межнациональным и межконфессиональным отношениям, </w:t>
      </w:r>
      <w:r w:rsidRPr="00554905">
        <w:rPr>
          <w:sz w:val="28"/>
          <w:szCs w:val="28"/>
        </w:rPr>
        <w:t>заместитель председателя Рабочей группы;</w:t>
      </w:r>
    </w:p>
    <w:p w:rsidR="00625E04" w:rsidRDefault="00625E04" w:rsidP="00625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Забелина Т.А. – начальник отдела по управлению имуществом и земельными ресурсами </w:t>
      </w:r>
      <w:r w:rsidRPr="00C05685">
        <w:rPr>
          <w:sz w:val="28"/>
          <w:szCs w:val="28"/>
        </w:rPr>
        <w:t>администрации муниципального района «Кыринский район»</w:t>
      </w:r>
      <w:r>
        <w:rPr>
          <w:sz w:val="28"/>
          <w:szCs w:val="28"/>
        </w:rPr>
        <w:t>;</w:t>
      </w:r>
    </w:p>
    <w:p w:rsidR="00625E04" w:rsidRPr="00C05685" w:rsidRDefault="00625E04" w:rsidP="00625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Карелова</w:t>
      </w:r>
      <w:proofErr w:type="spellEnd"/>
      <w:r>
        <w:rPr>
          <w:sz w:val="28"/>
          <w:szCs w:val="28"/>
        </w:rPr>
        <w:t xml:space="preserve"> Т.И. </w:t>
      </w:r>
      <w:r w:rsidRPr="00C05685">
        <w:rPr>
          <w:sz w:val="28"/>
          <w:szCs w:val="28"/>
        </w:rPr>
        <w:t xml:space="preserve">– </w:t>
      </w:r>
      <w:r w:rsidRPr="00C05685">
        <w:rPr>
          <w:color w:val="1A1A1A"/>
          <w:sz w:val="28"/>
          <w:szCs w:val="28"/>
          <w:shd w:val="clear" w:color="auto" w:fill="FFFFFF"/>
        </w:rPr>
        <w:t>главный специалист по архитектуре и градостроительству отдела по управлению имуществом и земельными ресурсами администрации муниципального района «Кыринский район»;</w:t>
      </w:r>
    </w:p>
    <w:p w:rsidR="00625E04" w:rsidRDefault="00625E04" w:rsidP="00625E0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Заборский</w:t>
      </w:r>
      <w:proofErr w:type="spellEnd"/>
      <w:r>
        <w:rPr>
          <w:sz w:val="28"/>
          <w:szCs w:val="28"/>
        </w:rPr>
        <w:t xml:space="preserve"> В.С. – начальник отдела жилищно-коммунальной политики дорожного хозяйства, транспорта и связи </w:t>
      </w:r>
      <w:r w:rsidRPr="00C05685">
        <w:rPr>
          <w:sz w:val="28"/>
          <w:szCs w:val="28"/>
        </w:rPr>
        <w:t>администрации муниципального района «Кыринский район»</w:t>
      </w:r>
      <w:r>
        <w:rPr>
          <w:sz w:val="28"/>
          <w:szCs w:val="28"/>
        </w:rPr>
        <w:t>.</w:t>
      </w:r>
    </w:p>
    <w:p w:rsidR="00625E04" w:rsidRDefault="00625E04" w:rsidP="00625E04">
      <w:pPr>
        <w:shd w:val="clear" w:color="auto" w:fill="FFFFFF"/>
        <w:tabs>
          <w:tab w:val="left" w:pos="6173"/>
        </w:tabs>
        <w:spacing w:line="2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6"/>
        </w:rPr>
        <w:t>Савостьянова Л.А. – начальник отдела экономики, развития среднего, малого предпринимательства и потребительского рынка администрации муниципального района «Кыринский район».</w:t>
      </w:r>
    </w:p>
    <w:p w:rsidR="00625E04" w:rsidRDefault="00625E0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  <w:sz w:val="28"/>
          <w:szCs w:val="28"/>
        </w:rPr>
      </w:pPr>
    </w:p>
    <w:p w:rsidR="00625E04" w:rsidRDefault="00625E0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  <w:sz w:val="28"/>
          <w:szCs w:val="28"/>
        </w:rPr>
      </w:pPr>
    </w:p>
    <w:p w:rsidR="00625E04" w:rsidRDefault="00625E0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  <w:sz w:val="28"/>
          <w:szCs w:val="28"/>
        </w:rPr>
      </w:pPr>
    </w:p>
    <w:p w:rsidR="00625E04" w:rsidRDefault="00625E0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  <w:sz w:val="28"/>
          <w:szCs w:val="28"/>
        </w:rPr>
      </w:pPr>
    </w:p>
    <w:p w:rsidR="00625E04" w:rsidRDefault="00625E0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  <w:sz w:val="28"/>
          <w:szCs w:val="28"/>
        </w:rPr>
      </w:pPr>
    </w:p>
    <w:p w:rsidR="00625E04" w:rsidRDefault="00625E0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  <w:sz w:val="28"/>
          <w:szCs w:val="28"/>
        </w:rPr>
      </w:pPr>
    </w:p>
    <w:p w:rsidR="00625E04" w:rsidRDefault="00625E0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  <w:sz w:val="28"/>
          <w:szCs w:val="28"/>
        </w:rPr>
      </w:pPr>
    </w:p>
    <w:p w:rsidR="00625E04" w:rsidRDefault="00625E0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  <w:sz w:val="28"/>
          <w:szCs w:val="28"/>
        </w:rPr>
      </w:pPr>
    </w:p>
    <w:p w:rsidR="00625E04" w:rsidRDefault="00625E0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  <w:sz w:val="28"/>
          <w:szCs w:val="28"/>
        </w:rPr>
      </w:pPr>
    </w:p>
    <w:p w:rsidR="00625E04" w:rsidRDefault="00625E0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  <w:sz w:val="28"/>
          <w:szCs w:val="28"/>
        </w:rPr>
      </w:pPr>
    </w:p>
    <w:p w:rsidR="00625E04" w:rsidRDefault="00625E0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  <w:sz w:val="28"/>
          <w:szCs w:val="28"/>
        </w:rPr>
      </w:pPr>
    </w:p>
    <w:p w:rsidR="00625E04" w:rsidRDefault="00625E0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  <w:sz w:val="28"/>
          <w:szCs w:val="28"/>
        </w:rPr>
      </w:pPr>
    </w:p>
    <w:p w:rsidR="00625E04" w:rsidRDefault="00625E0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  <w:sz w:val="28"/>
          <w:szCs w:val="28"/>
        </w:rPr>
      </w:pPr>
    </w:p>
    <w:p w:rsidR="00625E04" w:rsidRDefault="00625E0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  <w:sz w:val="28"/>
          <w:szCs w:val="28"/>
        </w:rPr>
      </w:pPr>
    </w:p>
    <w:p w:rsidR="00625E04" w:rsidRDefault="00625E0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  <w:sz w:val="28"/>
          <w:szCs w:val="28"/>
        </w:rPr>
      </w:pPr>
    </w:p>
    <w:p w:rsidR="00625E04" w:rsidRDefault="00625E0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  <w:sz w:val="28"/>
          <w:szCs w:val="28"/>
        </w:rPr>
      </w:pPr>
    </w:p>
    <w:p w:rsidR="00625E04" w:rsidRDefault="00625E0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  <w:sz w:val="28"/>
          <w:szCs w:val="28"/>
        </w:rPr>
      </w:pPr>
    </w:p>
    <w:p w:rsidR="001B66C4" w:rsidRPr="001B66C4" w:rsidRDefault="001B66C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  <w:sz w:val="28"/>
          <w:szCs w:val="28"/>
        </w:rPr>
      </w:pPr>
      <w:r w:rsidRPr="001B66C4">
        <w:rPr>
          <w:bCs/>
          <w:sz w:val="28"/>
          <w:szCs w:val="28"/>
        </w:rPr>
        <w:t xml:space="preserve">Приложение № </w:t>
      </w:r>
      <w:r w:rsidR="00625E04">
        <w:rPr>
          <w:bCs/>
          <w:sz w:val="28"/>
          <w:szCs w:val="28"/>
        </w:rPr>
        <w:t>2</w:t>
      </w:r>
    </w:p>
    <w:p w:rsidR="001B66C4" w:rsidRPr="001B66C4" w:rsidRDefault="001B66C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iCs/>
          <w:sz w:val="28"/>
          <w:szCs w:val="28"/>
        </w:rPr>
      </w:pPr>
      <w:r w:rsidRPr="001B66C4">
        <w:rPr>
          <w:bCs/>
          <w:sz w:val="28"/>
          <w:szCs w:val="28"/>
        </w:rPr>
        <w:t xml:space="preserve">Утверждено                                                                                                                        постановлением администрации                                                                                    муниципального района «Кыринский район» </w:t>
      </w:r>
    </w:p>
    <w:p w:rsidR="001B66C4" w:rsidRPr="001B66C4" w:rsidRDefault="001B66C4" w:rsidP="001B66C4">
      <w:pPr>
        <w:wordWrap w:val="0"/>
        <w:ind w:firstLine="1065"/>
        <w:jc w:val="right"/>
        <w:rPr>
          <w:sz w:val="28"/>
          <w:szCs w:val="28"/>
        </w:rPr>
      </w:pPr>
      <w:proofErr w:type="spellStart"/>
      <w:r w:rsidRPr="001B66C4">
        <w:rPr>
          <w:sz w:val="28"/>
          <w:szCs w:val="28"/>
        </w:rPr>
        <w:t>от___февраля</w:t>
      </w:r>
      <w:proofErr w:type="spellEnd"/>
      <w:r w:rsidRPr="001B66C4">
        <w:rPr>
          <w:sz w:val="28"/>
          <w:szCs w:val="28"/>
        </w:rPr>
        <w:t xml:space="preserve"> 2025 года № ____</w:t>
      </w:r>
      <w:bookmarkEnd w:id="5"/>
    </w:p>
    <w:p w:rsidR="001B66C4" w:rsidRPr="001B66C4" w:rsidRDefault="001B66C4" w:rsidP="001B66C4">
      <w:pPr>
        <w:jc w:val="center"/>
        <w:rPr>
          <w:b/>
          <w:bCs/>
          <w:sz w:val="28"/>
          <w:szCs w:val="28"/>
        </w:rPr>
      </w:pPr>
    </w:p>
    <w:p w:rsidR="001B66C4" w:rsidRPr="001B66C4" w:rsidRDefault="001B66C4" w:rsidP="001B66C4">
      <w:pPr>
        <w:jc w:val="center"/>
        <w:rPr>
          <w:b/>
          <w:bCs/>
          <w:sz w:val="28"/>
          <w:szCs w:val="28"/>
        </w:rPr>
      </w:pPr>
      <w:r w:rsidRPr="001B66C4">
        <w:rPr>
          <w:b/>
          <w:sz w:val="28"/>
          <w:szCs w:val="28"/>
        </w:rPr>
        <w:t xml:space="preserve">Положение о Рабочей группе по реализации </w:t>
      </w:r>
      <w:bookmarkStart w:id="6" w:name="_Hlk190161478"/>
      <w:r w:rsidRPr="001B66C4">
        <w:rPr>
          <w:b/>
          <w:sz w:val="28"/>
          <w:szCs w:val="28"/>
        </w:rPr>
        <w:t>на территории муниципального района «Кыринский район» программы «Комплексное  развитие территории»</w:t>
      </w:r>
    </w:p>
    <w:bookmarkEnd w:id="6"/>
    <w:p w:rsidR="001B66C4" w:rsidRDefault="001B66C4" w:rsidP="001B66C4">
      <w:pPr>
        <w:spacing w:after="120"/>
        <w:rPr>
          <w:sz w:val="28"/>
          <w:szCs w:val="28"/>
        </w:rPr>
      </w:pPr>
      <w:r w:rsidRPr="001B66C4">
        <w:rPr>
          <w:sz w:val="28"/>
          <w:szCs w:val="28"/>
        </w:rPr>
        <w:t xml:space="preserve">                                             </w:t>
      </w:r>
    </w:p>
    <w:p w:rsidR="001B66C4" w:rsidRPr="001B66C4" w:rsidRDefault="001B66C4" w:rsidP="001B66C4">
      <w:pPr>
        <w:spacing w:after="120"/>
        <w:jc w:val="center"/>
        <w:rPr>
          <w:b/>
          <w:sz w:val="28"/>
          <w:szCs w:val="28"/>
        </w:rPr>
      </w:pPr>
      <w:r w:rsidRPr="001B66C4">
        <w:rPr>
          <w:b/>
          <w:sz w:val="28"/>
          <w:szCs w:val="28"/>
        </w:rPr>
        <w:t>1. Общие положения</w:t>
      </w:r>
    </w:p>
    <w:p w:rsidR="001B66C4" w:rsidRPr="001B66C4" w:rsidRDefault="001B66C4" w:rsidP="001B66C4">
      <w:pPr>
        <w:jc w:val="both"/>
        <w:rPr>
          <w:sz w:val="28"/>
          <w:szCs w:val="28"/>
        </w:rPr>
      </w:pPr>
      <w:bookmarkStart w:id="7" w:name="Par39"/>
      <w:bookmarkEnd w:id="7"/>
      <w:r w:rsidRPr="001B66C4">
        <w:rPr>
          <w:sz w:val="28"/>
          <w:szCs w:val="28"/>
        </w:rPr>
        <w:t>1.</w:t>
      </w:r>
      <w:r w:rsidR="00625E04">
        <w:rPr>
          <w:sz w:val="28"/>
          <w:szCs w:val="28"/>
        </w:rPr>
        <w:t>1</w:t>
      </w:r>
      <w:r w:rsidR="00CB073C">
        <w:rPr>
          <w:sz w:val="28"/>
          <w:szCs w:val="28"/>
        </w:rPr>
        <w:t>.</w:t>
      </w:r>
      <w:r w:rsidRPr="001B66C4">
        <w:rPr>
          <w:sz w:val="28"/>
          <w:szCs w:val="28"/>
        </w:rPr>
        <w:t xml:space="preserve"> Рабочая группа по реализации на территории муниципального района «Кыринский район» программы «Комплексное  развитие территории» (далее Рабочая группа) является совещательным органом, созданным в целях разработки и осуществления мер, направленных на улучшение</w:t>
      </w:r>
      <w:r w:rsidR="00D503A8">
        <w:rPr>
          <w:sz w:val="28"/>
          <w:szCs w:val="28"/>
        </w:rPr>
        <w:t xml:space="preserve"> социально-экономического развития</w:t>
      </w:r>
      <w:r w:rsidRPr="001B66C4">
        <w:rPr>
          <w:sz w:val="28"/>
          <w:szCs w:val="28"/>
        </w:rPr>
        <w:t xml:space="preserve"> территорий муниципального района «Кыринский район».</w:t>
      </w:r>
    </w:p>
    <w:p w:rsidR="001B66C4" w:rsidRPr="001B66C4" w:rsidRDefault="001B66C4" w:rsidP="001B66C4">
      <w:pPr>
        <w:jc w:val="both"/>
        <w:rPr>
          <w:sz w:val="28"/>
          <w:szCs w:val="28"/>
        </w:rPr>
      </w:pPr>
      <w:r w:rsidRPr="001B66C4">
        <w:rPr>
          <w:sz w:val="28"/>
          <w:szCs w:val="28"/>
        </w:rPr>
        <w:t xml:space="preserve">1.2. Рабочая группа в своей деятельности руководствуется Конституцией Российской Федерации, </w:t>
      </w:r>
      <w:r w:rsidR="00CB073C">
        <w:rPr>
          <w:sz w:val="28"/>
          <w:szCs w:val="28"/>
        </w:rPr>
        <w:t>законодательством Российской Федерации, Забайкальского края, нормативными актами муниципального района «Кыринский район», а также настоящим Положением</w:t>
      </w:r>
      <w:r w:rsidRPr="001B66C4">
        <w:rPr>
          <w:sz w:val="28"/>
          <w:szCs w:val="28"/>
        </w:rPr>
        <w:t>.</w:t>
      </w:r>
    </w:p>
    <w:p w:rsidR="001B66C4" w:rsidRPr="001B66C4" w:rsidRDefault="001B66C4" w:rsidP="001B66C4">
      <w:pPr>
        <w:spacing w:after="120"/>
        <w:ind w:left="720"/>
        <w:rPr>
          <w:b/>
          <w:sz w:val="28"/>
          <w:szCs w:val="28"/>
        </w:rPr>
      </w:pPr>
      <w:bookmarkStart w:id="8" w:name="Par53"/>
      <w:bookmarkEnd w:id="8"/>
      <w:r w:rsidRPr="001B66C4">
        <w:rPr>
          <w:b/>
          <w:sz w:val="28"/>
          <w:szCs w:val="28"/>
        </w:rPr>
        <w:t xml:space="preserve">                                2. Основные задачи рабочей групп</w:t>
      </w:r>
      <w:bookmarkStart w:id="9" w:name="Par55"/>
      <w:bookmarkEnd w:id="9"/>
      <w:r w:rsidR="00CB073C">
        <w:rPr>
          <w:b/>
          <w:sz w:val="28"/>
          <w:szCs w:val="28"/>
        </w:rPr>
        <w:t>ы</w:t>
      </w:r>
    </w:p>
    <w:p w:rsidR="001B66C4" w:rsidRPr="001B66C4" w:rsidRDefault="001B66C4" w:rsidP="001B66C4">
      <w:pPr>
        <w:jc w:val="both"/>
        <w:rPr>
          <w:sz w:val="28"/>
          <w:szCs w:val="28"/>
        </w:rPr>
      </w:pPr>
      <w:r w:rsidRPr="001B66C4">
        <w:rPr>
          <w:sz w:val="28"/>
          <w:szCs w:val="28"/>
        </w:rPr>
        <w:t>2.1. Разработка и принятие  предложений по</w:t>
      </w:r>
      <w:r w:rsidR="00D503A8">
        <w:rPr>
          <w:sz w:val="28"/>
          <w:szCs w:val="28"/>
        </w:rPr>
        <w:t xml:space="preserve"> социально-экономическому развитию,</w:t>
      </w:r>
      <w:r w:rsidRPr="001B66C4">
        <w:rPr>
          <w:sz w:val="28"/>
          <w:szCs w:val="28"/>
        </w:rPr>
        <w:t xml:space="preserve"> благоустройству и озеленению </w:t>
      </w:r>
      <w:bookmarkStart w:id="10" w:name="_Hlk190161858"/>
      <w:r w:rsidRPr="001B66C4">
        <w:rPr>
          <w:sz w:val="28"/>
          <w:szCs w:val="28"/>
        </w:rPr>
        <w:t xml:space="preserve">территорий муниципального района «Кыринский район», </w:t>
      </w:r>
      <w:bookmarkEnd w:id="10"/>
      <w:r w:rsidRPr="001B66C4">
        <w:rPr>
          <w:sz w:val="28"/>
          <w:szCs w:val="28"/>
        </w:rPr>
        <w:t>организации освещения улиц и общественных территорий, сбору и вывозу твердых коммунальных отходов и мусора, установке малых архитектурных форм.</w:t>
      </w:r>
      <w:r w:rsidRPr="001B66C4">
        <w:rPr>
          <w:sz w:val="28"/>
          <w:szCs w:val="28"/>
        </w:rPr>
        <w:br/>
        <w:t>2.2. Осуществление  контроля за ходом выполнения работ, принятого перечня на текущий финансовый год, в соответствии с муниципальными контрактами.</w:t>
      </w:r>
      <w:r w:rsidRPr="001B66C4">
        <w:rPr>
          <w:sz w:val="28"/>
          <w:szCs w:val="28"/>
        </w:rPr>
        <w:br/>
        <w:t xml:space="preserve">2.3. Разработка проектов нормативно правовых актов в сфере </w:t>
      </w:r>
      <w:r w:rsidR="00D503A8">
        <w:rPr>
          <w:sz w:val="28"/>
          <w:szCs w:val="28"/>
        </w:rPr>
        <w:t>социально-экономического развития</w:t>
      </w:r>
      <w:r w:rsidR="00D503A8" w:rsidRPr="001B66C4">
        <w:rPr>
          <w:sz w:val="28"/>
          <w:szCs w:val="28"/>
        </w:rPr>
        <w:t xml:space="preserve"> </w:t>
      </w:r>
      <w:r w:rsidR="00D503A8">
        <w:rPr>
          <w:sz w:val="28"/>
          <w:szCs w:val="28"/>
        </w:rPr>
        <w:t xml:space="preserve">и </w:t>
      </w:r>
      <w:r w:rsidRPr="001B66C4">
        <w:rPr>
          <w:sz w:val="28"/>
          <w:szCs w:val="28"/>
        </w:rPr>
        <w:t>благоустройства территории поселений.</w:t>
      </w:r>
    </w:p>
    <w:p w:rsidR="001B66C4" w:rsidRPr="001B66C4" w:rsidRDefault="001B66C4" w:rsidP="001B66C4">
      <w:pPr>
        <w:tabs>
          <w:tab w:val="left" w:pos="1845"/>
          <w:tab w:val="center" w:pos="4677"/>
        </w:tabs>
        <w:spacing w:after="120"/>
        <w:rPr>
          <w:b/>
          <w:sz w:val="28"/>
          <w:szCs w:val="28"/>
        </w:rPr>
      </w:pPr>
      <w:bookmarkStart w:id="11" w:name="Par64"/>
      <w:bookmarkEnd w:id="11"/>
      <w:r w:rsidRPr="001B66C4">
        <w:rPr>
          <w:b/>
          <w:sz w:val="28"/>
          <w:szCs w:val="28"/>
        </w:rPr>
        <w:t xml:space="preserve">                                           3. Функции рабочей группы</w:t>
      </w:r>
    </w:p>
    <w:p w:rsidR="001B66C4" w:rsidRPr="001B66C4" w:rsidRDefault="001B66C4" w:rsidP="001B66C4">
      <w:pPr>
        <w:jc w:val="both"/>
        <w:rPr>
          <w:sz w:val="28"/>
          <w:szCs w:val="28"/>
        </w:rPr>
      </w:pPr>
      <w:r w:rsidRPr="001B66C4">
        <w:rPr>
          <w:sz w:val="28"/>
          <w:szCs w:val="28"/>
        </w:rPr>
        <w:t xml:space="preserve">3.1. Рабочая группа рассматривает в пределах своей компетенции вопросы в сфере </w:t>
      </w:r>
      <w:r w:rsidR="00D503A8">
        <w:rPr>
          <w:sz w:val="28"/>
          <w:szCs w:val="28"/>
        </w:rPr>
        <w:t>социально-экономического развития</w:t>
      </w:r>
      <w:r w:rsidR="00D503A8" w:rsidRPr="001B66C4">
        <w:rPr>
          <w:sz w:val="28"/>
          <w:szCs w:val="28"/>
        </w:rPr>
        <w:t xml:space="preserve"> </w:t>
      </w:r>
      <w:r w:rsidR="00D503A8">
        <w:rPr>
          <w:sz w:val="28"/>
          <w:szCs w:val="28"/>
        </w:rPr>
        <w:t xml:space="preserve">и </w:t>
      </w:r>
      <w:r w:rsidRPr="001B66C4">
        <w:rPr>
          <w:sz w:val="28"/>
          <w:szCs w:val="28"/>
        </w:rPr>
        <w:t>благоустройства территорий муниципального района «Кыринский район» и вносит соответствующие предложения.</w:t>
      </w:r>
      <w:r w:rsidRPr="001B66C4">
        <w:rPr>
          <w:sz w:val="28"/>
          <w:szCs w:val="28"/>
        </w:rPr>
        <w:br/>
        <w:t xml:space="preserve">3.2. Участвует в разработке перечня работ по </w:t>
      </w:r>
      <w:r w:rsidR="00D503A8">
        <w:rPr>
          <w:sz w:val="28"/>
          <w:szCs w:val="28"/>
        </w:rPr>
        <w:t>комплексному развитию</w:t>
      </w:r>
      <w:r w:rsidRPr="001B66C4">
        <w:rPr>
          <w:sz w:val="28"/>
          <w:szCs w:val="28"/>
        </w:rPr>
        <w:t xml:space="preserve"> территорий муниципального района «Кыринский район».</w:t>
      </w:r>
      <w:r w:rsidRPr="001B66C4">
        <w:rPr>
          <w:sz w:val="28"/>
          <w:szCs w:val="28"/>
        </w:rPr>
        <w:br/>
        <w:t xml:space="preserve">3.3. Организует работу по привлечению граждан к проведению </w:t>
      </w:r>
      <w:r w:rsidR="00D503A8">
        <w:rPr>
          <w:sz w:val="28"/>
          <w:szCs w:val="28"/>
        </w:rPr>
        <w:t xml:space="preserve">соответствующих </w:t>
      </w:r>
      <w:r w:rsidRPr="001B66C4">
        <w:rPr>
          <w:sz w:val="28"/>
          <w:szCs w:val="28"/>
        </w:rPr>
        <w:t xml:space="preserve">мероприятий </w:t>
      </w:r>
      <w:r w:rsidR="00D503A8">
        <w:rPr>
          <w:sz w:val="28"/>
          <w:szCs w:val="28"/>
        </w:rPr>
        <w:t>на</w:t>
      </w:r>
      <w:r w:rsidRPr="001B66C4">
        <w:rPr>
          <w:sz w:val="28"/>
          <w:szCs w:val="28"/>
        </w:rPr>
        <w:t xml:space="preserve"> территори</w:t>
      </w:r>
      <w:r w:rsidR="00D503A8">
        <w:rPr>
          <w:sz w:val="28"/>
          <w:szCs w:val="28"/>
        </w:rPr>
        <w:t>и</w:t>
      </w:r>
      <w:r w:rsidRPr="001B66C4">
        <w:rPr>
          <w:sz w:val="28"/>
          <w:szCs w:val="28"/>
        </w:rPr>
        <w:t xml:space="preserve"> муниципального района «Кыринский район». </w:t>
      </w:r>
    </w:p>
    <w:p w:rsidR="00CB073C" w:rsidRDefault="001B66C4" w:rsidP="001B66C4">
      <w:pPr>
        <w:spacing w:after="120"/>
        <w:ind w:left="720"/>
        <w:rPr>
          <w:sz w:val="28"/>
          <w:szCs w:val="28"/>
        </w:rPr>
      </w:pPr>
      <w:bookmarkStart w:id="12" w:name="Par83"/>
      <w:bookmarkEnd w:id="12"/>
      <w:r w:rsidRPr="001B66C4">
        <w:rPr>
          <w:sz w:val="28"/>
          <w:szCs w:val="28"/>
        </w:rPr>
        <w:t xml:space="preserve">                          </w:t>
      </w:r>
    </w:p>
    <w:p w:rsidR="00CB073C" w:rsidRDefault="00CB073C" w:rsidP="001B66C4">
      <w:pPr>
        <w:spacing w:after="120"/>
        <w:ind w:left="720"/>
        <w:rPr>
          <w:sz w:val="28"/>
          <w:szCs w:val="28"/>
        </w:rPr>
      </w:pPr>
    </w:p>
    <w:p w:rsidR="001B66C4" w:rsidRPr="001B66C4" w:rsidRDefault="001B66C4" w:rsidP="00CB073C">
      <w:pPr>
        <w:spacing w:after="120"/>
        <w:jc w:val="center"/>
        <w:rPr>
          <w:b/>
          <w:sz w:val="28"/>
          <w:szCs w:val="28"/>
        </w:rPr>
      </w:pPr>
      <w:r w:rsidRPr="001B66C4">
        <w:rPr>
          <w:sz w:val="28"/>
          <w:szCs w:val="28"/>
        </w:rPr>
        <w:t xml:space="preserve">4. </w:t>
      </w:r>
      <w:r w:rsidRPr="001B66C4">
        <w:rPr>
          <w:b/>
          <w:sz w:val="28"/>
          <w:szCs w:val="28"/>
        </w:rPr>
        <w:t>Права рабочей группы</w:t>
      </w:r>
    </w:p>
    <w:p w:rsidR="001B66C4" w:rsidRPr="001B66C4" w:rsidRDefault="001B66C4" w:rsidP="001B66C4">
      <w:pPr>
        <w:jc w:val="both"/>
        <w:rPr>
          <w:sz w:val="28"/>
          <w:szCs w:val="28"/>
        </w:rPr>
      </w:pPr>
      <w:r w:rsidRPr="001B66C4">
        <w:rPr>
          <w:sz w:val="28"/>
          <w:szCs w:val="28"/>
        </w:rPr>
        <w:t xml:space="preserve">4.1. При формировании перечня мероприятий на текущий финансовый год, Рабочая группа имеет право учитывать </w:t>
      </w:r>
      <w:r w:rsidR="00CB073C">
        <w:rPr>
          <w:sz w:val="28"/>
          <w:szCs w:val="28"/>
        </w:rPr>
        <w:t>предложения</w:t>
      </w:r>
      <w:r w:rsidRPr="001B66C4">
        <w:rPr>
          <w:sz w:val="28"/>
          <w:szCs w:val="28"/>
        </w:rPr>
        <w:t xml:space="preserve"> от жителей района и депутатские  наказы, поступившие в администрацию муниципального района «Кыринский</w:t>
      </w:r>
      <w:r w:rsidR="00D503A8">
        <w:rPr>
          <w:sz w:val="28"/>
          <w:szCs w:val="28"/>
        </w:rPr>
        <w:t> </w:t>
      </w:r>
      <w:r w:rsidRPr="001B66C4">
        <w:rPr>
          <w:sz w:val="28"/>
          <w:szCs w:val="28"/>
        </w:rPr>
        <w:t>район».</w:t>
      </w:r>
      <w:r w:rsidRPr="001B66C4">
        <w:rPr>
          <w:sz w:val="28"/>
          <w:szCs w:val="28"/>
        </w:rPr>
        <w:br/>
        <w:t xml:space="preserve">4.2. Осуществлять контроль за выполнением мероприятий </w:t>
      </w:r>
      <w:r w:rsidR="00D503A8">
        <w:rPr>
          <w:sz w:val="28"/>
          <w:szCs w:val="28"/>
        </w:rPr>
        <w:t>по комплексному развитию</w:t>
      </w:r>
      <w:r w:rsidRPr="001B66C4">
        <w:rPr>
          <w:sz w:val="28"/>
          <w:szCs w:val="28"/>
        </w:rPr>
        <w:t xml:space="preserve"> территори</w:t>
      </w:r>
      <w:r w:rsidR="00D503A8">
        <w:rPr>
          <w:sz w:val="28"/>
          <w:szCs w:val="28"/>
        </w:rPr>
        <w:t>й</w:t>
      </w:r>
      <w:r w:rsidRPr="001B66C4">
        <w:rPr>
          <w:sz w:val="28"/>
          <w:szCs w:val="28"/>
        </w:rPr>
        <w:t xml:space="preserve"> муниципального района «Кыринский район».</w:t>
      </w:r>
    </w:p>
    <w:p w:rsidR="001B66C4" w:rsidRPr="001B66C4" w:rsidRDefault="001B66C4" w:rsidP="001B66C4">
      <w:pPr>
        <w:spacing w:before="120" w:after="120"/>
        <w:ind w:left="720"/>
        <w:rPr>
          <w:b/>
          <w:sz w:val="28"/>
          <w:szCs w:val="28"/>
        </w:rPr>
      </w:pPr>
      <w:r w:rsidRPr="001B66C4">
        <w:rPr>
          <w:b/>
          <w:sz w:val="28"/>
          <w:szCs w:val="28"/>
        </w:rPr>
        <w:t xml:space="preserve">            5. Состав и организация деятельности рабочей группы</w:t>
      </w:r>
    </w:p>
    <w:p w:rsidR="001B66C4" w:rsidRPr="00FE7988" w:rsidRDefault="001B66C4" w:rsidP="001B66C4">
      <w:pPr>
        <w:jc w:val="both"/>
        <w:rPr>
          <w:sz w:val="26"/>
          <w:szCs w:val="26"/>
        </w:rPr>
      </w:pPr>
      <w:r w:rsidRPr="001B66C4">
        <w:rPr>
          <w:sz w:val="28"/>
          <w:szCs w:val="28"/>
        </w:rPr>
        <w:t xml:space="preserve">5.1. Состав Рабочей группы утверждается Приложением </w:t>
      </w:r>
      <w:r w:rsidR="00CB073C">
        <w:rPr>
          <w:sz w:val="28"/>
          <w:szCs w:val="28"/>
        </w:rPr>
        <w:t>1</w:t>
      </w:r>
      <w:r w:rsidRPr="001B66C4">
        <w:rPr>
          <w:sz w:val="28"/>
          <w:szCs w:val="28"/>
        </w:rPr>
        <w:t>, настоящего Постановления.</w:t>
      </w:r>
      <w:r w:rsidRPr="001B66C4">
        <w:rPr>
          <w:sz w:val="28"/>
          <w:szCs w:val="28"/>
        </w:rPr>
        <w:br/>
        <w:t xml:space="preserve">5.2. Рабочая группа </w:t>
      </w:r>
      <w:r w:rsidR="00CB073C">
        <w:rPr>
          <w:sz w:val="28"/>
          <w:szCs w:val="28"/>
        </w:rPr>
        <w:t>издается численностью</w:t>
      </w:r>
      <w:r w:rsidRPr="001B66C4">
        <w:rPr>
          <w:sz w:val="28"/>
          <w:szCs w:val="28"/>
        </w:rPr>
        <w:t xml:space="preserve"> не менее чем 5 человек. </w:t>
      </w:r>
      <w:r w:rsidR="00CB073C">
        <w:rPr>
          <w:sz w:val="28"/>
          <w:szCs w:val="28"/>
        </w:rPr>
        <w:t>Рабочая группа состоит из председателя Рабочей группы,</w:t>
      </w:r>
      <w:r w:rsidRPr="001B66C4">
        <w:rPr>
          <w:sz w:val="28"/>
          <w:szCs w:val="28"/>
        </w:rPr>
        <w:t xml:space="preserve"> заместителя председателя и членов</w:t>
      </w:r>
      <w:r w:rsidR="00CB073C">
        <w:rPr>
          <w:sz w:val="28"/>
          <w:szCs w:val="28"/>
        </w:rPr>
        <w:t> </w:t>
      </w:r>
      <w:r w:rsidRPr="001B66C4">
        <w:rPr>
          <w:sz w:val="28"/>
          <w:szCs w:val="28"/>
        </w:rPr>
        <w:t>Рабочей</w:t>
      </w:r>
      <w:r w:rsidR="00CB073C">
        <w:rPr>
          <w:sz w:val="28"/>
          <w:szCs w:val="28"/>
        </w:rPr>
        <w:t> </w:t>
      </w:r>
      <w:r w:rsidRPr="001B66C4">
        <w:rPr>
          <w:sz w:val="28"/>
          <w:szCs w:val="28"/>
        </w:rPr>
        <w:t>группы.</w:t>
      </w:r>
      <w:r w:rsidRPr="001B66C4">
        <w:rPr>
          <w:sz w:val="28"/>
          <w:szCs w:val="28"/>
        </w:rPr>
        <w:br/>
        <w:t>5.3. Заседани</w:t>
      </w:r>
      <w:r w:rsidR="00CB073C">
        <w:rPr>
          <w:sz w:val="28"/>
          <w:szCs w:val="28"/>
        </w:rPr>
        <w:t>я</w:t>
      </w:r>
      <w:r w:rsidRPr="001B66C4">
        <w:rPr>
          <w:sz w:val="28"/>
          <w:szCs w:val="28"/>
        </w:rPr>
        <w:t xml:space="preserve"> </w:t>
      </w:r>
      <w:r w:rsidR="00CB073C">
        <w:rPr>
          <w:sz w:val="28"/>
          <w:szCs w:val="28"/>
        </w:rPr>
        <w:t>Р</w:t>
      </w:r>
      <w:r w:rsidRPr="001B66C4">
        <w:rPr>
          <w:sz w:val="28"/>
          <w:szCs w:val="28"/>
        </w:rPr>
        <w:t>абочей группы проводит председатель, а при его отсутствии или по его поручению – заместитель председателя Рабочей группы.</w:t>
      </w:r>
      <w:r w:rsidRPr="001B66C4">
        <w:rPr>
          <w:sz w:val="28"/>
          <w:szCs w:val="28"/>
        </w:rPr>
        <w:br/>
        <w:t xml:space="preserve">5.4. Председатель </w:t>
      </w:r>
      <w:r w:rsidR="00CB073C">
        <w:rPr>
          <w:sz w:val="28"/>
          <w:szCs w:val="28"/>
        </w:rPr>
        <w:t>Р</w:t>
      </w:r>
      <w:r w:rsidRPr="001B66C4">
        <w:rPr>
          <w:sz w:val="28"/>
          <w:szCs w:val="28"/>
        </w:rPr>
        <w:t xml:space="preserve">абочей группы осуществляет руководство деятельностью </w:t>
      </w:r>
      <w:r w:rsidR="00CB073C">
        <w:rPr>
          <w:sz w:val="28"/>
          <w:szCs w:val="28"/>
        </w:rPr>
        <w:t xml:space="preserve">Рабочей </w:t>
      </w:r>
      <w:r w:rsidRPr="001B66C4">
        <w:rPr>
          <w:sz w:val="28"/>
          <w:szCs w:val="28"/>
        </w:rPr>
        <w:t xml:space="preserve">группы, определяет и утверждает повестку для заседания, определяет дату, место и время его проведения, ведет заседание </w:t>
      </w:r>
      <w:r w:rsidR="00CB073C">
        <w:rPr>
          <w:sz w:val="28"/>
          <w:szCs w:val="28"/>
        </w:rPr>
        <w:t>Р</w:t>
      </w:r>
      <w:r w:rsidRPr="001B66C4">
        <w:rPr>
          <w:sz w:val="28"/>
          <w:szCs w:val="28"/>
        </w:rPr>
        <w:t>абочей группы.</w:t>
      </w:r>
      <w:r w:rsidRPr="001B66C4">
        <w:rPr>
          <w:sz w:val="28"/>
          <w:szCs w:val="28"/>
        </w:rPr>
        <w:br/>
        <w:t xml:space="preserve">5.5. Решения, принятые Рабочей группой оформляются протоколом, который подписывается председательствующим на заседании </w:t>
      </w:r>
      <w:r w:rsidR="006349C1">
        <w:rPr>
          <w:sz w:val="28"/>
          <w:szCs w:val="28"/>
        </w:rPr>
        <w:t xml:space="preserve">Рабочей </w:t>
      </w:r>
      <w:r w:rsidRPr="001B66C4">
        <w:rPr>
          <w:sz w:val="28"/>
          <w:szCs w:val="28"/>
        </w:rPr>
        <w:t>группы в течении 3 рабочих дней со дня проведения заседания.</w:t>
      </w:r>
      <w:r w:rsidRPr="001B66C4">
        <w:rPr>
          <w:sz w:val="28"/>
          <w:szCs w:val="28"/>
        </w:rPr>
        <w:br/>
        <w:t>5.6. Решения Рабочей группы носят рекомендательный характер.</w:t>
      </w:r>
      <w:r w:rsidRPr="001B66C4">
        <w:rPr>
          <w:sz w:val="28"/>
          <w:szCs w:val="28"/>
        </w:rPr>
        <w:br/>
        <w:t>5.7. Заседания</w:t>
      </w:r>
      <w:r w:rsidR="006349C1">
        <w:rPr>
          <w:sz w:val="28"/>
          <w:szCs w:val="28"/>
        </w:rPr>
        <w:t xml:space="preserve"> Рабочей</w:t>
      </w:r>
      <w:r w:rsidRPr="001B66C4">
        <w:rPr>
          <w:sz w:val="28"/>
          <w:szCs w:val="28"/>
        </w:rPr>
        <w:t xml:space="preserve"> группы проводятся по мере необходимости, но не реже 1</w:t>
      </w:r>
      <w:r w:rsidR="006349C1">
        <w:rPr>
          <w:sz w:val="28"/>
          <w:szCs w:val="28"/>
        </w:rPr>
        <w:t> </w:t>
      </w:r>
      <w:r w:rsidRPr="001B66C4">
        <w:rPr>
          <w:sz w:val="28"/>
          <w:szCs w:val="28"/>
        </w:rPr>
        <w:t>раза</w:t>
      </w:r>
      <w:r w:rsidR="006349C1">
        <w:rPr>
          <w:sz w:val="28"/>
          <w:szCs w:val="28"/>
        </w:rPr>
        <w:t> </w:t>
      </w:r>
      <w:r w:rsidRPr="001B66C4">
        <w:rPr>
          <w:sz w:val="28"/>
          <w:szCs w:val="28"/>
        </w:rPr>
        <w:t>в</w:t>
      </w:r>
      <w:r w:rsidR="006349C1">
        <w:rPr>
          <w:sz w:val="28"/>
          <w:szCs w:val="28"/>
        </w:rPr>
        <w:t> </w:t>
      </w:r>
      <w:r w:rsidRPr="001B66C4">
        <w:rPr>
          <w:sz w:val="28"/>
          <w:szCs w:val="28"/>
        </w:rPr>
        <w:t>полугодие.</w:t>
      </w:r>
      <w:r w:rsidRPr="001B66C4">
        <w:rPr>
          <w:sz w:val="28"/>
          <w:szCs w:val="28"/>
        </w:rPr>
        <w:br/>
        <w:t>5.8. Решения Рабочей группы могут рассматриваться на заседаниях Совета муниципального района «Кыринский район».</w:t>
      </w:r>
      <w:r>
        <w:rPr>
          <w:sz w:val="26"/>
          <w:szCs w:val="26"/>
        </w:rPr>
        <w:t xml:space="preserve"> </w:t>
      </w:r>
    </w:p>
    <w:p w:rsidR="001B66C4" w:rsidRPr="00FE7988" w:rsidRDefault="001B66C4" w:rsidP="001B66C4">
      <w:pPr>
        <w:shd w:val="clear" w:color="auto" w:fill="FFFFFF"/>
        <w:tabs>
          <w:tab w:val="left" w:leader="underscore" w:pos="1579"/>
        </w:tabs>
        <w:ind w:left="720" w:hanging="735"/>
        <w:jc w:val="both"/>
        <w:rPr>
          <w:sz w:val="26"/>
          <w:szCs w:val="26"/>
        </w:rPr>
      </w:pPr>
    </w:p>
    <w:p w:rsidR="001B66C4" w:rsidRPr="00FE7988" w:rsidRDefault="001B66C4" w:rsidP="001B66C4">
      <w:pPr>
        <w:jc w:val="both"/>
        <w:rPr>
          <w:sz w:val="26"/>
          <w:szCs w:val="26"/>
        </w:rPr>
      </w:pPr>
    </w:p>
    <w:p w:rsidR="001B66C4" w:rsidRDefault="001B66C4" w:rsidP="001B66C4">
      <w:pPr>
        <w:jc w:val="center"/>
        <w:rPr>
          <w:b/>
          <w:bCs/>
          <w:sz w:val="28"/>
          <w:szCs w:val="28"/>
        </w:rPr>
      </w:pPr>
    </w:p>
    <w:p w:rsidR="001B66C4" w:rsidRDefault="001B66C4" w:rsidP="001B66C4">
      <w:pPr>
        <w:jc w:val="center"/>
        <w:rPr>
          <w:b/>
          <w:bCs/>
          <w:sz w:val="28"/>
          <w:szCs w:val="28"/>
        </w:rPr>
      </w:pPr>
    </w:p>
    <w:p w:rsidR="001B66C4" w:rsidRDefault="001B66C4" w:rsidP="001B66C4">
      <w:pPr>
        <w:jc w:val="center"/>
        <w:rPr>
          <w:b/>
          <w:bCs/>
          <w:sz w:val="28"/>
          <w:szCs w:val="28"/>
        </w:rPr>
      </w:pPr>
    </w:p>
    <w:p w:rsidR="001B66C4" w:rsidRDefault="001B66C4" w:rsidP="001B66C4">
      <w:pPr>
        <w:jc w:val="center"/>
        <w:rPr>
          <w:b/>
          <w:bCs/>
          <w:sz w:val="28"/>
          <w:szCs w:val="28"/>
        </w:rPr>
      </w:pPr>
    </w:p>
    <w:p w:rsidR="001B66C4" w:rsidRDefault="001B66C4" w:rsidP="001B66C4">
      <w:pPr>
        <w:jc w:val="center"/>
        <w:rPr>
          <w:b/>
          <w:bCs/>
          <w:sz w:val="28"/>
          <w:szCs w:val="28"/>
        </w:rPr>
      </w:pPr>
    </w:p>
    <w:p w:rsidR="001B66C4" w:rsidRDefault="001B66C4" w:rsidP="001B66C4">
      <w:pPr>
        <w:jc w:val="center"/>
        <w:rPr>
          <w:b/>
          <w:bCs/>
          <w:sz w:val="28"/>
          <w:szCs w:val="28"/>
        </w:rPr>
      </w:pPr>
    </w:p>
    <w:p w:rsidR="001B66C4" w:rsidRDefault="001B66C4" w:rsidP="001B66C4">
      <w:pPr>
        <w:jc w:val="center"/>
        <w:rPr>
          <w:b/>
          <w:bCs/>
          <w:sz w:val="28"/>
          <w:szCs w:val="28"/>
        </w:rPr>
      </w:pPr>
    </w:p>
    <w:p w:rsidR="001B66C4" w:rsidRDefault="001B66C4" w:rsidP="001B66C4">
      <w:pPr>
        <w:jc w:val="center"/>
        <w:rPr>
          <w:b/>
          <w:bCs/>
          <w:sz w:val="28"/>
          <w:szCs w:val="28"/>
        </w:rPr>
      </w:pPr>
    </w:p>
    <w:p w:rsidR="001B66C4" w:rsidRDefault="001B66C4" w:rsidP="001B66C4">
      <w:pPr>
        <w:jc w:val="center"/>
        <w:rPr>
          <w:b/>
          <w:bCs/>
          <w:sz w:val="28"/>
          <w:szCs w:val="28"/>
        </w:rPr>
      </w:pPr>
    </w:p>
    <w:p w:rsidR="001B66C4" w:rsidRDefault="001B66C4" w:rsidP="001B66C4">
      <w:pPr>
        <w:jc w:val="center"/>
        <w:rPr>
          <w:b/>
          <w:bCs/>
          <w:sz w:val="28"/>
          <w:szCs w:val="28"/>
        </w:rPr>
      </w:pPr>
    </w:p>
    <w:p w:rsidR="001B66C4" w:rsidRDefault="001B66C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</w:rPr>
      </w:pPr>
    </w:p>
    <w:p w:rsidR="001B66C4" w:rsidRDefault="001B66C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</w:rPr>
      </w:pPr>
    </w:p>
    <w:p w:rsidR="001B66C4" w:rsidRDefault="001B66C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</w:rPr>
      </w:pPr>
    </w:p>
    <w:p w:rsidR="001B66C4" w:rsidRDefault="001B66C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</w:rPr>
      </w:pPr>
    </w:p>
    <w:p w:rsidR="001B66C4" w:rsidRDefault="001B66C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</w:rPr>
      </w:pPr>
    </w:p>
    <w:p w:rsidR="001B66C4" w:rsidRDefault="001B66C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</w:rPr>
      </w:pPr>
    </w:p>
    <w:p w:rsidR="001B66C4" w:rsidRDefault="001B66C4" w:rsidP="001B66C4">
      <w:pPr>
        <w:shd w:val="clear" w:color="auto" w:fill="FFFFFF"/>
        <w:tabs>
          <w:tab w:val="left" w:pos="6173"/>
        </w:tabs>
        <w:spacing w:line="20" w:lineRule="atLeast"/>
        <w:jc w:val="right"/>
        <w:rPr>
          <w:bCs/>
        </w:rPr>
      </w:pPr>
    </w:p>
    <w:sectPr w:rsidR="001B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2CD9"/>
    <w:multiLevelType w:val="singleLevel"/>
    <w:tmpl w:val="050D2CD9"/>
    <w:lvl w:ilvl="0">
      <w:start w:val="1"/>
      <w:numFmt w:val="decimal"/>
      <w:suff w:val="space"/>
      <w:lvlText w:val="%1."/>
      <w:lvlJc w:val="left"/>
    </w:lvl>
  </w:abstractNum>
  <w:abstractNum w:abstractNumId="1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3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4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B66C4"/>
    <w:rsid w:val="001C13EA"/>
    <w:rsid w:val="001C4041"/>
    <w:rsid w:val="00233011"/>
    <w:rsid w:val="00235E3B"/>
    <w:rsid w:val="00273896"/>
    <w:rsid w:val="00285EA1"/>
    <w:rsid w:val="002D4059"/>
    <w:rsid w:val="002D4561"/>
    <w:rsid w:val="00313193"/>
    <w:rsid w:val="00326226"/>
    <w:rsid w:val="0037210A"/>
    <w:rsid w:val="00396FC8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5E04"/>
    <w:rsid w:val="00626E4F"/>
    <w:rsid w:val="006349C1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C158E"/>
    <w:rsid w:val="008D7790"/>
    <w:rsid w:val="00921971"/>
    <w:rsid w:val="00933EE9"/>
    <w:rsid w:val="0094527C"/>
    <w:rsid w:val="00981A11"/>
    <w:rsid w:val="00983BCD"/>
    <w:rsid w:val="009B2A5E"/>
    <w:rsid w:val="00A4474A"/>
    <w:rsid w:val="00A617CD"/>
    <w:rsid w:val="00A66377"/>
    <w:rsid w:val="00AB1FDE"/>
    <w:rsid w:val="00AC47BD"/>
    <w:rsid w:val="00B257F4"/>
    <w:rsid w:val="00B44F1F"/>
    <w:rsid w:val="00B65B12"/>
    <w:rsid w:val="00B76824"/>
    <w:rsid w:val="00C21D0D"/>
    <w:rsid w:val="00C63A26"/>
    <w:rsid w:val="00CB073C"/>
    <w:rsid w:val="00CD34A4"/>
    <w:rsid w:val="00CF4AE4"/>
    <w:rsid w:val="00D503A8"/>
    <w:rsid w:val="00D71012"/>
    <w:rsid w:val="00D73299"/>
    <w:rsid w:val="00DA3336"/>
    <w:rsid w:val="00DC7552"/>
    <w:rsid w:val="00DD35FE"/>
    <w:rsid w:val="00E34F7D"/>
    <w:rsid w:val="00E7577B"/>
    <w:rsid w:val="00E97A2B"/>
    <w:rsid w:val="00EB141F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character" w:customStyle="1" w:styleId="UnresolvedMention">
    <w:name w:val="Unresolved Mention"/>
    <w:basedOn w:val="a0"/>
    <w:uiPriority w:val="99"/>
    <w:semiHidden/>
    <w:unhideWhenUsed/>
    <w:rsid w:val="00625E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character" w:customStyle="1" w:styleId="UnresolvedMention">
    <w:name w:val="Unresolved Mention"/>
    <w:basedOn w:val="a0"/>
    <w:uiPriority w:val="99"/>
    <w:semiHidden/>
    <w:unhideWhenUsed/>
    <w:rsid w:val="00625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3</cp:revision>
  <cp:lastPrinted>2025-02-11T03:10:00Z</cp:lastPrinted>
  <dcterms:created xsi:type="dcterms:W3CDTF">2025-02-19T01:04:00Z</dcterms:created>
  <dcterms:modified xsi:type="dcterms:W3CDTF">2025-02-19T05:17:00Z</dcterms:modified>
</cp:coreProperties>
</file>