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7A" w:rsidRPr="00187F7A" w:rsidRDefault="00187F7A" w:rsidP="00187F7A">
      <w:pPr>
        <w:pStyle w:val="ConsPlusTitle"/>
        <w:tabs>
          <w:tab w:val="left" w:pos="8364"/>
        </w:tabs>
        <w:jc w:val="center"/>
        <w:rPr>
          <w:rStyle w:val="a4"/>
          <w:b/>
          <w:sz w:val="28"/>
          <w:szCs w:val="28"/>
        </w:rPr>
      </w:pPr>
      <w:r w:rsidRPr="00187F7A">
        <w:rPr>
          <w:rStyle w:val="a4"/>
          <w:b/>
          <w:sz w:val="28"/>
          <w:szCs w:val="28"/>
        </w:rPr>
        <w:t>СОВЕТ СЕЛЬСКОГО ПОСЕЛЕНИЯ «МАНГУТСКОЕ»</w:t>
      </w:r>
    </w:p>
    <w:p w:rsidR="00187F7A" w:rsidRPr="00187F7A" w:rsidRDefault="00187F7A" w:rsidP="00187F7A">
      <w:pPr>
        <w:pStyle w:val="ConsPlusTitle"/>
        <w:tabs>
          <w:tab w:val="left" w:pos="8364"/>
        </w:tabs>
        <w:jc w:val="center"/>
        <w:rPr>
          <w:rStyle w:val="a4"/>
          <w:b/>
          <w:sz w:val="28"/>
          <w:szCs w:val="28"/>
        </w:rPr>
      </w:pPr>
      <w:r w:rsidRPr="00187F7A">
        <w:rPr>
          <w:rStyle w:val="a4"/>
          <w:b/>
          <w:sz w:val="28"/>
          <w:szCs w:val="28"/>
        </w:rPr>
        <w:t>МУНИЦИПАЛЬНОГО РАЙОНА «КЫРИНСКИЙ РАЙОН»</w:t>
      </w:r>
    </w:p>
    <w:p w:rsidR="00187F7A" w:rsidRPr="00187F7A" w:rsidRDefault="00187F7A" w:rsidP="00187F7A">
      <w:pPr>
        <w:pStyle w:val="ConsPlusTitle"/>
        <w:tabs>
          <w:tab w:val="left" w:pos="8364"/>
        </w:tabs>
        <w:jc w:val="center"/>
        <w:rPr>
          <w:rStyle w:val="a4"/>
          <w:b/>
          <w:sz w:val="28"/>
          <w:szCs w:val="28"/>
        </w:rPr>
      </w:pPr>
      <w:r w:rsidRPr="00187F7A">
        <w:rPr>
          <w:rStyle w:val="a4"/>
          <w:b/>
          <w:sz w:val="28"/>
          <w:szCs w:val="28"/>
        </w:rPr>
        <w:t>ЗАБАЙКАЛЬСКОГО КРАЯ</w:t>
      </w:r>
    </w:p>
    <w:p w:rsidR="00187F7A" w:rsidRPr="00187F7A" w:rsidRDefault="00187F7A" w:rsidP="00187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7F7A" w:rsidRPr="00187F7A" w:rsidRDefault="00187F7A" w:rsidP="00187F7A">
      <w:pPr>
        <w:rPr>
          <w:rFonts w:ascii="Times New Roman" w:hAnsi="Times New Roman" w:cs="Times New Roman"/>
          <w:sz w:val="28"/>
        </w:rPr>
      </w:pPr>
      <w:r w:rsidRPr="00187F7A">
        <w:rPr>
          <w:rFonts w:ascii="Times New Roman" w:hAnsi="Times New Roman" w:cs="Times New Roman"/>
          <w:sz w:val="28"/>
        </w:rPr>
        <w:t xml:space="preserve"> 29.12.2023 год                                                                                              № 1</w:t>
      </w:r>
      <w:r>
        <w:rPr>
          <w:rFonts w:ascii="Times New Roman" w:hAnsi="Times New Roman" w:cs="Times New Roman"/>
          <w:sz w:val="28"/>
        </w:rPr>
        <w:t>8</w:t>
      </w:r>
      <w:r w:rsidRPr="00187F7A">
        <w:rPr>
          <w:rFonts w:ascii="Times New Roman" w:hAnsi="Times New Roman" w:cs="Times New Roman"/>
          <w:sz w:val="28"/>
        </w:rPr>
        <w:t xml:space="preserve">                    </w:t>
      </w:r>
    </w:p>
    <w:p w:rsidR="00187F7A" w:rsidRPr="00187F7A" w:rsidRDefault="00187F7A" w:rsidP="00187F7A">
      <w:pPr>
        <w:jc w:val="center"/>
        <w:rPr>
          <w:rFonts w:ascii="Times New Roman" w:hAnsi="Times New Roman" w:cs="Times New Roman"/>
          <w:sz w:val="28"/>
        </w:rPr>
      </w:pPr>
      <w:r w:rsidRPr="00187F7A">
        <w:rPr>
          <w:rFonts w:ascii="Times New Roman" w:hAnsi="Times New Roman" w:cs="Times New Roman"/>
          <w:sz w:val="28"/>
        </w:rPr>
        <w:t>с. Мангут</w:t>
      </w:r>
    </w:p>
    <w:p w:rsidR="0001555C" w:rsidRPr="00187F7A" w:rsidRDefault="0001555C" w:rsidP="0018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«Мангутское»</w:t>
      </w:r>
      <w:r w:rsid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30.12.2022 года № </w:t>
      </w:r>
      <w:r w:rsidR="00B255A4" w:rsidRP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бюджете сельского поселения «Мангутское» на 2023 год и пл</w:t>
      </w:r>
      <w:r w:rsidR="000D2D59" w:rsidRP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ановый период 2024 и 2025 годов</w:t>
      </w:r>
      <w:r w:rsidRPr="00187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555C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187F7A" w:rsidRDefault="0001555C" w:rsidP="00187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Устава сельского поселения «Мангутское» Совет сельского поселения «Мангутское» решил:</w:t>
      </w:r>
    </w:p>
    <w:p w:rsidR="0001555C" w:rsidRPr="00187F7A" w:rsidRDefault="0001555C" w:rsidP="00187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«Мангутское» от 30.12.2022 года № </w:t>
      </w:r>
      <w:r w:rsidR="00B255A4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«Мангутское» на 2023 год и плановый период 2024 и 2025 годов» следующие изменения:</w:t>
      </w:r>
    </w:p>
    <w:p w:rsidR="0001555C" w:rsidRPr="00187F7A" w:rsidRDefault="0001555C" w:rsidP="00187F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 пункт 1 изложить в новой редакции:</w:t>
      </w:r>
    </w:p>
    <w:p w:rsidR="0001555C" w:rsidRPr="00187F7A" w:rsidRDefault="0001555C" w:rsidP="0018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основные характеристики бюджета сельского поселения «Мангутское»</w:t>
      </w:r>
      <w:r w:rsidR="000D2D5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бюджет поселения)</w:t>
      </w: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год:</w:t>
      </w:r>
    </w:p>
    <w:p w:rsidR="0001555C" w:rsidRPr="00187F7A" w:rsidRDefault="0001555C" w:rsidP="0018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доходов бюджета сельского поселения «Мангутское» в сумме </w:t>
      </w:r>
      <w:r w:rsidR="00B255A4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21115,0</w:t>
      </w: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в сумме </w:t>
      </w:r>
      <w:r w:rsidR="00B255A4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13021,7</w:t>
      </w:r>
      <w:r w:rsidRPr="00187F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1555C" w:rsidRPr="00187F7A" w:rsidRDefault="0001555C" w:rsidP="0018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Общий объем  расходов бюджета сельского поселения «Мангутское» в сумме  </w:t>
      </w:r>
      <w:r w:rsidR="00B255A4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21458,2</w:t>
      </w: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1555C" w:rsidRPr="00187F7A" w:rsidRDefault="0001555C" w:rsidP="00187F7A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дефицит бюджета в сумме </w:t>
      </w:r>
      <w:r w:rsidR="00B255A4" w:rsidRPr="00187F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343,2</w:t>
      </w:r>
      <w:r w:rsidRPr="00187F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тыс. рублей.</w:t>
      </w:r>
    </w:p>
    <w:p w:rsidR="000D2D59" w:rsidRPr="00187F7A" w:rsidRDefault="00187F7A" w:rsidP="00187F7A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="000D2D59" w:rsidRPr="00187F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="000D2D5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 изложить в новой редакции</w:t>
      </w:r>
    </w:p>
    <w:p w:rsidR="0001555C" w:rsidRPr="00187F7A" w:rsidRDefault="00187F7A" w:rsidP="0018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187F7A" w:rsidRDefault="00187F7A" w:rsidP="0018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187F7A" w:rsidRDefault="00187F7A" w:rsidP="0018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187F7A" w:rsidRDefault="00187F7A" w:rsidP="00187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320F49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1555C"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</w:t>
      </w:r>
    </w:p>
    <w:p w:rsidR="0001555C" w:rsidRPr="00187F7A" w:rsidRDefault="00187F7A" w:rsidP="0018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55C" w:rsidRPr="00187F7A">
        <w:rPr>
          <w:rFonts w:ascii="Times New Roman" w:hAnsi="Times New Roman" w:cs="Times New Roman"/>
          <w:sz w:val="28"/>
          <w:szCs w:val="28"/>
        </w:rPr>
        <w:t>7. Направить настоящее решение главе сельского поселения «Мангутское» для подписания и обнародования в порядке, установленном Уставом сельского поселения «Мангутское».</w:t>
      </w:r>
    </w:p>
    <w:p w:rsidR="0001555C" w:rsidRPr="00187F7A" w:rsidRDefault="00187F7A" w:rsidP="0018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01555C" w:rsidRPr="00187F7A">
        <w:rPr>
          <w:rFonts w:ascii="Times New Roman" w:hAnsi="Times New Roman" w:cs="Times New Roman"/>
          <w:sz w:val="28"/>
          <w:szCs w:val="28"/>
        </w:rPr>
        <w:t>. Настоящее решение вступает в силу на следующий день, после дня его официального обнародования.</w:t>
      </w:r>
    </w:p>
    <w:p w:rsidR="00187F7A" w:rsidRPr="00187F7A" w:rsidRDefault="00187F7A" w:rsidP="00187F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9</w:t>
      </w:r>
      <w:r w:rsidR="0001555C" w:rsidRPr="00187F7A">
        <w:rPr>
          <w:sz w:val="28"/>
          <w:szCs w:val="28"/>
        </w:rPr>
        <w:t>.</w:t>
      </w: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обнародовать на информационном стенде администрации сельского поселения «Мангутское» и разместить в информационной сети Интернет на сайте муниципального района «</w:t>
      </w:r>
      <w:proofErr w:type="spellStart"/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Кыринский</w:t>
      </w:r>
      <w:proofErr w:type="spellEnd"/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район»https</w:t>
      </w:r>
      <w:proofErr w:type="spellEnd"/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://kyrinskiy.75.ru/.</w:t>
      </w:r>
    </w:p>
    <w:p w:rsidR="0001555C" w:rsidRDefault="0001555C" w:rsidP="00187F7A">
      <w:pPr>
        <w:pStyle w:val="ConsPlusNormal"/>
        <w:ind w:firstLine="540"/>
        <w:jc w:val="both"/>
        <w:rPr>
          <w:sz w:val="28"/>
          <w:szCs w:val="28"/>
        </w:rPr>
      </w:pPr>
    </w:p>
    <w:p w:rsidR="002A478D" w:rsidRPr="00187F7A" w:rsidRDefault="002A478D" w:rsidP="00187F7A">
      <w:pPr>
        <w:pStyle w:val="ConsPlusNormal"/>
        <w:ind w:firstLine="540"/>
        <w:jc w:val="both"/>
        <w:rPr>
          <w:sz w:val="28"/>
          <w:szCs w:val="28"/>
        </w:rPr>
      </w:pPr>
    </w:p>
    <w:p w:rsidR="0001555C" w:rsidRPr="00187F7A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Мангутское»   </w:t>
      </w:r>
      <w:proofErr w:type="gramEnd"/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18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Т.М.Таракановская</w:t>
      </w: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54" w:rsidRDefault="00C72F5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_MON_1765054431"/>
    <w:bookmarkEnd w:id="1"/>
    <w:p w:rsidR="0001555C" w:rsidRDefault="002D3DA8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7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1" w:dyaOrig="12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23.25pt" o:ole="">
            <v:imagedata r:id="rId5" o:title=""/>
          </v:shape>
          <o:OLEObject Type="Embed" ProgID="Word.Document.12" ShapeID="_x0000_i1025" DrawAspect="Content" ObjectID="_1765370513" r:id="rId6">
            <o:FieldCodes>\s</o:FieldCodes>
          </o:OLEObject>
        </w:object>
      </w: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54" w:rsidRDefault="00C72F54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2" w:name="_MON_1765092738"/>
    <w:bookmarkEnd w:id="2"/>
    <w:p w:rsidR="00C72F54" w:rsidRDefault="002D3DA8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5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1" w:dyaOrig="14390">
          <v:shape id="_x0000_i1026" type="#_x0000_t75" style="width:480pt;height:719.25pt" o:ole="">
            <v:imagedata r:id="rId7" o:title=""/>
          </v:shape>
          <o:OLEObject Type="Embed" ProgID="Word.Document.12" ShapeID="_x0000_i1026" DrawAspect="Content" ObjectID="_1765370514" r:id="rId8">
            <o:FieldCodes>\s</o:FieldCodes>
          </o:OLEObject>
        </w:objec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500"/>
        <w:gridCol w:w="5120"/>
        <w:gridCol w:w="1300"/>
      </w:tblGrid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38" w:rsidRPr="002C1838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838" w:rsidRPr="002C1838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</w:tc>
      </w:tr>
      <w:tr w:rsidR="002C1838" w:rsidRPr="00193953" w:rsidTr="002C1838">
        <w:trPr>
          <w:trHeight w:val="33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838" w:rsidRPr="002C1838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C18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решению</w:t>
            </w:r>
            <w:proofErr w:type="gramEnd"/>
            <w:r w:rsidRPr="002C18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Совета сельского поселения </w:t>
            </w:r>
          </w:p>
          <w:p w:rsidR="002C1838" w:rsidRPr="002C1838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18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"Мангутское" от 29.12.2023 г. № 18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1838" w:rsidRPr="00193953" w:rsidTr="002C1838">
        <w:trPr>
          <w:trHeight w:val="66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поступления доходов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 "Мангутское" по основным источникам в  2023 году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1838" w:rsidRPr="00193953" w:rsidTr="002C1838">
        <w:trPr>
          <w:trHeight w:val="5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(</w:t>
            </w:r>
            <w:proofErr w:type="spellStart"/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8093,3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7 272,3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7 272,3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533,0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144,0 </w:t>
            </w:r>
          </w:p>
        </w:tc>
      </w:tr>
      <w:tr w:rsidR="002C1838" w:rsidRPr="00193953" w:rsidTr="002C1838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144,0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1 06 06060 00 0000 000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389,0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336,0 </w:t>
            </w:r>
          </w:p>
        </w:tc>
      </w:tr>
      <w:tr w:rsidR="002C1838" w:rsidRPr="00193953" w:rsidTr="002C1838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53,0 </w:t>
            </w:r>
          </w:p>
        </w:tc>
      </w:tr>
      <w:tr w:rsidR="002C1838" w:rsidRPr="00193953" w:rsidTr="002C1838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150,0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lang w:eastAsia="ru-RU"/>
              </w:rPr>
              <w:t xml:space="preserve">150,0 </w:t>
            </w:r>
          </w:p>
        </w:tc>
      </w:tr>
      <w:tr w:rsidR="002C1838" w:rsidRPr="00193953" w:rsidTr="002C1838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lang w:eastAsia="ru-RU"/>
              </w:rPr>
              <w:t xml:space="preserve">138,0 </w:t>
            </w:r>
          </w:p>
        </w:tc>
      </w:tr>
      <w:tr w:rsidR="002C1838" w:rsidRPr="00193953" w:rsidTr="002C1838">
        <w:trPr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lang w:eastAsia="ru-RU"/>
              </w:rPr>
              <w:t xml:space="preserve">138,0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11014,7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C1838" w:rsidRPr="00193953" w:rsidTr="002C1838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1838" w:rsidRPr="00193953" w:rsidRDefault="002C1838" w:rsidP="002C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11014,7</w:t>
            </w:r>
            <w:r w:rsidRPr="001939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2 223,8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2 223,8 </w:t>
            </w:r>
          </w:p>
        </w:tc>
      </w:tr>
      <w:tr w:rsidR="002C1838" w:rsidRPr="00193953" w:rsidTr="002C1838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2 02 20000 00 0000 150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7325,4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838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5555</w:t>
            </w: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0CB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4725,4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2600,0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1838" w:rsidRPr="00193953" w:rsidTr="002C1838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179,3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179,3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1286,2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1838" w:rsidRPr="00193953" w:rsidTr="002C183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C1838" w:rsidRPr="00193953" w:rsidTr="002C1838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838" w:rsidRPr="00193953" w:rsidRDefault="002C1838" w:rsidP="002C1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209C">
              <w:rPr>
                <w:rFonts w:ascii="Calibri" w:eastAsia="Times New Roman" w:hAnsi="Calibri" w:cs="Times New Roman"/>
                <w:color w:val="000000"/>
                <w:lang w:eastAsia="ru-RU"/>
              </w:rPr>
              <w:t>2 02 40014 00 0000 150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193,9</w:t>
            </w:r>
            <w:r w:rsidRPr="001939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1838" w:rsidRPr="00193953" w:rsidTr="002C1838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>2 02 4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9999</w:t>
            </w:r>
            <w:r w:rsidRPr="001939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3209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38" w:rsidRPr="00193953" w:rsidRDefault="002C1838" w:rsidP="002C18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1092,3</w:t>
            </w:r>
          </w:p>
        </w:tc>
      </w:tr>
    </w:tbl>
    <w:p w:rsidR="002C1838" w:rsidRDefault="002C1838" w:rsidP="002C1838"/>
    <w:p w:rsidR="00E906DC" w:rsidRDefault="00E906DC"/>
    <w:p w:rsidR="002C1838" w:rsidRDefault="002C1838"/>
    <w:p w:rsidR="002C1838" w:rsidRDefault="002C1838"/>
    <w:p w:rsidR="002C1838" w:rsidRDefault="002C1838"/>
    <w:p w:rsidR="002C1838" w:rsidRDefault="002C1838"/>
    <w:p w:rsidR="002C1838" w:rsidRDefault="002C1838"/>
    <w:p w:rsidR="002C1838" w:rsidRDefault="002C1838"/>
    <w:p w:rsidR="002C1838" w:rsidRPr="0024369A" w:rsidRDefault="002C1838" w:rsidP="002C183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4369A">
        <w:rPr>
          <w:rFonts w:ascii="Times New Roman" w:hAnsi="Times New Roman" w:cs="Times New Roman"/>
          <w:sz w:val="16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4369A">
        <w:rPr>
          <w:rFonts w:ascii="Times New Roman" w:hAnsi="Times New Roman" w:cs="Times New Roman"/>
          <w:sz w:val="16"/>
          <w:szCs w:val="16"/>
        </w:rPr>
        <w:t>8</w:t>
      </w:r>
    </w:p>
    <w:p w:rsidR="002C1838" w:rsidRPr="0024369A" w:rsidRDefault="002A478D" w:rsidP="002C183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  <w:r w:rsidR="002C1838" w:rsidRPr="0024369A">
        <w:rPr>
          <w:rFonts w:ascii="Times New Roman" w:hAnsi="Times New Roman" w:cs="Times New Roman"/>
          <w:sz w:val="16"/>
          <w:szCs w:val="16"/>
        </w:rPr>
        <w:t xml:space="preserve"> Совета сельского поселения</w:t>
      </w:r>
    </w:p>
    <w:p w:rsidR="002C1838" w:rsidRPr="0024369A" w:rsidRDefault="002C1838" w:rsidP="002C1838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«Мангутское» от 29.12.</w:t>
      </w:r>
      <w:r w:rsidRPr="0024369A">
        <w:rPr>
          <w:rFonts w:ascii="Times New Roman" w:hAnsi="Times New Roman" w:cs="Times New Roman"/>
          <w:sz w:val="16"/>
          <w:szCs w:val="16"/>
        </w:rPr>
        <w:t xml:space="preserve">2023 г. № </w:t>
      </w:r>
      <w:r>
        <w:rPr>
          <w:rFonts w:ascii="Times New Roman" w:hAnsi="Times New Roman" w:cs="Times New Roman"/>
          <w:sz w:val="16"/>
          <w:szCs w:val="16"/>
        </w:rPr>
        <w:t>18</w:t>
      </w:r>
    </w:p>
    <w:p w:rsidR="002C1838" w:rsidRDefault="002C1838" w:rsidP="002C1838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 w:rsidRPr="002178BB">
        <w:rPr>
          <w:rFonts w:ascii="Arial Black" w:hAnsi="Arial Black"/>
          <w:sz w:val="20"/>
          <w:szCs w:val="20"/>
        </w:rPr>
        <w:t xml:space="preserve">Распределение бюджетных ассигнований бюджета сельского поселения </w:t>
      </w:r>
    </w:p>
    <w:p w:rsidR="002C1838" w:rsidRDefault="002C1838" w:rsidP="002C1838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 w:rsidRPr="002178BB">
        <w:rPr>
          <w:rFonts w:ascii="Arial Black" w:hAnsi="Arial Black"/>
          <w:sz w:val="20"/>
          <w:szCs w:val="20"/>
        </w:rPr>
        <w:t>«Мангутское» по разделам, подразделам, целевым статьям и видам расходов классификации расходов бюджетов на 2023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293"/>
        <w:gridCol w:w="499"/>
        <w:gridCol w:w="528"/>
        <w:gridCol w:w="1384"/>
        <w:gridCol w:w="550"/>
        <w:gridCol w:w="1635"/>
      </w:tblGrid>
      <w:tr w:rsidR="002C1838" w:rsidTr="002C1838"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РЗ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ПР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ЦСР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ВР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Назначено (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>)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12940,8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703,3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703,3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703,3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0000020000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10888,8</w:t>
            </w:r>
          </w:p>
        </w:tc>
      </w:tr>
      <w:tr w:rsidR="002C1838" w:rsidTr="002C1838">
        <w:tc>
          <w:tcPr>
            <w:tcW w:w="0" w:type="auto"/>
          </w:tcPr>
          <w:p w:rsidR="002C1838" w:rsidRPr="00754F08" w:rsidRDefault="002C1838" w:rsidP="002C18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10888,8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10888,8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  <w:r w:rsidRPr="00754F0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3757</w:t>
            </w:r>
            <w:r w:rsidRPr="00754F0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6995,3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136,5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2C1838" w:rsidRPr="00754F08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136,5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179,3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C1838" w:rsidRPr="00BA1CF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35,3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2C1838" w:rsidTr="002C1838">
        <w:tc>
          <w:tcPr>
            <w:tcW w:w="0" w:type="auto"/>
          </w:tcPr>
          <w:p w:rsidR="002C1838" w:rsidRPr="007F0B04" w:rsidRDefault="002C1838" w:rsidP="002C183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  <w:highlight w:val="yellow"/>
              </w:rPr>
            </w:pPr>
            <w:r w:rsidRPr="00C163B0">
              <w:rPr>
                <w:rFonts w:ascii="Arial CYR" w:hAnsi="Arial CYR" w:cs="Arial CYR"/>
                <w:color w:val="000000"/>
                <w:sz w:val="20"/>
                <w:szCs w:val="20"/>
              </w:rPr>
              <w:t>Защита населения и территории от чрезвычайных ситуаций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167F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167F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167F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0000021901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0000021901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8077,2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</w:tcPr>
          <w:p w:rsidR="002C1838" w:rsidRPr="00335A9D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A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335A9D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A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335A9D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335A9D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335A9D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A9D">
              <w:rPr>
                <w:rFonts w:ascii="Arial" w:hAnsi="Arial" w:cs="Arial"/>
                <w:sz w:val="20"/>
                <w:szCs w:val="20"/>
              </w:rPr>
              <w:t>2939,9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</w:t>
            </w: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S4905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5A19B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</w:t>
            </w: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S4905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0" w:type="auto"/>
          </w:tcPr>
          <w:p w:rsidR="002C1838" w:rsidRPr="005A19B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</w:t>
            </w: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S4905</w:t>
            </w:r>
          </w:p>
        </w:tc>
        <w:tc>
          <w:tcPr>
            <w:tcW w:w="0" w:type="auto"/>
          </w:tcPr>
          <w:p w:rsidR="002C1838" w:rsidRPr="009167F6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0" w:type="auto"/>
          </w:tcPr>
          <w:p w:rsidR="002C1838" w:rsidRPr="005A19B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0000060005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F77B0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закупки товаров, работ, услуг для обеспечения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5137,3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0000060004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0000060004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0000060004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Pr="005A19B0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Default="002C1838" w:rsidP="002C1838">
            <w:r w:rsidRPr="003910A4">
              <w:rPr>
                <w:rFonts w:ascii="Arial" w:hAnsi="Arial" w:cs="Arial"/>
                <w:sz w:val="20"/>
                <w:szCs w:val="20"/>
              </w:rPr>
              <w:t>000</w:t>
            </w:r>
            <w:r w:rsidRPr="003910A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3910A4">
              <w:rPr>
                <w:rFonts w:ascii="Arial" w:hAnsi="Arial" w:cs="Arial"/>
                <w:sz w:val="20"/>
                <w:szCs w:val="20"/>
              </w:rPr>
              <w:t>255550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C1838" w:rsidRDefault="002C1838" w:rsidP="002C1838">
            <w:r w:rsidRPr="003910A4">
              <w:rPr>
                <w:rFonts w:ascii="Arial" w:hAnsi="Arial" w:cs="Arial"/>
                <w:sz w:val="20"/>
                <w:szCs w:val="20"/>
              </w:rPr>
              <w:t>000</w:t>
            </w:r>
            <w:r w:rsidRPr="003910A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3910A4">
              <w:rPr>
                <w:rFonts w:ascii="Arial" w:hAnsi="Arial" w:cs="Arial"/>
                <w:sz w:val="20"/>
                <w:szCs w:val="20"/>
              </w:rPr>
              <w:t>255550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5037,7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54,4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0000049101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0000049101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0000049101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развитию физической культуры и спорта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0000079122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0000079122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2C1838" w:rsidTr="002C1838">
        <w:tc>
          <w:tcPr>
            <w:tcW w:w="0" w:type="auto"/>
          </w:tcPr>
          <w:p w:rsidR="002C1838" w:rsidRPr="00C867E2" w:rsidRDefault="002C1838" w:rsidP="002C18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7E2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2C1838" w:rsidRPr="00C867E2" w:rsidRDefault="002C1838" w:rsidP="002C183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161,2</w:t>
            </w:r>
          </w:p>
        </w:tc>
      </w:tr>
      <w:tr w:rsidR="002C1838" w:rsidTr="002C1838">
        <w:tc>
          <w:tcPr>
            <w:tcW w:w="0" w:type="auto"/>
          </w:tcPr>
          <w:p w:rsidR="002C1838" w:rsidRPr="00C867E2" w:rsidRDefault="002C1838" w:rsidP="002C18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7E2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  <w:p w:rsidR="002C1838" w:rsidRPr="00C867E2" w:rsidRDefault="002C1838" w:rsidP="002C183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M4905</w:t>
            </w: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F77B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</w:t>
            </w:r>
            <w:r w:rsidRPr="00C867E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2C1838" w:rsidRPr="00F77B0C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M4905</w:t>
            </w: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C1838" w:rsidRPr="00780F32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</w:t>
            </w: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C1838" w:rsidTr="002C1838">
        <w:tc>
          <w:tcPr>
            <w:tcW w:w="0" w:type="auto"/>
          </w:tcPr>
          <w:p w:rsidR="002C1838" w:rsidRDefault="002C1838" w:rsidP="002C183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C1838" w:rsidRDefault="002C1838" w:rsidP="002C183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21458,2</w:t>
            </w:r>
          </w:p>
        </w:tc>
      </w:tr>
    </w:tbl>
    <w:p w:rsidR="002C1838" w:rsidRPr="002178BB" w:rsidRDefault="002C1838" w:rsidP="002C1838">
      <w:pPr>
        <w:spacing w:line="240" w:lineRule="auto"/>
        <w:jc w:val="center"/>
        <w:rPr>
          <w:rFonts w:ascii="Arial Black" w:hAnsi="Arial Black"/>
          <w:sz w:val="20"/>
          <w:szCs w:val="20"/>
        </w:rPr>
      </w:pPr>
    </w:p>
    <w:p w:rsidR="002C1838" w:rsidRDefault="002A478D">
      <w:r>
        <w:t xml:space="preserve">    </w:t>
      </w:r>
    </w:p>
    <w:p w:rsidR="002A478D" w:rsidRDefault="002A478D"/>
    <w:p w:rsidR="002A478D" w:rsidRDefault="002A478D"/>
    <w:p w:rsidR="002A478D" w:rsidRDefault="002A478D"/>
    <w:p w:rsidR="002A478D" w:rsidRDefault="002A478D"/>
    <w:p w:rsidR="002A478D" w:rsidRPr="002A478D" w:rsidRDefault="002A478D" w:rsidP="002A47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78D">
        <w:rPr>
          <w:rFonts w:ascii="Times New Roman" w:hAnsi="Times New Roman" w:cs="Times New Roman"/>
        </w:rPr>
        <w:lastRenderedPageBreak/>
        <w:t>Приложение № 10</w:t>
      </w:r>
    </w:p>
    <w:p w:rsidR="002A478D" w:rsidRPr="002A478D" w:rsidRDefault="002A478D" w:rsidP="002A47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78D">
        <w:rPr>
          <w:rFonts w:ascii="Times New Roman" w:hAnsi="Times New Roman" w:cs="Times New Roman"/>
        </w:rPr>
        <w:t>К решению Совета сельского поселения</w:t>
      </w:r>
    </w:p>
    <w:p w:rsidR="002A478D" w:rsidRDefault="002A478D" w:rsidP="002A47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78D">
        <w:rPr>
          <w:rFonts w:ascii="Times New Roman" w:hAnsi="Times New Roman" w:cs="Times New Roman"/>
        </w:rPr>
        <w:t xml:space="preserve"> «Мангутское» </w:t>
      </w:r>
      <w:proofErr w:type="gramStart"/>
      <w:r w:rsidRPr="002A478D">
        <w:rPr>
          <w:rFonts w:ascii="Times New Roman" w:hAnsi="Times New Roman" w:cs="Times New Roman"/>
        </w:rPr>
        <w:t>от  29.12.2023</w:t>
      </w:r>
      <w:proofErr w:type="gramEnd"/>
      <w:r w:rsidRPr="002A478D">
        <w:rPr>
          <w:rFonts w:ascii="Times New Roman" w:hAnsi="Times New Roman" w:cs="Times New Roman"/>
        </w:rPr>
        <w:t xml:space="preserve"> г. № 18</w:t>
      </w:r>
    </w:p>
    <w:p w:rsidR="002A478D" w:rsidRPr="002A478D" w:rsidRDefault="002A478D" w:rsidP="002A47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A478D" w:rsidRDefault="002A478D" w:rsidP="002A478D">
      <w:pPr>
        <w:spacing w:line="240" w:lineRule="auto"/>
        <w:jc w:val="center"/>
        <w:rPr>
          <w:rFonts w:ascii="Arial Black" w:hAnsi="Arial Black"/>
          <w:sz w:val="20"/>
          <w:szCs w:val="20"/>
        </w:rPr>
      </w:pPr>
      <w:r w:rsidRPr="002178BB">
        <w:rPr>
          <w:rFonts w:ascii="Arial Black" w:hAnsi="Arial Black"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  <w:r>
        <w:rPr>
          <w:rFonts w:ascii="Arial Black" w:hAnsi="Arial Black"/>
          <w:sz w:val="20"/>
          <w:szCs w:val="20"/>
        </w:rPr>
        <w:t xml:space="preserve">бюджетов в ведомственной структуре расходов </w:t>
      </w:r>
      <w:r w:rsidRPr="002178BB">
        <w:rPr>
          <w:rFonts w:ascii="Arial Black" w:hAnsi="Arial Black"/>
          <w:sz w:val="20"/>
          <w:szCs w:val="20"/>
        </w:rPr>
        <w:t xml:space="preserve">бюджета </w:t>
      </w:r>
      <w:r>
        <w:rPr>
          <w:rFonts w:ascii="Arial Black" w:hAnsi="Arial Black"/>
          <w:sz w:val="20"/>
          <w:szCs w:val="20"/>
        </w:rPr>
        <w:t xml:space="preserve">сельского поселения «Мангутское» </w:t>
      </w:r>
      <w:r w:rsidRPr="002178BB">
        <w:rPr>
          <w:rFonts w:ascii="Arial Black" w:hAnsi="Arial Black"/>
          <w:sz w:val="20"/>
          <w:szCs w:val="20"/>
        </w:rPr>
        <w:t>на 2023 год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342"/>
        <w:gridCol w:w="1399"/>
        <w:gridCol w:w="499"/>
        <w:gridCol w:w="528"/>
        <w:gridCol w:w="1384"/>
        <w:gridCol w:w="550"/>
        <w:gridCol w:w="1470"/>
      </w:tblGrid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Код ведомства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РЗ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ПР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ЦСР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ВР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Назначено (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>)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12940,8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Глава местной администрации</w:t>
            </w:r>
          </w:p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399" w:type="dxa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703,3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703,3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703,3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0000020000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0000020400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1346,7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0000022400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10888,8</w:t>
            </w:r>
          </w:p>
        </w:tc>
      </w:tr>
      <w:tr w:rsidR="002A478D" w:rsidTr="00F379F9">
        <w:tc>
          <w:tcPr>
            <w:tcW w:w="4375" w:type="dxa"/>
          </w:tcPr>
          <w:p w:rsidR="002A478D" w:rsidRPr="00754F08" w:rsidRDefault="002A478D" w:rsidP="00F379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10888,8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10888,8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3917,0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3917,0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136,5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0000092300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</w:tcPr>
          <w:p w:rsidR="002A478D" w:rsidRPr="00754F08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F08">
              <w:rPr>
                <w:rFonts w:ascii="Arial" w:hAnsi="Arial" w:cs="Arial"/>
                <w:sz w:val="20"/>
                <w:szCs w:val="20"/>
              </w:rPr>
              <w:t>136,5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179,3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0000051180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2A478D" w:rsidRPr="00BA1CF0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F0">
              <w:rPr>
                <w:rFonts w:ascii="Arial" w:hAnsi="Arial" w:cs="Arial"/>
                <w:sz w:val="20"/>
                <w:szCs w:val="20"/>
              </w:rPr>
              <w:t>179,3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35,3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163B0">
              <w:rPr>
                <w:rFonts w:ascii="Arial CYR" w:hAnsi="Arial CYR" w:cs="Arial CYR"/>
                <w:color w:val="000000"/>
                <w:sz w:val="20"/>
                <w:szCs w:val="20"/>
              </w:rPr>
              <w:t>Защита населения и территории от чрезвычайных ситуаций</w:t>
            </w:r>
          </w:p>
        </w:tc>
        <w:tc>
          <w:tcPr>
            <w:tcW w:w="1399" w:type="dxa"/>
          </w:tcPr>
          <w:p w:rsidR="002A478D" w:rsidRPr="00AF55D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167F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0000021901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0000021901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0000021901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0000021901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8077,2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2939,9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139,9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0000050001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закупки товаров, работ, услуг для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0000050002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</w:t>
            </w: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S4905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894B55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</w:t>
            </w: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S4905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0" w:type="auto"/>
          </w:tcPr>
          <w:p w:rsidR="002A478D" w:rsidRPr="00894B55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F6">
              <w:rPr>
                <w:rFonts w:ascii="Arial" w:hAnsi="Arial" w:cs="Arial"/>
                <w:sz w:val="20"/>
                <w:szCs w:val="20"/>
              </w:rPr>
              <w:t>00000</w:t>
            </w: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S4905</w:t>
            </w:r>
          </w:p>
        </w:tc>
        <w:tc>
          <w:tcPr>
            <w:tcW w:w="0" w:type="auto"/>
          </w:tcPr>
          <w:p w:rsidR="002A478D" w:rsidRPr="009167F6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7F6"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0" w:type="auto"/>
          </w:tcPr>
          <w:p w:rsidR="002A478D" w:rsidRPr="00894B55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0000060005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Pr="00F77B0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5137,3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0000060004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0000060004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0000060004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0000060005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9" w:type="dxa"/>
          </w:tcPr>
          <w:p w:rsidR="002A478D" w:rsidRPr="00AF55D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Default="002A478D" w:rsidP="00F379F9">
            <w:r w:rsidRPr="003910A4">
              <w:rPr>
                <w:rFonts w:ascii="Arial" w:hAnsi="Arial" w:cs="Arial"/>
                <w:sz w:val="20"/>
                <w:szCs w:val="20"/>
              </w:rPr>
              <w:t>000</w:t>
            </w:r>
            <w:r w:rsidRPr="003910A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3910A4">
              <w:rPr>
                <w:rFonts w:ascii="Arial" w:hAnsi="Arial" w:cs="Arial"/>
                <w:sz w:val="20"/>
                <w:szCs w:val="20"/>
              </w:rPr>
              <w:t>255550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  <w:p w:rsidR="002A478D" w:rsidRPr="00AF55D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2A478D" w:rsidRDefault="002A478D" w:rsidP="00F379F9">
            <w:r w:rsidRPr="003910A4">
              <w:rPr>
                <w:rFonts w:ascii="Arial" w:hAnsi="Arial" w:cs="Arial"/>
                <w:sz w:val="20"/>
                <w:szCs w:val="20"/>
              </w:rPr>
              <w:t>000</w:t>
            </w:r>
            <w:r w:rsidRPr="003910A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3910A4">
              <w:rPr>
                <w:rFonts w:ascii="Arial" w:hAnsi="Arial" w:cs="Arial"/>
                <w:sz w:val="20"/>
                <w:szCs w:val="20"/>
              </w:rPr>
              <w:t>255550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5037,7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54,4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0000049101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0000049101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0000049101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развитию физической культуры и спорта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0000079122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</w:pPr>
            <w:r w:rsidRPr="00AF55D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0000079122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2A478D" w:rsidTr="00F379F9">
        <w:tc>
          <w:tcPr>
            <w:tcW w:w="4375" w:type="dxa"/>
          </w:tcPr>
          <w:p w:rsidR="002A478D" w:rsidRPr="00C867E2" w:rsidRDefault="002A478D" w:rsidP="00F379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7E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  <w:p w:rsidR="002A478D" w:rsidRPr="00C867E2" w:rsidRDefault="002A478D" w:rsidP="00F379F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2A478D" w:rsidRDefault="002A478D" w:rsidP="00F379F9">
            <w:pPr>
              <w:jc w:val="center"/>
            </w:pPr>
            <w:r w:rsidRPr="00C309AB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161,2</w:t>
            </w:r>
          </w:p>
        </w:tc>
      </w:tr>
      <w:tr w:rsidR="002A478D" w:rsidTr="00F379F9">
        <w:tc>
          <w:tcPr>
            <w:tcW w:w="4375" w:type="dxa"/>
          </w:tcPr>
          <w:p w:rsidR="002A478D" w:rsidRPr="00C867E2" w:rsidRDefault="002A478D" w:rsidP="00F379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7E2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  <w:p w:rsidR="002A478D" w:rsidRPr="00C867E2" w:rsidRDefault="002A478D" w:rsidP="00F379F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2A478D" w:rsidRDefault="002A478D" w:rsidP="00F379F9">
            <w:pPr>
              <w:jc w:val="center"/>
            </w:pPr>
            <w:r w:rsidRPr="00C309AB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M4905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F77B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</w:t>
            </w:r>
            <w:r w:rsidRPr="00C867E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309AB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2A478D" w:rsidRPr="00F77B0C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7B0C">
              <w:rPr>
                <w:rFonts w:ascii="Arial" w:hAnsi="Arial" w:cs="Arial"/>
                <w:sz w:val="20"/>
                <w:szCs w:val="20"/>
              </w:rPr>
              <w:t>00000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M4905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478D" w:rsidRPr="00780F32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161,2</w:t>
            </w: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A478D" w:rsidTr="00F379F9">
        <w:tc>
          <w:tcPr>
            <w:tcW w:w="4375" w:type="dxa"/>
          </w:tcPr>
          <w:p w:rsidR="002A478D" w:rsidRDefault="002A478D" w:rsidP="00F379F9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99" w:type="dxa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0" w:type="auto"/>
          </w:tcPr>
          <w:p w:rsidR="002A478D" w:rsidRDefault="002A478D" w:rsidP="00F379F9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21458,2</w:t>
            </w:r>
          </w:p>
        </w:tc>
      </w:tr>
    </w:tbl>
    <w:p w:rsidR="002A478D" w:rsidRPr="002178BB" w:rsidRDefault="002A478D" w:rsidP="002A478D">
      <w:pPr>
        <w:spacing w:line="240" w:lineRule="auto"/>
        <w:jc w:val="center"/>
        <w:rPr>
          <w:rFonts w:ascii="Arial Black" w:hAnsi="Arial Black"/>
          <w:sz w:val="20"/>
          <w:szCs w:val="20"/>
        </w:rPr>
      </w:pPr>
    </w:p>
    <w:p w:rsidR="002A478D" w:rsidRDefault="002A478D"/>
    <w:sectPr w:rsidR="002A478D" w:rsidSect="0081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52E"/>
    <w:multiLevelType w:val="hybridMultilevel"/>
    <w:tmpl w:val="511C079A"/>
    <w:lvl w:ilvl="0" w:tplc="E66672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E94380"/>
    <w:multiLevelType w:val="hybridMultilevel"/>
    <w:tmpl w:val="BF687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5D7F02"/>
    <w:multiLevelType w:val="hybridMultilevel"/>
    <w:tmpl w:val="0A22F6CA"/>
    <w:lvl w:ilvl="0" w:tplc="175EB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785"/>
    <w:rsid w:val="0001555C"/>
    <w:rsid w:val="00017A11"/>
    <w:rsid w:val="000D2D59"/>
    <w:rsid w:val="00187F7A"/>
    <w:rsid w:val="002A478D"/>
    <w:rsid w:val="002C1838"/>
    <w:rsid w:val="002D3DA8"/>
    <w:rsid w:val="00320F49"/>
    <w:rsid w:val="004930FE"/>
    <w:rsid w:val="004B45CB"/>
    <w:rsid w:val="004E5D49"/>
    <w:rsid w:val="008142C7"/>
    <w:rsid w:val="00B255A4"/>
    <w:rsid w:val="00BB5EFE"/>
    <w:rsid w:val="00C72F54"/>
    <w:rsid w:val="00C96785"/>
    <w:rsid w:val="00DF587A"/>
    <w:rsid w:val="00E9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E41C"/>
  <w15:docId w15:val="{F037B008-6EBB-4510-BA51-9CD21603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1555C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15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555C"/>
    <w:pPr>
      <w:ind w:left="720"/>
      <w:contextualSpacing/>
    </w:pPr>
  </w:style>
  <w:style w:type="paragraph" w:customStyle="1" w:styleId="ConsPlusTitle">
    <w:name w:val="ConsPlusTitle"/>
    <w:rsid w:val="00187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uiPriority w:val="22"/>
    <w:qFormat/>
    <w:rsid w:val="00187F7A"/>
    <w:rPr>
      <w:b/>
      <w:bCs/>
    </w:rPr>
  </w:style>
  <w:style w:type="table" w:styleId="a5">
    <w:name w:val="Table Grid"/>
    <w:basedOn w:val="a1"/>
    <w:uiPriority w:val="59"/>
    <w:rsid w:val="002C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Виктор Багринцев</cp:lastModifiedBy>
  <cp:revision>8</cp:revision>
  <cp:lastPrinted>2023-12-29T06:52:00Z</cp:lastPrinted>
  <dcterms:created xsi:type="dcterms:W3CDTF">2023-12-22T08:33:00Z</dcterms:created>
  <dcterms:modified xsi:type="dcterms:W3CDTF">2023-12-29T06:55:00Z</dcterms:modified>
</cp:coreProperties>
</file>