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CD" w:rsidRDefault="006740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</w:t>
      </w:r>
      <w:r w:rsidR="00FD717E">
        <w:rPr>
          <w:rFonts w:ascii="Times New Roman" w:hAnsi="Times New Roman" w:cs="Times New Roman"/>
          <w:sz w:val="28"/>
          <w:szCs w:val="28"/>
        </w:rPr>
        <w:t>ЕТ СЕЛЬСКОГО ПОСЕЛЕНИЯ "ЛЮБАВИНСКОЕ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674008" w:rsidRPr="00674008" w:rsidRDefault="006740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62CD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РЕШЕНИЕ</w:t>
      </w:r>
    </w:p>
    <w:p w:rsidR="00674008" w:rsidRPr="00674008" w:rsidRDefault="00674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CD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от </w:t>
      </w:r>
      <w:r w:rsidR="003F624C">
        <w:rPr>
          <w:rFonts w:ascii="Times New Roman" w:hAnsi="Times New Roman" w:cs="Times New Roman"/>
          <w:sz w:val="28"/>
          <w:szCs w:val="28"/>
        </w:rPr>
        <w:t>20</w:t>
      </w:r>
      <w:r w:rsidRPr="00674008">
        <w:rPr>
          <w:rFonts w:ascii="Times New Roman" w:hAnsi="Times New Roman" w:cs="Times New Roman"/>
          <w:sz w:val="28"/>
          <w:szCs w:val="28"/>
        </w:rPr>
        <w:t xml:space="preserve"> </w:t>
      </w:r>
      <w:r w:rsidR="0024195D">
        <w:rPr>
          <w:rFonts w:ascii="Times New Roman" w:hAnsi="Times New Roman" w:cs="Times New Roman"/>
          <w:sz w:val="28"/>
          <w:szCs w:val="28"/>
        </w:rPr>
        <w:t xml:space="preserve">мая </w:t>
      </w:r>
      <w:r w:rsidRPr="00674008">
        <w:rPr>
          <w:rFonts w:ascii="Times New Roman" w:hAnsi="Times New Roman" w:cs="Times New Roman"/>
          <w:sz w:val="28"/>
          <w:szCs w:val="28"/>
        </w:rPr>
        <w:t>202</w:t>
      </w:r>
      <w:r w:rsidR="00674008">
        <w:rPr>
          <w:rFonts w:ascii="Times New Roman" w:hAnsi="Times New Roman" w:cs="Times New Roman"/>
          <w:sz w:val="28"/>
          <w:szCs w:val="28"/>
        </w:rPr>
        <w:t>5</w:t>
      </w:r>
      <w:r w:rsidRPr="00674008">
        <w:rPr>
          <w:rFonts w:ascii="Times New Roman" w:hAnsi="Times New Roman" w:cs="Times New Roman"/>
          <w:sz w:val="28"/>
          <w:szCs w:val="28"/>
        </w:rPr>
        <w:t xml:space="preserve"> г. </w:t>
      </w:r>
      <w:r w:rsidR="006740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674008">
        <w:rPr>
          <w:rFonts w:ascii="Times New Roman" w:hAnsi="Times New Roman" w:cs="Times New Roman"/>
          <w:sz w:val="28"/>
          <w:szCs w:val="28"/>
        </w:rPr>
        <w:t xml:space="preserve">N </w:t>
      </w:r>
      <w:r w:rsidR="003F624C">
        <w:rPr>
          <w:rFonts w:ascii="Times New Roman" w:hAnsi="Times New Roman" w:cs="Times New Roman"/>
          <w:sz w:val="28"/>
          <w:szCs w:val="28"/>
        </w:rPr>
        <w:t>5</w:t>
      </w:r>
    </w:p>
    <w:p w:rsidR="00674008" w:rsidRPr="00674008" w:rsidRDefault="00674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CD" w:rsidRPr="00CC32B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32B8">
        <w:rPr>
          <w:rFonts w:ascii="Times New Roman" w:hAnsi="Times New Roman" w:cs="Times New Roman"/>
          <w:sz w:val="28"/>
          <w:szCs w:val="28"/>
        </w:rPr>
        <w:t>ОБ УТВЕРЖДЕНИИ ПЕРЕЧНЯ ДОПОЛНИТЕЛЬНЫХ ОСНОВАНИЙ ПРИЗНАНИЯ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CC32B8">
        <w:rPr>
          <w:rFonts w:ascii="Times New Roman" w:hAnsi="Times New Roman" w:cs="Times New Roman"/>
          <w:sz w:val="28"/>
          <w:szCs w:val="28"/>
        </w:rPr>
        <w:t>БЕЗНАДЕЖНОЙ К ВЗЫСКАНИЮ ЗАДОЛЖЕННОСТИ В ЧАСТИ СУММ МЕСТНЫХ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CC32B8">
        <w:rPr>
          <w:rFonts w:ascii="Times New Roman" w:hAnsi="Times New Roman" w:cs="Times New Roman"/>
          <w:sz w:val="28"/>
          <w:szCs w:val="28"/>
        </w:rPr>
        <w:t>НАЛОГОВ</w:t>
      </w:r>
    </w:p>
    <w:p w:rsidR="00D962CD" w:rsidRPr="00CC32B8" w:rsidRDefault="00D962C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89242C" w:rsidRPr="00674008" w:rsidRDefault="0089242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59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Федерации, руководствуясь </w:t>
      </w:r>
      <w:hyperlink r:id="rId6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, рассмотрев предложения администрации, </w:t>
      </w:r>
      <w:r w:rsidR="00674008">
        <w:rPr>
          <w:rFonts w:ascii="Times New Roman" w:hAnsi="Times New Roman" w:cs="Times New Roman"/>
          <w:sz w:val="28"/>
          <w:szCs w:val="28"/>
        </w:rPr>
        <w:t>Совет сельского поселения решил</w:t>
      </w:r>
      <w:r w:rsidRPr="00674008">
        <w:rPr>
          <w:rFonts w:ascii="Times New Roman" w:hAnsi="Times New Roman" w:cs="Times New Roman"/>
          <w:sz w:val="28"/>
          <w:szCs w:val="28"/>
        </w:rPr>
        <w:t>:</w:t>
      </w:r>
    </w:p>
    <w:p w:rsidR="00D962CD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дополнительных оснований признания безнадежной к взысканию задолженности в части сумм местных налогов (приложение).</w:t>
      </w:r>
    </w:p>
    <w:p w:rsidR="00E87753" w:rsidRDefault="00E877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№ 105 от 29.03.2021 г </w:t>
      </w:r>
    </w:p>
    <w:p w:rsidR="00D962CD" w:rsidRPr="00674008" w:rsidRDefault="00FD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62CD" w:rsidRPr="00674008">
        <w:rPr>
          <w:rFonts w:ascii="Times New Roman" w:hAnsi="Times New Roman" w:cs="Times New Roman"/>
          <w:sz w:val="28"/>
          <w:szCs w:val="28"/>
        </w:rPr>
        <w:t>. Настоящее решение вступает в силу с 01.0</w:t>
      </w:r>
      <w:r w:rsidR="00674008">
        <w:rPr>
          <w:rFonts w:ascii="Times New Roman" w:hAnsi="Times New Roman" w:cs="Times New Roman"/>
          <w:sz w:val="28"/>
          <w:szCs w:val="28"/>
        </w:rPr>
        <w:t>6</w:t>
      </w:r>
      <w:r w:rsidR="00D962CD" w:rsidRPr="00674008">
        <w:rPr>
          <w:rFonts w:ascii="Times New Roman" w:hAnsi="Times New Roman" w:cs="Times New Roman"/>
          <w:sz w:val="28"/>
          <w:szCs w:val="28"/>
        </w:rPr>
        <w:t>.202</w:t>
      </w:r>
      <w:r w:rsidR="00674008">
        <w:rPr>
          <w:rFonts w:ascii="Times New Roman" w:hAnsi="Times New Roman" w:cs="Times New Roman"/>
          <w:sz w:val="28"/>
          <w:szCs w:val="28"/>
        </w:rPr>
        <w:t>5</w:t>
      </w:r>
      <w:r w:rsidR="00D962CD" w:rsidRPr="00674008">
        <w:rPr>
          <w:rFonts w:ascii="Times New Roman" w:hAnsi="Times New Roman" w:cs="Times New Roman"/>
          <w:sz w:val="28"/>
          <w:szCs w:val="28"/>
        </w:rPr>
        <w:t>.</w:t>
      </w:r>
    </w:p>
    <w:p w:rsidR="00D962CD" w:rsidRPr="00674008" w:rsidRDefault="00FD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62CD" w:rsidRPr="00674008">
        <w:rPr>
          <w:rFonts w:ascii="Times New Roman" w:hAnsi="Times New Roman" w:cs="Times New Roman"/>
          <w:sz w:val="28"/>
          <w:szCs w:val="28"/>
        </w:rPr>
        <w:t xml:space="preserve">. </w:t>
      </w:r>
      <w:r w:rsidR="0089242C">
        <w:rPr>
          <w:rFonts w:ascii="Times New Roman" w:hAnsi="Times New Roman" w:cs="Times New Roman"/>
          <w:sz w:val="28"/>
          <w:szCs w:val="28"/>
        </w:rPr>
        <w:t xml:space="preserve"> О</w:t>
      </w:r>
      <w:r w:rsidR="00D962CD" w:rsidRPr="00674008">
        <w:rPr>
          <w:rFonts w:ascii="Times New Roman" w:hAnsi="Times New Roman" w:cs="Times New Roman"/>
          <w:sz w:val="28"/>
          <w:szCs w:val="28"/>
        </w:rPr>
        <w:t>публикова</w:t>
      </w:r>
      <w:r w:rsidR="0089242C">
        <w:rPr>
          <w:rFonts w:ascii="Times New Roman" w:hAnsi="Times New Roman" w:cs="Times New Roman"/>
          <w:sz w:val="28"/>
          <w:szCs w:val="28"/>
        </w:rPr>
        <w:t>ть</w:t>
      </w:r>
      <w:r w:rsidR="00D962CD" w:rsidRPr="0067400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924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2CD" w:rsidRPr="00674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сетевом издании </w:t>
      </w:r>
      <w:r w:rsidR="00D962CD" w:rsidRPr="0067400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Ононская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89242C">
        <w:rPr>
          <w:rFonts w:ascii="Times New Roman" w:hAnsi="Times New Roman" w:cs="Times New Roman"/>
          <w:sz w:val="28"/>
          <w:szCs w:val="28"/>
        </w:rPr>
        <w:t>" и официальном сайте администрации</w:t>
      </w:r>
      <w:r w:rsidR="00D962CD" w:rsidRPr="00674008">
        <w:rPr>
          <w:rFonts w:ascii="Times New Roman" w:hAnsi="Times New Roman" w:cs="Times New Roman"/>
          <w:sz w:val="28"/>
          <w:szCs w:val="28"/>
        </w:rPr>
        <w:t>.</w:t>
      </w:r>
    </w:p>
    <w:p w:rsidR="0089242C" w:rsidRDefault="00FD717E" w:rsidP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62CD" w:rsidRPr="00674008">
        <w:rPr>
          <w:rFonts w:ascii="Times New Roman" w:hAnsi="Times New Roman" w:cs="Times New Roman"/>
          <w:sz w:val="28"/>
          <w:szCs w:val="28"/>
        </w:rPr>
        <w:t>. Контроль за исполнением решения возложить на</w:t>
      </w:r>
      <w:r w:rsidR="0060770C">
        <w:rPr>
          <w:rFonts w:ascii="Times New Roman" w:hAnsi="Times New Roman" w:cs="Times New Roman"/>
          <w:sz w:val="28"/>
          <w:szCs w:val="28"/>
        </w:rPr>
        <w:t xml:space="preserve"> главу сельского поселения «Любавинское»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2CD" w:rsidRPr="00674008">
        <w:rPr>
          <w:rFonts w:ascii="Times New Roman" w:hAnsi="Times New Roman" w:cs="Times New Roman"/>
          <w:sz w:val="28"/>
          <w:szCs w:val="28"/>
        </w:rPr>
        <w:t xml:space="preserve"> </w:t>
      </w:r>
      <w:r w:rsidR="008924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242C" w:rsidRDefault="0089242C" w:rsidP="00FD717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 w:rsidP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Default="00D962CD" w:rsidP="00FD7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9242C">
        <w:rPr>
          <w:rFonts w:ascii="Times New Roman" w:hAnsi="Times New Roman" w:cs="Times New Roman"/>
          <w:sz w:val="28"/>
          <w:szCs w:val="28"/>
        </w:rPr>
        <w:t>Совета сельского</w:t>
      </w:r>
    </w:p>
    <w:p w:rsidR="00D962CD" w:rsidRPr="00674008" w:rsidRDefault="00FD717E" w:rsidP="00FD7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"Любавинское</w:t>
      </w:r>
      <w:r w:rsidR="0089242C">
        <w:rPr>
          <w:rFonts w:ascii="Times New Roman" w:hAnsi="Times New Roman" w:cs="Times New Roman"/>
          <w:sz w:val="28"/>
          <w:szCs w:val="28"/>
        </w:rPr>
        <w:t xml:space="preserve">"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Н.А. Емельянова</w:t>
      </w:r>
      <w:r w:rsidR="00892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62CD" w:rsidRPr="00674008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Default="00FD717E" w:rsidP="00FD717E">
      <w:pPr>
        <w:pStyle w:val="ConsPlusNormal"/>
        <w:tabs>
          <w:tab w:val="left" w:pos="6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Т.И. Картюкова</w:t>
      </w:r>
    </w:p>
    <w:p w:rsidR="00FD717E" w:rsidRPr="00674008" w:rsidRDefault="00FD7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«Любавинское»</w:t>
      </w:r>
    </w:p>
    <w:p w:rsidR="00D962CD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Pr="00674008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17E" w:rsidRDefault="00FD71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17E" w:rsidRDefault="00FD71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Приложение</w:t>
      </w:r>
    </w:p>
    <w:p w:rsidR="00D962CD" w:rsidRPr="00674008" w:rsidRDefault="00D96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к Решению</w:t>
      </w:r>
    </w:p>
    <w:p w:rsidR="00D962CD" w:rsidRPr="00674008" w:rsidRDefault="00D96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от </w:t>
      </w:r>
      <w:r w:rsidR="00E87753">
        <w:rPr>
          <w:rFonts w:ascii="Times New Roman" w:hAnsi="Times New Roman" w:cs="Times New Roman"/>
          <w:sz w:val="28"/>
          <w:szCs w:val="28"/>
        </w:rPr>
        <w:t>20</w:t>
      </w:r>
      <w:r w:rsidRPr="00674008">
        <w:rPr>
          <w:rFonts w:ascii="Times New Roman" w:hAnsi="Times New Roman" w:cs="Times New Roman"/>
          <w:sz w:val="28"/>
          <w:szCs w:val="28"/>
        </w:rPr>
        <w:t xml:space="preserve"> </w:t>
      </w:r>
      <w:r w:rsidR="0089242C">
        <w:rPr>
          <w:rFonts w:ascii="Times New Roman" w:hAnsi="Times New Roman" w:cs="Times New Roman"/>
          <w:sz w:val="28"/>
          <w:szCs w:val="28"/>
        </w:rPr>
        <w:t>мая</w:t>
      </w:r>
      <w:r w:rsidRPr="00674008">
        <w:rPr>
          <w:rFonts w:ascii="Times New Roman" w:hAnsi="Times New Roman" w:cs="Times New Roman"/>
          <w:sz w:val="28"/>
          <w:szCs w:val="28"/>
        </w:rPr>
        <w:t xml:space="preserve"> 202</w:t>
      </w:r>
      <w:r w:rsidR="0089242C">
        <w:rPr>
          <w:rFonts w:ascii="Times New Roman" w:hAnsi="Times New Roman" w:cs="Times New Roman"/>
          <w:sz w:val="28"/>
          <w:szCs w:val="28"/>
        </w:rPr>
        <w:t>5</w:t>
      </w:r>
      <w:r w:rsidRPr="00674008">
        <w:rPr>
          <w:rFonts w:ascii="Times New Roman" w:hAnsi="Times New Roman" w:cs="Times New Roman"/>
          <w:sz w:val="28"/>
          <w:szCs w:val="28"/>
        </w:rPr>
        <w:t xml:space="preserve"> г. N </w:t>
      </w:r>
      <w:r w:rsidR="003F624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D962CD" w:rsidRPr="0067400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674008">
        <w:rPr>
          <w:rFonts w:ascii="Times New Roman" w:hAnsi="Times New Roman" w:cs="Times New Roman"/>
          <w:sz w:val="28"/>
          <w:szCs w:val="28"/>
        </w:rPr>
        <w:t>ПЕРЕЧЕНЬ</w:t>
      </w:r>
    </w:p>
    <w:p w:rsidR="00D962CD" w:rsidRPr="0067400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ДОПОЛНИТЕЛЬНЫХ ОСНОВАНИЙ ПРИЗНАНИЯ БЕЗНАДЕЖНОЙ К ВЗЫСКАНИЮ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674008">
        <w:rPr>
          <w:rFonts w:ascii="Times New Roman" w:hAnsi="Times New Roman" w:cs="Times New Roman"/>
          <w:sz w:val="28"/>
          <w:szCs w:val="28"/>
        </w:rPr>
        <w:t>ЗАДОЛЖЕННОСТИ В ЧАСТИ СУММ МЕСТНЫХ НАЛОГОВ</w:t>
      </w:r>
    </w:p>
    <w:p w:rsidR="0089242C" w:rsidRDefault="00892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Признаются безнадежными к взысканию и подлежат списанию: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1.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по уплате которой прошло не менее трех лет, на основании выписки из Единого государственного реестра налогоплательщиков;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2. 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задолженности прошло не менее трех лет, на основании копии исполнительного документа;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3.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</w:t>
      </w:r>
      <w:hyperlink r:id="rId7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от 26.10.2002 N 127-ФЗ "О несостоятельности (банкротстве)", при условии, если с момента отмены налога прошло не менее трех лет и (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задолженность не реструктуризирована, срок ее уплаты не изменен в соответствии с </w:t>
      </w:r>
      <w:hyperlink r:id="rId8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главой 9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основании нормативного правового акта, которым налог был отменен;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4. Задолженность в части сумм местных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</w:t>
      </w:r>
      <w:r w:rsidRPr="00674008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Задолженность в части сумм местных налогов у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 xml:space="preserve">воинских формированиях и органах, указанных в </w:t>
      </w:r>
      <w:hyperlink r:id="rId9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пункте 6 статьи 1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</w:t>
      </w:r>
      <w:r w:rsidRPr="00674008">
        <w:rPr>
          <w:rFonts w:ascii="Times New Roman" w:hAnsi="Times New Roman" w:cs="Times New Roman"/>
          <w:sz w:val="28"/>
          <w:szCs w:val="28"/>
        </w:rPr>
        <w:lastRenderedPageBreak/>
        <w:t>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и Украины,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</w:t>
      </w:r>
      <w:r w:rsidRPr="00674008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D962CD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6. Задолженность в части сумм местных налогов у умерших физических лиц в случае, если в течение одного года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с даты открытия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 краю;</w:t>
      </w:r>
    </w:p>
    <w:p w:rsidR="0089242C" w:rsidRDefault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92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4420ED">
        <w:rPr>
          <w:rFonts w:ascii="Times New Roman" w:hAnsi="Times New Roman" w:cs="Times New Roman"/>
          <w:sz w:val="28"/>
          <w:szCs w:val="28"/>
        </w:rPr>
        <w:t xml:space="preserve">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10">
        <w:r w:rsidRPr="004420E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420ED">
        <w:rPr>
          <w:rFonts w:ascii="Times New Roman" w:hAnsi="Times New Roman" w:cs="Times New Roman"/>
          <w:sz w:val="28"/>
          <w:szCs w:val="28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Pr="004420E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Забайкальскому</w:t>
      </w:r>
      <w:r w:rsidRPr="004420ED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89242C" w:rsidRPr="00674008" w:rsidRDefault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420ED">
        <w:rPr>
          <w:rFonts w:ascii="Times New Roman" w:hAnsi="Times New Roman" w:cs="Times New Roman"/>
          <w:sz w:val="28"/>
          <w:szCs w:val="28"/>
        </w:rPr>
        <w:t xml:space="preserve">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>
        <w:rPr>
          <w:rFonts w:ascii="Times New Roman" w:hAnsi="Times New Roman" w:cs="Times New Roman"/>
          <w:sz w:val="28"/>
          <w:szCs w:val="28"/>
        </w:rPr>
        <w:t>Забайкальскому</w:t>
      </w:r>
      <w:r w:rsidRPr="004420ED">
        <w:rPr>
          <w:rFonts w:ascii="Times New Roman" w:hAnsi="Times New Roman" w:cs="Times New Roman"/>
          <w:sz w:val="28"/>
          <w:szCs w:val="28"/>
        </w:rPr>
        <w:t xml:space="preserve">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2CD" w:rsidRPr="00674008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962CD" w:rsidRPr="00674008" w:rsidSect="00D962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2CD"/>
    <w:rsid w:val="00012EE7"/>
    <w:rsid w:val="00014BFB"/>
    <w:rsid w:val="0024195D"/>
    <w:rsid w:val="003514CA"/>
    <w:rsid w:val="003F624C"/>
    <w:rsid w:val="004067EC"/>
    <w:rsid w:val="0060770C"/>
    <w:rsid w:val="00640468"/>
    <w:rsid w:val="00674008"/>
    <w:rsid w:val="006F3156"/>
    <w:rsid w:val="0089242C"/>
    <w:rsid w:val="009B0915"/>
    <w:rsid w:val="00B93F2D"/>
    <w:rsid w:val="00CC32B8"/>
    <w:rsid w:val="00D962CD"/>
    <w:rsid w:val="00E00BDC"/>
    <w:rsid w:val="00E87753"/>
    <w:rsid w:val="00FD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62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0&amp;dst=39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977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296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3130&amp;dst=1115" TargetMode="External"/><Relationship Id="rId10" Type="http://schemas.openxmlformats.org/officeDocument/2006/relationships/hyperlink" Target="https://login.consultant.ru/link/?req=doc&amp;base=LAW&amp;n=4827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43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Яцишина Оксана Вячеславовна</dc:creator>
  <cp:lastModifiedBy>adm_lubov@outlook.com</cp:lastModifiedBy>
  <cp:revision>8</cp:revision>
  <cp:lastPrinted>2025-05-19T07:45:00Z</cp:lastPrinted>
  <dcterms:created xsi:type="dcterms:W3CDTF">2025-05-12T05:41:00Z</dcterms:created>
  <dcterms:modified xsi:type="dcterms:W3CDTF">2025-05-19T07:47:00Z</dcterms:modified>
</cp:coreProperties>
</file>