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68" w:rsidRDefault="00E65A68" w:rsidP="00E65A68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КЫРИНСКАЯ РАЙОННАЯ </w:t>
      </w:r>
      <w:r w:rsidRPr="00FA5919">
        <w:rPr>
          <w:sz w:val="28"/>
          <w:szCs w:val="28"/>
          <w:u w:val="none"/>
        </w:rPr>
        <w:t xml:space="preserve">ТЕРРИТОРИАЛЬНАЯ </w:t>
      </w:r>
    </w:p>
    <w:p w:rsidR="00E65A68" w:rsidRDefault="00E65A68" w:rsidP="00E65A68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E65A68" w:rsidRDefault="00E65A68" w:rsidP="00E65A68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E65A68" w:rsidRDefault="00E65A68" w:rsidP="00E65A68">
      <w:pPr>
        <w:pStyle w:val="4"/>
        <w:spacing w:line="360" w:lineRule="auto"/>
        <w:ind w:left="5664" w:firstLine="708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E65A68" w:rsidTr="00A7073F">
        <w:tc>
          <w:tcPr>
            <w:tcW w:w="3888" w:type="dxa"/>
          </w:tcPr>
          <w:p w:rsidR="00E65A68" w:rsidRPr="00FE2F1D" w:rsidRDefault="00E65A68" w:rsidP="00FF3E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1</w:t>
            </w:r>
            <w:r w:rsidR="00FF3EB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июня 2025</w:t>
            </w:r>
            <w:r w:rsidRPr="00FE2F1D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E65A68" w:rsidRDefault="00E65A68" w:rsidP="00A707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E65A68" w:rsidRPr="00142ACF" w:rsidRDefault="00E65A68" w:rsidP="00A707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</w:t>
            </w:r>
          </w:p>
        </w:tc>
      </w:tr>
    </w:tbl>
    <w:p w:rsidR="00E65A68" w:rsidRDefault="00E65A68" w:rsidP="00E65A68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</w:p>
    <w:p w:rsidR="00E65A68" w:rsidRPr="00CE3A70" w:rsidRDefault="00E65A68" w:rsidP="00E65A68">
      <w:pPr>
        <w:pStyle w:val="1"/>
        <w:spacing w:line="360" w:lineRule="auto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ыра</w:t>
      </w:r>
      <w:r>
        <w:rPr>
          <w:szCs w:val="28"/>
        </w:rPr>
        <w:tab/>
        <w:t xml:space="preserve">  </w:t>
      </w:r>
    </w:p>
    <w:p w:rsidR="00E65A68" w:rsidRDefault="00E65A68" w:rsidP="00E65A68">
      <w:pPr>
        <w:jc w:val="center"/>
      </w:pPr>
    </w:p>
    <w:p w:rsidR="00E65A68" w:rsidRDefault="00E65A68" w:rsidP="00E65A68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Календарного плана мероприятий по подготовке </w:t>
      </w:r>
    </w:p>
    <w:p w:rsidR="00E65A68" w:rsidRDefault="00E65A68" w:rsidP="00E65A68">
      <w:pPr>
        <w:contextualSpacing/>
        <w:jc w:val="center"/>
        <w:rPr>
          <w:b/>
          <w:sz w:val="28"/>
        </w:rPr>
      </w:pPr>
      <w:r>
        <w:rPr>
          <w:b/>
          <w:sz w:val="28"/>
        </w:rPr>
        <w:t>и проведению выборов депутатов Совета первого созыва</w:t>
      </w:r>
    </w:p>
    <w:p w:rsidR="00E65A68" w:rsidRDefault="00E65A68" w:rsidP="00E65A68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Кыринского</w:t>
      </w:r>
      <w:proofErr w:type="spellEnd"/>
      <w:r>
        <w:rPr>
          <w:b/>
          <w:sz w:val="28"/>
        </w:rPr>
        <w:t xml:space="preserve">  муниципального округа</w:t>
      </w:r>
      <w:r w:rsidR="00754E81">
        <w:rPr>
          <w:b/>
          <w:sz w:val="28"/>
        </w:rPr>
        <w:t xml:space="preserve"> Забайкальского края</w:t>
      </w:r>
    </w:p>
    <w:p w:rsidR="00E65A68" w:rsidRDefault="00E65A68" w:rsidP="00E65A68">
      <w:pPr>
        <w:spacing w:line="360" w:lineRule="auto"/>
        <w:contextualSpacing/>
        <w:jc w:val="both"/>
        <w:rPr>
          <w:b/>
          <w:sz w:val="28"/>
        </w:rPr>
      </w:pPr>
    </w:p>
    <w:p w:rsidR="00E65A68" w:rsidRDefault="00E65A68" w:rsidP="00E65A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основании частей 4, 8 статьи 23 </w:t>
      </w:r>
      <w:r w:rsidRPr="0090749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07490">
        <w:rPr>
          <w:sz w:val="28"/>
          <w:szCs w:val="28"/>
        </w:rPr>
        <w:t xml:space="preserve"> Забайкальского края от 06.07.2010</w:t>
      </w:r>
      <w:r>
        <w:rPr>
          <w:sz w:val="28"/>
          <w:szCs w:val="28"/>
        </w:rPr>
        <w:t xml:space="preserve"> года</w:t>
      </w:r>
      <w:r w:rsidRPr="0090749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07490">
        <w:rPr>
          <w:sz w:val="28"/>
          <w:szCs w:val="28"/>
        </w:rPr>
        <w:t xml:space="preserve"> 385-ЗЗК</w:t>
      </w:r>
      <w:r>
        <w:rPr>
          <w:sz w:val="28"/>
          <w:szCs w:val="28"/>
        </w:rPr>
        <w:t xml:space="preserve"> «</w:t>
      </w:r>
      <w:r w:rsidRPr="00907490">
        <w:rPr>
          <w:sz w:val="28"/>
          <w:szCs w:val="28"/>
        </w:rPr>
        <w:t>О муниципальных выборах в Забайкальском крае</w:t>
      </w:r>
      <w:r>
        <w:rPr>
          <w:sz w:val="28"/>
          <w:szCs w:val="28"/>
        </w:rPr>
        <w:t>»</w:t>
      </w:r>
      <w:r>
        <w:rPr>
          <w:sz w:val="28"/>
        </w:rPr>
        <w:t xml:space="preserve">, постановления </w:t>
      </w:r>
      <w:proofErr w:type="spellStart"/>
      <w:r>
        <w:rPr>
          <w:sz w:val="28"/>
        </w:rPr>
        <w:t>Кыринской</w:t>
      </w:r>
      <w:proofErr w:type="spellEnd"/>
      <w:r>
        <w:rPr>
          <w:sz w:val="28"/>
        </w:rPr>
        <w:t xml:space="preserve"> районной  территориальной избирательной комиссии  от 1</w:t>
      </w:r>
      <w:r w:rsidR="00754E81">
        <w:rPr>
          <w:sz w:val="28"/>
        </w:rPr>
        <w:t>3</w:t>
      </w:r>
      <w:r>
        <w:rPr>
          <w:sz w:val="28"/>
        </w:rPr>
        <w:t xml:space="preserve"> июня 2025 года  №  </w:t>
      </w:r>
      <w:r w:rsidR="00754E81">
        <w:rPr>
          <w:sz w:val="28"/>
        </w:rPr>
        <w:t>13</w:t>
      </w:r>
      <w:r>
        <w:rPr>
          <w:sz w:val="28"/>
        </w:rPr>
        <w:t xml:space="preserve"> «О назначении выборов депутатов Совета первого созыва </w:t>
      </w:r>
      <w:proofErr w:type="spellStart"/>
      <w:r>
        <w:rPr>
          <w:sz w:val="28"/>
        </w:rPr>
        <w:t>Кыринского</w:t>
      </w:r>
      <w:proofErr w:type="spellEnd"/>
      <w:r>
        <w:rPr>
          <w:sz w:val="28"/>
        </w:rPr>
        <w:t xml:space="preserve"> муниципального округа</w:t>
      </w:r>
      <w:r w:rsidR="00754E81">
        <w:rPr>
          <w:sz w:val="28"/>
        </w:rPr>
        <w:t xml:space="preserve"> Забайкальского края</w:t>
      </w:r>
      <w:r>
        <w:rPr>
          <w:sz w:val="28"/>
        </w:rPr>
        <w:t xml:space="preserve">», </w:t>
      </w:r>
      <w:proofErr w:type="spellStart"/>
      <w:r>
        <w:rPr>
          <w:sz w:val="28"/>
        </w:rPr>
        <w:t>Кыринская</w:t>
      </w:r>
      <w:proofErr w:type="spellEnd"/>
      <w:r>
        <w:rPr>
          <w:sz w:val="28"/>
        </w:rPr>
        <w:t xml:space="preserve"> районная  территориальной избирательная комиссия </w:t>
      </w:r>
    </w:p>
    <w:p w:rsidR="00E65A68" w:rsidRDefault="00E65A68" w:rsidP="00E65A68">
      <w:pPr>
        <w:spacing w:line="360" w:lineRule="auto"/>
        <w:jc w:val="center"/>
        <w:rPr>
          <w:i/>
          <w:sz w:val="28"/>
        </w:rPr>
      </w:pPr>
      <w:proofErr w:type="spellStart"/>
      <w:proofErr w:type="gramStart"/>
      <w:r w:rsidRPr="00E230DF">
        <w:rPr>
          <w:b/>
          <w:i/>
          <w:sz w:val="28"/>
        </w:rPr>
        <w:t>п</w:t>
      </w:r>
      <w:proofErr w:type="spellEnd"/>
      <w:proofErr w:type="gramEnd"/>
      <w:r w:rsidRPr="00E230DF">
        <w:rPr>
          <w:b/>
          <w:i/>
          <w:sz w:val="28"/>
        </w:rPr>
        <w:t xml:space="preserve"> о с т а </w:t>
      </w:r>
      <w:proofErr w:type="spellStart"/>
      <w:r w:rsidRPr="00E230DF">
        <w:rPr>
          <w:b/>
          <w:i/>
          <w:sz w:val="28"/>
        </w:rPr>
        <w:t>н</w:t>
      </w:r>
      <w:proofErr w:type="spellEnd"/>
      <w:r w:rsidRPr="00E230DF">
        <w:rPr>
          <w:b/>
          <w:i/>
          <w:sz w:val="28"/>
        </w:rPr>
        <w:t xml:space="preserve"> о в л я е т</w:t>
      </w:r>
      <w:r w:rsidRPr="00E230DF">
        <w:rPr>
          <w:i/>
          <w:sz w:val="28"/>
        </w:rPr>
        <w:t>:</w:t>
      </w:r>
    </w:p>
    <w:p w:rsidR="00E65A68" w:rsidRPr="00E230DF" w:rsidRDefault="00E65A68" w:rsidP="00E65A68">
      <w:pPr>
        <w:spacing w:line="360" w:lineRule="auto"/>
        <w:jc w:val="center"/>
        <w:rPr>
          <w:i/>
          <w:sz w:val="28"/>
        </w:rPr>
      </w:pPr>
    </w:p>
    <w:p w:rsidR="00E65A68" w:rsidRDefault="00E65A68" w:rsidP="00E65A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1.Утвердить Календарный план мероприятий по подготовке и проведению выборов депутатов Совета первого созыва </w:t>
      </w:r>
      <w:proofErr w:type="spellStart"/>
      <w:r>
        <w:rPr>
          <w:sz w:val="28"/>
        </w:rPr>
        <w:t>Кыринского</w:t>
      </w:r>
      <w:proofErr w:type="spellEnd"/>
      <w:r>
        <w:rPr>
          <w:sz w:val="28"/>
        </w:rPr>
        <w:t xml:space="preserve"> муниципального округа </w:t>
      </w:r>
      <w:r w:rsidR="00754E81">
        <w:rPr>
          <w:sz w:val="28"/>
        </w:rPr>
        <w:t>Забайкальского края</w:t>
      </w:r>
      <w:r w:rsidR="007720C0">
        <w:rPr>
          <w:sz w:val="28"/>
        </w:rPr>
        <w:t xml:space="preserve"> </w:t>
      </w:r>
      <w:r>
        <w:rPr>
          <w:sz w:val="28"/>
        </w:rPr>
        <w:t>(прилагается).</w:t>
      </w:r>
    </w:p>
    <w:p w:rsidR="00E65A68" w:rsidRPr="00E65A68" w:rsidRDefault="00E65A68" w:rsidP="00E65A68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E65A68">
        <w:rPr>
          <w:rFonts w:ascii="Times New Roman" w:hAnsi="Times New Roman" w:cs="Times New Roman"/>
          <w:b w:val="0"/>
          <w:bCs/>
          <w:szCs w:val="28"/>
        </w:rPr>
        <w:t xml:space="preserve">      2.</w:t>
      </w:r>
      <w:r w:rsidRPr="00E65A68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proofErr w:type="gramStart"/>
      <w:r w:rsidRPr="00E65A68">
        <w:rPr>
          <w:rFonts w:ascii="Times New Roman" w:hAnsi="Times New Roman" w:cs="Times New Roman"/>
          <w:b w:val="0"/>
        </w:rPr>
        <w:t>Разместить</w:t>
      </w:r>
      <w:proofErr w:type="gramEnd"/>
      <w:r w:rsidRPr="00E65A68">
        <w:rPr>
          <w:rFonts w:ascii="Times New Roman" w:hAnsi="Times New Roman" w:cs="Times New Roman"/>
          <w:b w:val="0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</w:t>
      </w:r>
      <w:proofErr w:type="spellStart"/>
      <w:r w:rsidRPr="00E65A68">
        <w:rPr>
          <w:rFonts w:ascii="Times New Roman" w:hAnsi="Times New Roman" w:cs="Times New Roman"/>
          <w:b w:val="0"/>
        </w:rPr>
        <w:t>Кыринской</w:t>
      </w:r>
      <w:proofErr w:type="spellEnd"/>
      <w:r w:rsidRPr="00E65A68">
        <w:rPr>
          <w:rFonts w:ascii="Times New Roman" w:hAnsi="Times New Roman" w:cs="Times New Roman"/>
          <w:b w:val="0"/>
        </w:rPr>
        <w:t xml:space="preserve"> районной территориальной избирательной комиссии  </w:t>
      </w:r>
      <w:hyperlink r:id="rId4" w:history="1">
        <w:r w:rsidRPr="00E65A68">
          <w:rPr>
            <w:rStyle w:val="a6"/>
            <w:rFonts w:ascii="Times New Roman" w:hAnsi="Times New Roman" w:cs="Times New Roman"/>
            <w:b w:val="0"/>
            <w:bCs/>
          </w:rPr>
          <w:t>https://kyrinskiy.75.ru/izbiratelnye-komissii</w:t>
        </w:r>
      </w:hyperlink>
    </w:p>
    <w:p w:rsidR="00E65A68" w:rsidRDefault="00E65A68" w:rsidP="00E65A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right="72"/>
        <w:contextualSpacing/>
        <w:jc w:val="both"/>
        <w:rPr>
          <w:sz w:val="28"/>
          <w:szCs w:val="28"/>
        </w:rPr>
      </w:pPr>
    </w:p>
    <w:p w:rsidR="00E65A68" w:rsidRPr="00C8543E" w:rsidRDefault="00E65A68" w:rsidP="00E65A68">
      <w:pPr>
        <w:jc w:val="both"/>
        <w:rPr>
          <w:sz w:val="28"/>
          <w:szCs w:val="28"/>
        </w:rPr>
      </w:pPr>
    </w:p>
    <w:p w:rsidR="00E65A68" w:rsidRPr="00F872AD" w:rsidRDefault="00E65A68" w:rsidP="00E6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9732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     </w:t>
      </w:r>
      <w:r w:rsidRPr="00B9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Н.И.Деникина</w:t>
      </w:r>
      <w:r w:rsidRPr="00B9732B">
        <w:rPr>
          <w:sz w:val="28"/>
          <w:szCs w:val="28"/>
        </w:rPr>
        <w:t xml:space="preserve"> </w:t>
      </w:r>
    </w:p>
    <w:p w:rsidR="00E65A68" w:rsidRDefault="00E65A68" w:rsidP="00E65A68">
      <w:pPr>
        <w:pStyle w:val="21"/>
        <w:overflowPunct/>
        <w:autoSpaceDE/>
        <w:adjustRightInd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</w:t>
      </w:r>
    </w:p>
    <w:p w:rsidR="00E65A68" w:rsidRDefault="00E65A68" w:rsidP="00E65A68">
      <w:pPr>
        <w:pStyle w:val="21"/>
        <w:overflowPunct/>
        <w:autoSpaceDE/>
        <w:autoSpaceDN/>
        <w:adjustRightInd/>
        <w:rPr>
          <w:bCs/>
        </w:rPr>
      </w:pPr>
    </w:p>
    <w:p w:rsidR="00E65A68" w:rsidRPr="00F872AD" w:rsidRDefault="00E65A68" w:rsidP="00E65A68">
      <w:pPr>
        <w:jc w:val="both"/>
        <w:rPr>
          <w:sz w:val="28"/>
          <w:szCs w:val="28"/>
        </w:rPr>
      </w:pPr>
      <w:r>
        <w:rPr>
          <w:bCs/>
        </w:rPr>
        <w:t xml:space="preserve">               </w:t>
      </w:r>
      <w:r w:rsidRPr="004164E8">
        <w:rPr>
          <w:bCs/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</w:t>
      </w:r>
      <w:r w:rsidRPr="00B973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9D78DA">
        <w:rPr>
          <w:bCs/>
          <w:sz w:val="28"/>
        </w:rPr>
        <w:t>Е.В.Крутикова</w:t>
      </w:r>
      <w:r w:rsidRPr="009D78DA">
        <w:rPr>
          <w:bCs/>
          <w:sz w:val="28"/>
        </w:rPr>
        <w:tab/>
      </w:r>
      <w:r>
        <w:rPr>
          <w:szCs w:val="28"/>
        </w:rPr>
        <w:t xml:space="preserve">         </w:t>
      </w:r>
      <w:r>
        <w:rPr>
          <w:bCs/>
          <w:sz w:val="20"/>
        </w:rPr>
        <w:t xml:space="preserve">                                               </w:t>
      </w:r>
    </w:p>
    <w:p w:rsidR="00D80795" w:rsidRDefault="00D80795"/>
    <w:sectPr w:rsidR="00D80795" w:rsidSect="00E65A6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68"/>
    <w:rsid w:val="00153720"/>
    <w:rsid w:val="00683E35"/>
    <w:rsid w:val="00754E81"/>
    <w:rsid w:val="007720C0"/>
    <w:rsid w:val="007C30C2"/>
    <w:rsid w:val="00D80795"/>
    <w:rsid w:val="00E65A68"/>
    <w:rsid w:val="00FF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A6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E65A68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E65A68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6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E65A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A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E65A68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uiPriority w:val="99"/>
    <w:unhideWhenUsed/>
    <w:rsid w:val="00E65A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5A6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65A6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6">
    <w:name w:val="Hyperlink"/>
    <w:basedOn w:val="a0"/>
    <w:rsid w:val="00E65A68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E65A68"/>
    <w:rPr>
      <w:b/>
      <w:sz w:val="28"/>
    </w:rPr>
  </w:style>
  <w:style w:type="paragraph" w:styleId="a8">
    <w:name w:val="Body Text Indent"/>
    <w:basedOn w:val="a"/>
    <w:link w:val="a7"/>
    <w:uiPriority w:val="99"/>
    <w:semiHidden/>
    <w:rsid w:val="00E65A68"/>
    <w:pPr>
      <w:ind w:left="5670"/>
      <w:jc w:val="righ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E65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rinskiy.75.ru/izbiratelnye-komi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2025-06-18T00:27:00Z</dcterms:created>
  <dcterms:modified xsi:type="dcterms:W3CDTF">2025-06-25T02:31:00Z</dcterms:modified>
</cp:coreProperties>
</file>