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B9FEB0" w14:textId="77777777" w:rsidR="006F1C84" w:rsidRPr="006F1C84" w:rsidRDefault="006F1C84" w:rsidP="006F1C84">
      <w:pPr>
        <w:spacing w:after="0" w:line="288" w:lineRule="atLeast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6F1C84">
        <w:rPr>
          <w:rFonts w:ascii="Arial" w:eastAsia="Times New Roman" w:hAnsi="Arial" w:cs="Arial"/>
          <w:b/>
          <w:bCs/>
          <w:kern w:val="0"/>
          <w:lang w:eastAsia="ru-RU"/>
          <w14:ligatures w14:val="none"/>
        </w:rPr>
        <w:t>12 января 2024 года КС РФ разъяснил, в каких случаях появление психического расстройства не свидетельствует о причинении тяжкого вреда здоровью</w:t>
      </w:r>
    </w:p>
    <w:p w14:paraId="516C8C37" w14:textId="77777777" w:rsidR="006F1C84" w:rsidRPr="006F1C84" w:rsidRDefault="006F1C84" w:rsidP="006F1C84">
      <w:pPr>
        <w:spacing w:after="0" w:line="288" w:lineRule="atLeast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6F1C8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  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30"/>
        <w:gridCol w:w="9025"/>
      </w:tblGrid>
      <w:tr w:rsidR="006F1C84" w:rsidRPr="006F1C84" w14:paraId="79A03425" w14:textId="77777777" w:rsidTr="006F1C84">
        <w:tc>
          <w:tcPr>
            <w:tcW w:w="180" w:type="dxa"/>
            <w:tcMar>
              <w:top w:w="0" w:type="dxa"/>
              <w:left w:w="0" w:type="dxa"/>
              <w:bottom w:w="0" w:type="dxa"/>
              <w:right w:w="150" w:type="dxa"/>
            </w:tcMar>
            <w:hideMark/>
          </w:tcPr>
          <w:p w14:paraId="4C4BF17F" w14:textId="230A45DA" w:rsidR="006F1C84" w:rsidRPr="006F1C84" w:rsidRDefault="006F1C84" w:rsidP="006F1C8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6F1C84">
              <w:rPr>
                <w:rFonts w:ascii="Arial" w:eastAsia="Times New Roman" w:hAnsi="Arial" w:cs="Arial"/>
                <w:b/>
                <w:bCs/>
                <w:noProof/>
                <w:kern w:val="0"/>
                <w:lang w:eastAsia="ru-RU"/>
                <w14:ligatures w14:val="none"/>
              </w:rPr>
              <w:drawing>
                <wp:inline distT="0" distB="0" distL="0" distR="0" wp14:anchorId="6A4A6964" wp14:editId="3735B916">
                  <wp:extent cx="114300" cy="142875"/>
                  <wp:effectExtent l="0" t="0" r="0" b="9525"/>
                  <wp:docPr id="1" name="Рисунок 1" descr="C:\Users\Milov.S.B\AppData\Local\Microsoft\Windows\INetCache\Content.MSO\D10AFA3.t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Milov.S.B\AppData\Local\Microsoft\Windows\INetCache\Content.MSO\D10AFA3.t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42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87C74F9" w14:textId="77777777" w:rsidR="006F1C84" w:rsidRPr="006F1C84" w:rsidRDefault="006F1C84" w:rsidP="006F1C84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kern w:val="0"/>
                <w:sz w:val="21"/>
                <w:szCs w:val="21"/>
                <w:lang w:eastAsia="ru-RU"/>
                <w14:ligatures w14:val="none"/>
              </w:rPr>
            </w:pPr>
            <w:r w:rsidRPr="006F1C84">
              <w:rPr>
                <w:rFonts w:ascii="Times New Roman" w:eastAsia="Times New Roman" w:hAnsi="Times New Roman" w:cs="Times New Roman"/>
                <w:kern w:val="0"/>
                <w:sz w:val="21"/>
                <w:szCs w:val="21"/>
                <w:lang w:eastAsia="ru-RU"/>
                <w14:ligatures w14:val="none"/>
              </w:rPr>
              <w:t xml:space="preserve">Постановление Конституционного Суда РФ от 11.01.2024 N 1-П </w:t>
            </w:r>
          </w:p>
        </w:tc>
      </w:tr>
    </w:tbl>
    <w:p w14:paraId="11FD586B" w14:textId="77777777" w:rsidR="006F1C84" w:rsidRPr="006F1C84" w:rsidRDefault="006F1C84" w:rsidP="006F1C84">
      <w:pPr>
        <w:spacing w:after="0" w:line="288" w:lineRule="atLeast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6F1C8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  </w:t>
      </w:r>
    </w:p>
    <w:p w14:paraId="3F35C6C8" w14:textId="77777777" w:rsidR="006F1C84" w:rsidRPr="006F1C84" w:rsidRDefault="006F1C84" w:rsidP="006F1C84">
      <w:pPr>
        <w:spacing w:after="0" w:line="288" w:lineRule="atLeast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6F1C8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Нельзя говорить о причинении тяжкого вреда здоровью, если неглубокое и кратковременное расстройство психики существенно не повлияло на психическое и социальное благополучие потерпевшего. </w:t>
      </w:r>
    </w:p>
    <w:p w14:paraId="0D17AC31" w14:textId="77777777" w:rsidR="006F1C84" w:rsidRPr="006F1C84" w:rsidRDefault="006F1C84" w:rsidP="006F1C84">
      <w:pPr>
        <w:spacing w:after="0" w:line="288" w:lineRule="atLeast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6F1C8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  </w:t>
      </w:r>
    </w:p>
    <w:p w14:paraId="60359CDB" w14:textId="77777777" w:rsidR="006F1C84" w:rsidRPr="006F1C84" w:rsidRDefault="006F1C84" w:rsidP="006F1C84">
      <w:pPr>
        <w:spacing w:after="0" w:line="288" w:lineRule="atLeast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6F1C8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Об обратном может свидетельствовать любое из следующих последствий психического расстройства: </w:t>
      </w:r>
    </w:p>
    <w:p w14:paraId="03CF5B39" w14:textId="77777777" w:rsidR="006F1C84" w:rsidRPr="006F1C84" w:rsidRDefault="006F1C84" w:rsidP="006F1C84">
      <w:pPr>
        <w:spacing w:before="168" w:after="0" w:line="288" w:lineRule="atLeast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6F1C8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- есть основания, чтобы признать потерпевшего недееспособным или ограничить его дееспособность; </w:t>
      </w:r>
    </w:p>
    <w:p w14:paraId="44EB4F22" w14:textId="77777777" w:rsidR="006F1C84" w:rsidRPr="006F1C84" w:rsidRDefault="006F1C84" w:rsidP="006F1C84">
      <w:pPr>
        <w:spacing w:before="168" w:after="0" w:line="288" w:lineRule="atLeast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6F1C8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- расстройство сопровождается стойкими или обостряющимися болезненными проявлениями; </w:t>
      </w:r>
    </w:p>
    <w:p w14:paraId="12479263" w14:textId="77777777" w:rsidR="006F1C84" w:rsidRPr="006F1C84" w:rsidRDefault="006F1C84" w:rsidP="006F1C84">
      <w:pPr>
        <w:spacing w:before="168" w:after="0" w:line="288" w:lineRule="atLeast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6F1C8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- из-за расстройства потерпевшему противопоказано выполнять отдельные виды профессиональной деятельности или деятельности, связанной с источником повышенной опасности. </w:t>
      </w:r>
    </w:p>
    <w:p w14:paraId="7873BB3F" w14:textId="77777777" w:rsidR="00DF728F" w:rsidRDefault="00DF728F" w:rsidP="0047489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</w:rPr>
      </w:pPr>
      <w:bookmarkStart w:id="0" w:name="_GoBack"/>
      <w:bookmarkEnd w:id="0"/>
    </w:p>
    <w:p w14:paraId="0FE9D9B6" w14:textId="75D49C0E" w:rsidR="0098212F" w:rsidRPr="0047489C" w:rsidRDefault="0098212F" w:rsidP="0047489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</w:rPr>
      </w:pPr>
      <w:r w:rsidRPr="0047489C">
        <w:rPr>
          <w:rFonts w:ascii="Times New Roman" w:hAnsi="Times New Roman" w:cs="Times New Roman"/>
          <w:b/>
        </w:rPr>
        <w:t>Подготовил помощник Читинского транспортного прокурора Милов Сергей Борисович</w:t>
      </w:r>
    </w:p>
    <w:sectPr w:rsidR="0098212F" w:rsidRPr="004748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632E"/>
    <w:rsid w:val="000619A3"/>
    <w:rsid w:val="00103B45"/>
    <w:rsid w:val="00147C63"/>
    <w:rsid w:val="001A4C68"/>
    <w:rsid w:val="002220DC"/>
    <w:rsid w:val="00251641"/>
    <w:rsid w:val="0030738F"/>
    <w:rsid w:val="0034715C"/>
    <w:rsid w:val="00397C6C"/>
    <w:rsid w:val="003E0E45"/>
    <w:rsid w:val="0047489C"/>
    <w:rsid w:val="004751FC"/>
    <w:rsid w:val="005B1D23"/>
    <w:rsid w:val="006C040F"/>
    <w:rsid w:val="006E0DBF"/>
    <w:rsid w:val="006F1C84"/>
    <w:rsid w:val="0073016E"/>
    <w:rsid w:val="0079650D"/>
    <w:rsid w:val="00833A06"/>
    <w:rsid w:val="0084632E"/>
    <w:rsid w:val="008511BB"/>
    <w:rsid w:val="00863B73"/>
    <w:rsid w:val="008857CA"/>
    <w:rsid w:val="009161F6"/>
    <w:rsid w:val="0098212F"/>
    <w:rsid w:val="00A1717E"/>
    <w:rsid w:val="00A7675E"/>
    <w:rsid w:val="00C17469"/>
    <w:rsid w:val="00C57B49"/>
    <w:rsid w:val="00C82B69"/>
    <w:rsid w:val="00C87DB8"/>
    <w:rsid w:val="00C94643"/>
    <w:rsid w:val="00D74D03"/>
    <w:rsid w:val="00DC3303"/>
    <w:rsid w:val="00DF728F"/>
    <w:rsid w:val="00E3376B"/>
    <w:rsid w:val="00F0537A"/>
    <w:rsid w:val="00FA65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4DA2C0"/>
  <w15:chartTrackingRefBased/>
  <w15:docId w15:val="{0F7721A5-D489-47C8-8729-3C80C5D32A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9650D"/>
    <w:pPr>
      <w:spacing w:line="276" w:lineRule="auto"/>
    </w:pPr>
    <w:rPr>
      <w:kern w:val="2"/>
      <w:sz w:val="24"/>
      <w:szCs w:val="24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57B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36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6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7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4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10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8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056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036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95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9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25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18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6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16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04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884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053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43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7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6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34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05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8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6828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352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60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3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138</Words>
  <Characters>792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Милов Сергей Борисович</dc:creator>
  <cp:keywords/>
  <dc:description/>
  <cp:lastModifiedBy>Милов Сергей Борисович</cp:lastModifiedBy>
  <cp:revision>45</cp:revision>
  <cp:lastPrinted>2025-06-20T00:08:00Z</cp:lastPrinted>
  <dcterms:created xsi:type="dcterms:W3CDTF">2025-02-10T01:36:00Z</dcterms:created>
  <dcterms:modified xsi:type="dcterms:W3CDTF">2025-06-20T01:06:00Z</dcterms:modified>
</cp:coreProperties>
</file>