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98172C" w14:textId="77777777" w:rsidR="0034715C" w:rsidRPr="0034715C" w:rsidRDefault="0034715C" w:rsidP="0034715C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715C">
        <w:rPr>
          <w:rFonts w:ascii="Arial" w:eastAsia="Times New Roman" w:hAnsi="Arial" w:cs="Arial"/>
          <w:b/>
          <w:bCs/>
          <w:kern w:val="0"/>
          <w:lang w:eastAsia="ru-RU"/>
          <w14:ligatures w14:val="none"/>
        </w:rPr>
        <w:t>19 января 2024 года КС РФ разъяснил, в каком случае не привлекут к ответственности за нарушение неприкосновенности частной жизни при использовании приложения родительского контроля</w:t>
      </w:r>
    </w:p>
    <w:p w14:paraId="6FBDAF26" w14:textId="77777777" w:rsidR="0034715C" w:rsidRPr="0034715C" w:rsidRDefault="0034715C" w:rsidP="0034715C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715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 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"/>
        <w:gridCol w:w="9025"/>
      </w:tblGrid>
      <w:tr w:rsidR="0034715C" w:rsidRPr="0034715C" w14:paraId="68C9C32A" w14:textId="77777777" w:rsidTr="0034715C">
        <w:tc>
          <w:tcPr>
            <w:tcW w:w="180" w:type="dxa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5AF53F89" w14:textId="50404531" w:rsidR="0034715C" w:rsidRPr="0034715C" w:rsidRDefault="0034715C" w:rsidP="003471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4715C">
              <w:rPr>
                <w:rFonts w:ascii="Arial" w:eastAsia="Times New Roman" w:hAnsi="Arial" w:cs="Arial"/>
                <w:b/>
                <w:bCs/>
                <w:noProof/>
                <w:kern w:val="0"/>
                <w:lang w:eastAsia="ru-RU"/>
                <w14:ligatures w14:val="none"/>
              </w:rPr>
              <w:drawing>
                <wp:inline distT="0" distB="0" distL="0" distR="0" wp14:anchorId="26E3F76F" wp14:editId="06E31243">
                  <wp:extent cx="114300" cy="142875"/>
                  <wp:effectExtent l="0" t="0" r="0" b="9525"/>
                  <wp:docPr id="2" name="Рисунок 2" descr="C:\Users\Milov.S.B\AppData\Local\Microsoft\Windows\INetCache\Content.MSO\A95B2FE3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ilov.S.B\AppData\Local\Microsoft\Windows\INetCache\Content.MSO\A95B2FE3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9358FE" w14:textId="77777777" w:rsidR="0034715C" w:rsidRPr="0034715C" w:rsidRDefault="0034715C" w:rsidP="0034715C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34715C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 xml:space="preserve">Постановление Конституционного Суда РФ от 18.01.2024 N 2-П </w:t>
            </w:r>
          </w:p>
        </w:tc>
      </w:tr>
    </w:tbl>
    <w:p w14:paraId="1F51199F" w14:textId="77777777" w:rsidR="0034715C" w:rsidRPr="0034715C" w:rsidRDefault="0034715C" w:rsidP="0034715C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715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  </w:t>
      </w:r>
    </w:p>
    <w:p w14:paraId="0550A9CE" w14:textId="77777777" w:rsidR="0034715C" w:rsidRPr="0034715C" w:rsidRDefault="0034715C" w:rsidP="0034715C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715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Нет состава преступления в ситуации, когда родитель использовал мобильное приложение, позволяющее прослушивать окружающую ребенка обстановку, чтобы обеспечить его безопасность. </w:t>
      </w:r>
    </w:p>
    <w:p w14:paraId="028EEA6E" w14:textId="77777777" w:rsidR="0034715C" w:rsidRPr="0034715C" w:rsidRDefault="0034715C" w:rsidP="0034715C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715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Полученные таким образом сведения об иных лицах распространять запрещено, кроме случаев защиты интересов ребенка. </w:t>
      </w:r>
    </w:p>
    <w:p w14:paraId="3FC41FFB" w14:textId="77777777" w:rsidR="0034715C" w:rsidRPr="0034715C" w:rsidRDefault="0034715C" w:rsidP="0034715C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715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Эти выводы Конституционного суда нельзя использовать: </w:t>
      </w:r>
    </w:p>
    <w:p w14:paraId="620BA57E" w14:textId="77777777" w:rsidR="0034715C" w:rsidRPr="0034715C" w:rsidRDefault="0034715C" w:rsidP="0034715C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715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в ряде гражданско-правовых споров (например, при рассмотрении требования к одному из родителей об удалении приложения родительского контроля); </w:t>
      </w:r>
    </w:p>
    <w:p w14:paraId="73D8C449" w14:textId="77777777" w:rsidR="0034715C" w:rsidRPr="0034715C" w:rsidRDefault="0034715C" w:rsidP="0034715C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4715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для освобождения от уголовной ответственности за использование ограниченных в обороте специальных технических средств. </w:t>
      </w:r>
    </w:p>
    <w:p w14:paraId="7873BB3F" w14:textId="77777777" w:rsidR="00DF728F" w:rsidRDefault="00DF728F" w:rsidP="004748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</w:p>
    <w:p w14:paraId="0FE9D9B6" w14:textId="75D49C0E" w:rsidR="0098212F" w:rsidRPr="0047489C" w:rsidRDefault="0098212F" w:rsidP="004748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47489C">
        <w:rPr>
          <w:rFonts w:ascii="Times New Roman" w:hAnsi="Times New Roman" w:cs="Times New Roman"/>
          <w:b/>
        </w:rPr>
        <w:t>Подготовил помощник Читинского транспортного прокурора Милов Сергей Борисович</w:t>
      </w:r>
    </w:p>
    <w:sectPr w:rsidR="0098212F" w:rsidRPr="00474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32E"/>
    <w:rsid w:val="000619A3"/>
    <w:rsid w:val="00103B45"/>
    <w:rsid w:val="00147C63"/>
    <w:rsid w:val="001A4C68"/>
    <w:rsid w:val="002220DC"/>
    <w:rsid w:val="00251641"/>
    <w:rsid w:val="0030738F"/>
    <w:rsid w:val="0034715C"/>
    <w:rsid w:val="00397C6C"/>
    <w:rsid w:val="003E0E45"/>
    <w:rsid w:val="0047489C"/>
    <w:rsid w:val="004751FC"/>
    <w:rsid w:val="005B1D23"/>
    <w:rsid w:val="006C040F"/>
    <w:rsid w:val="006E0DBF"/>
    <w:rsid w:val="0073016E"/>
    <w:rsid w:val="0079650D"/>
    <w:rsid w:val="00833A06"/>
    <w:rsid w:val="0084632E"/>
    <w:rsid w:val="008511BB"/>
    <w:rsid w:val="00863B73"/>
    <w:rsid w:val="008857CA"/>
    <w:rsid w:val="009161F6"/>
    <w:rsid w:val="0098212F"/>
    <w:rsid w:val="00A1717E"/>
    <w:rsid w:val="00A7675E"/>
    <w:rsid w:val="00C17469"/>
    <w:rsid w:val="00C57B49"/>
    <w:rsid w:val="00C82B69"/>
    <w:rsid w:val="00C87DB8"/>
    <w:rsid w:val="00C94643"/>
    <w:rsid w:val="00D74D03"/>
    <w:rsid w:val="00DC3303"/>
    <w:rsid w:val="00DF728F"/>
    <w:rsid w:val="00E3376B"/>
    <w:rsid w:val="00F0537A"/>
    <w:rsid w:val="00FA6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DA2C0"/>
  <w15:chartTrackingRefBased/>
  <w15:docId w15:val="{0F7721A5-D489-47C8-8729-3C80C5D32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650D"/>
    <w:pPr>
      <w:spacing w:line="276" w:lineRule="auto"/>
    </w:pPr>
    <w:rPr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7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56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5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2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5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Милов Сергей Борисович</dc:creator>
  <cp:keywords/>
  <dc:description/>
  <cp:lastModifiedBy>Милов Сергей Борисович</cp:lastModifiedBy>
  <cp:revision>44</cp:revision>
  <cp:lastPrinted>2025-06-20T00:08:00Z</cp:lastPrinted>
  <dcterms:created xsi:type="dcterms:W3CDTF">2025-02-10T01:36:00Z</dcterms:created>
  <dcterms:modified xsi:type="dcterms:W3CDTF">2025-06-20T01:06:00Z</dcterms:modified>
</cp:coreProperties>
</file>