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93" w:rsidRPr="00302146" w:rsidRDefault="00F65B93" w:rsidP="00A10D15">
      <w:pPr>
        <w:jc w:val="center"/>
        <w:rPr>
          <w:b/>
          <w:szCs w:val="28"/>
        </w:rPr>
      </w:pPr>
      <w:r w:rsidRPr="00302146">
        <w:rPr>
          <w:b/>
          <w:szCs w:val="28"/>
        </w:rPr>
        <w:t>АДМИНИСТРАЦИЯ СЕЛЬСКОГО ПОСЕЛЕНИЯ</w:t>
      </w:r>
    </w:p>
    <w:p w:rsidR="00F65B93" w:rsidRPr="00302146" w:rsidRDefault="00F65B93" w:rsidP="00A10D15">
      <w:pPr>
        <w:jc w:val="center"/>
        <w:rPr>
          <w:b/>
          <w:szCs w:val="28"/>
        </w:rPr>
      </w:pPr>
      <w:r w:rsidRPr="00302146">
        <w:rPr>
          <w:b/>
          <w:szCs w:val="28"/>
        </w:rPr>
        <w:t>«БИЛЮТУЙСКОЕ" МУНИЦИПАЛЬНОГО РАЙОНА</w:t>
      </w:r>
    </w:p>
    <w:p w:rsidR="00F65B93" w:rsidRPr="00302146" w:rsidRDefault="00F65B93" w:rsidP="00A10D15">
      <w:pPr>
        <w:jc w:val="center"/>
        <w:rPr>
          <w:b/>
          <w:szCs w:val="28"/>
        </w:rPr>
      </w:pPr>
      <w:r w:rsidRPr="00302146">
        <w:rPr>
          <w:b/>
          <w:szCs w:val="28"/>
        </w:rPr>
        <w:t>«КЫРИНСКИЙ РАЙОН» ЗАБАЙКАЛЬСКОГО КРАЯ</w:t>
      </w:r>
    </w:p>
    <w:p w:rsidR="00F65B93" w:rsidRDefault="00F65B93" w:rsidP="00A10D15">
      <w:pPr>
        <w:tabs>
          <w:tab w:val="left" w:pos="6870"/>
        </w:tabs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EE30A2" w:rsidRDefault="00EE30A2" w:rsidP="00A10D15">
      <w:pPr>
        <w:tabs>
          <w:tab w:val="left" w:pos="6870"/>
        </w:tabs>
        <w:rPr>
          <w:b/>
          <w:szCs w:val="28"/>
        </w:rPr>
      </w:pPr>
      <w:r w:rsidRPr="00106DCB">
        <w:rPr>
          <w:b/>
          <w:szCs w:val="28"/>
        </w:rPr>
        <w:t xml:space="preserve">                                                   ПОСТАНОВЛЕНИЕ</w:t>
      </w:r>
    </w:p>
    <w:p w:rsidR="00F65B93" w:rsidRPr="00106DCB" w:rsidRDefault="00F65B93" w:rsidP="00A10D15">
      <w:pPr>
        <w:tabs>
          <w:tab w:val="left" w:pos="6870"/>
        </w:tabs>
        <w:rPr>
          <w:b/>
          <w:szCs w:val="28"/>
        </w:rPr>
      </w:pPr>
      <w:r w:rsidRPr="00106DCB">
        <w:rPr>
          <w:b/>
          <w:szCs w:val="28"/>
        </w:rPr>
        <w:tab/>
      </w:r>
    </w:p>
    <w:p w:rsidR="00F65B93" w:rsidRPr="00B4783D" w:rsidRDefault="00F65B93" w:rsidP="005D0D08">
      <w:pPr>
        <w:jc w:val="center"/>
      </w:pPr>
      <w:r>
        <w:t xml:space="preserve">от </w:t>
      </w:r>
      <w:r w:rsidR="00A046C6">
        <w:t>28</w:t>
      </w:r>
      <w:r>
        <w:t>.</w:t>
      </w:r>
      <w:r w:rsidR="00A046C6">
        <w:t>04</w:t>
      </w:r>
      <w:r>
        <w:t>.202</w:t>
      </w:r>
      <w:r w:rsidR="00A046C6">
        <w:t>5</w:t>
      </w:r>
      <w:r>
        <w:t xml:space="preserve"> </w:t>
      </w:r>
      <w:r w:rsidR="00C2240A">
        <w:t>года</w:t>
      </w:r>
      <w:r>
        <w:t xml:space="preserve">                                                                        № </w:t>
      </w:r>
      <w:r w:rsidR="00A046C6">
        <w:t>14</w:t>
      </w:r>
    </w:p>
    <w:p w:rsidR="00F65B93" w:rsidRPr="00B4783D" w:rsidRDefault="00F65B93" w:rsidP="005D0D08">
      <w:pPr>
        <w:jc w:val="center"/>
        <w:rPr>
          <w:sz w:val="26"/>
          <w:szCs w:val="26"/>
        </w:rPr>
      </w:pPr>
    </w:p>
    <w:p w:rsidR="00F65B93" w:rsidRDefault="00F65B93" w:rsidP="005D0D08">
      <w:pPr>
        <w:ind w:right="-2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с. Билютуй</w:t>
      </w:r>
    </w:p>
    <w:p w:rsidR="00F65B93" w:rsidRPr="00B4783D" w:rsidRDefault="00F65B93" w:rsidP="005D0D08">
      <w:pPr>
        <w:ind w:right="-2"/>
        <w:jc w:val="center"/>
        <w:rPr>
          <w:szCs w:val="20"/>
          <w:lang w:eastAsia="ru-RU"/>
        </w:rPr>
      </w:pPr>
    </w:p>
    <w:p w:rsidR="00F65B93" w:rsidRPr="00B4783D" w:rsidRDefault="00F65B93" w:rsidP="0020531D">
      <w:pPr>
        <w:jc w:val="center"/>
        <w:rPr>
          <w:b/>
          <w:szCs w:val="20"/>
          <w:lang w:eastAsia="ru-RU"/>
        </w:rPr>
      </w:pPr>
      <w:r w:rsidRPr="00B4783D">
        <w:rPr>
          <w:b/>
          <w:szCs w:val="28"/>
          <w:lang w:eastAsia="ru-RU"/>
        </w:rPr>
        <w:t xml:space="preserve">Об утверждении перечней </w:t>
      </w:r>
      <w:r w:rsidRPr="00B4783D">
        <w:rPr>
          <w:b/>
          <w:szCs w:val="28"/>
          <w:lang w:eastAsia="ru-RU"/>
        </w:rPr>
        <w:br/>
        <w:t>главных администраторов доходов бюджета</w:t>
      </w:r>
      <w:r>
        <w:rPr>
          <w:b/>
          <w:szCs w:val="28"/>
          <w:lang w:eastAsia="ru-RU"/>
        </w:rPr>
        <w:t xml:space="preserve"> сельского поселения</w:t>
      </w:r>
      <w:r w:rsidRPr="00B4783D">
        <w:rPr>
          <w:b/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>"Билютуйское"</w:t>
      </w:r>
      <w:r w:rsidRPr="00B4783D">
        <w:rPr>
          <w:b/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>на 202</w:t>
      </w:r>
      <w:r w:rsidR="00A046C6">
        <w:rPr>
          <w:b/>
          <w:szCs w:val="28"/>
          <w:lang w:eastAsia="ru-RU"/>
        </w:rPr>
        <w:t>5</w:t>
      </w:r>
      <w:r>
        <w:rPr>
          <w:b/>
          <w:szCs w:val="28"/>
          <w:lang w:eastAsia="ru-RU"/>
        </w:rPr>
        <w:t xml:space="preserve"> год</w:t>
      </w:r>
      <w:r w:rsidR="0007549B">
        <w:rPr>
          <w:b/>
          <w:szCs w:val="28"/>
          <w:lang w:eastAsia="ru-RU"/>
        </w:rPr>
        <w:t xml:space="preserve"> и на плановый период 202</w:t>
      </w:r>
      <w:r w:rsidR="00A046C6">
        <w:rPr>
          <w:b/>
          <w:szCs w:val="28"/>
          <w:lang w:eastAsia="ru-RU"/>
        </w:rPr>
        <w:t>6</w:t>
      </w:r>
      <w:r w:rsidR="0007549B">
        <w:rPr>
          <w:b/>
          <w:szCs w:val="28"/>
          <w:lang w:eastAsia="ru-RU"/>
        </w:rPr>
        <w:t>-202</w:t>
      </w:r>
      <w:r w:rsidR="00A046C6">
        <w:rPr>
          <w:b/>
          <w:szCs w:val="28"/>
          <w:lang w:eastAsia="ru-RU"/>
        </w:rPr>
        <w:t>7</w:t>
      </w:r>
      <w:r w:rsidR="0007549B">
        <w:rPr>
          <w:b/>
          <w:szCs w:val="28"/>
          <w:lang w:eastAsia="ru-RU"/>
        </w:rPr>
        <w:t xml:space="preserve"> годов</w:t>
      </w:r>
    </w:p>
    <w:p w:rsidR="00F65B93" w:rsidRPr="00B4783D" w:rsidRDefault="00F65B93" w:rsidP="00D75713">
      <w:pPr>
        <w:ind w:right="-2"/>
        <w:jc w:val="both"/>
        <w:rPr>
          <w:szCs w:val="20"/>
          <w:lang w:eastAsia="ru-RU"/>
        </w:rPr>
      </w:pPr>
    </w:p>
    <w:p w:rsidR="00D75713" w:rsidRDefault="00F65B93" w:rsidP="00D75713">
      <w:pPr>
        <w:ind w:left="-1" w:right="14" w:firstLine="1378"/>
        <w:jc w:val="both"/>
      </w:pPr>
      <w:r w:rsidRPr="00B4783D">
        <w:rPr>
          <w:szCs w:val="28"/>
          <w:lang w:eastAsia="ru-RU"/>
        </w:rPr>
        <w:t>В соответствии со статьей 160.1, пунктом 4 статьи 160.2 Бюджетного кодекса Российской Федерации</w:t>
      </w:r>
      <w:r>
        <w:rPr>
          <w:szCs w:val="28"/>
          <w:lang w:eastAsia="ru-RU"/>
        </w:rPr>
        <w:t xml:space="preserve">, Постановлением Правительства </w:t>
      </w:r>
      <w:r w:rsidRPr="00B4783D">
        <w:rPr>
          <w:szCs w:val="28"/>
          <w:lang w:eastAsia="ru-RU"/>
        </w:rPr>
        <w:t>Российской Федерации</w:t>
      </w:r>
      <w:r>
        <w:rPr>
          <w:szCs w:val="28"/>
          <w:lang w:eastAsia="ru-RU"/>
        </w:rPr>
        <w:t xml:space="preserve"> № 1569 от 16.09.2021г. "</w:t>
      </w:r>
      <w:r w:rsidRPr="00106FC1">
        <w:rPr>
          <w:color w:val="000000"/>
          <w:szCs w:val="28"/>
          <w:shd w:val="clear" w:color="auto" w:fill="FFFFFF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 w:rsidR="00D75713">
        <w:rPr>
          <w:color w:val="000000"/>
          <w:szCs w:val="28"/>
          <w:shd w:val="clear" w:color="auto" w:fill="FFFFFF"/>
        </w:rPr>
        <w:t xml:space="preserve">, </w:t>
      </w:r>
      <w:r w:rsidR="00D75713">
        <w:t xml:space="preserve">Постановлением Правительства </w:t>
      </w:r>
      <w:r w:rsidR="00D75713">
        <w:rPr>
          <w:noProof/>
          <w:lang w:eastAsia="ru-RU"/>
        </w:rPr>
        <w:drawing>
          <wp:inline distT="0" distB="0" distL="0" distR="0" wp14:anchorId="0DE1DD50" wp14:editId="2CF40694">
            <wp:extent cx="106724" cy="9144"/>
            <wp:effectExtent l="0" t="0" r="0" b="0"/>
            <wp:docPr id="70873" name="Picture 70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3" name="Picture 708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713">
        <w:t xml:space="preserve">Российской Федерации № 1568 от 16.09.2021 г. «Об утверждении общих </w:t>
      </w:r>
      <w:r w:rsidR="00D75713">
        <w:rPr>
          <w:noProof/>
          <w:lang w:eastAsia="ru-RU"/>
        </w:rPr>
        <w:drawing>
          <wp:inline distT="0" distB="0" distL="0" distR="0" wp14:anchorId="28AD1E4E" wp14:editId="14705534">
            <wp:extent cx="6098" cy="3048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713">
        <w:t xml:space="preserve">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</w:r>
      <w:r w:rsidR="00D75713">
        <w:rPr>
          <w:noProof/>
          <w:lang w:eastAsia="ru-RU"/>
        </w:rPr>
        <w:drawing>
          <wp:inline distT="0" distB="0" distL="0" distR="0" wp14:anchorId="34816E94" wp14:editId="647BF091">
            <wp:extent cx="396405" cy="21336"/>
            <wp:effectExtent l="0" t="0" r="0" b="0"/>
            <wp:docPr id="70875" name="Picture 70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5" name="Picture 708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405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713">
        <w:t xml:space="preserve">финансирования дефицита бюджета и к утверждению перечня главных </w:t>
      </w:r>
      <w:r w:rsidR="00D75713">
        <w:rPr>
          <w:noProof/>
          <w:lang w:eastAsia="ru-RU"/>
        </w:rPr>
        <w:drawing>
          <wp:inline distT="0" distB="0" distL="0" distR="0" wp14:anchorId="01C8CB7D" wp14:editId="0F33219A">
            <wp:extent cx="9148" cy="12192"/>
            <wp:effectExtent l="0" t="0" r="0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713">
        <w:t xml:space="preserve">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руководствуясь ст. 27 </w:t>
      </w:r>
      <w:r w:rsidR="00D75713">
        <w:rPr>
          <w:noProof/>
          <w:lang w:eastAsia="ru-RU"/>
        </w:rPr>
        <w:drawing>
          <wp:inline distT="0" distB="0" distL="0" distR="0" wp14:anchorId="379CC459" wp14:editId="14256C0B">
            <wp:extent cx="9148" cy="9144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713">
        <w:t xml:space="preserve"> Устава сельского поселения «Билютуйское», администрация сельского поселения «Билютуйское» </w:t>
      </w:r>
      <w:r w:rsidR="00D75713" w:rsidRPr="00D75713">
        <w:rPr>
          <w:b/>
        </w:rPr>
        <w:t>постановляет:</w:t>
      </w:r>
    </w:p>
    <w:p w:rsidR="00F65B93" w:rsidRPr="00106FC1" w:rsidRDefault="00F65B93" w:rsidP="00E96BAD">
      <w:pPr>
        <w:ind w:firstLine="709"/>
        <w:jc w:val="both"/>
        <w:rPr>
          <w:szCs w:val="28"/>
          <w:lang w:eastAsia="ru-RU"/>
        </w:rPr>
      </w:pPr>
    </w:p>
    <w:p w:rsidR="00F65B93" w:rsidRDefault="00F65B93" w:rsidP="00B4783D">
      <w:pPr>
        <w:ind w:firstLine="709"/>
        <w:jc w:val="both"/>
        <w:rPr>
          <w:szCs w:val="20"/>
          <w:lang w:eastAsia="ru-RU"/>
        </w:rPr>
      </w:pPr>
      <w:r w:rsidRPr="00B4783D">
        <w:rPr>
          <w:szCs w:val="20"/>
          <w:lang w:eastAsia="ru-RU"/>
        </w:rPr>
        <w:t xml:space="preserve">1. Утвердить перечень главных администраторов доходов бюджета </w:t>
      </w:r>
      <w:r>
        <w:rPr>
          <w:szCs w:val="20"/>
          <w:lang w:eastAsia="ru-RU"/>
        </w:rPr>
        <w:t>сельского поселения "Билютуйское" на 202</w:t>
      </w:r>
      <w:r w:rsidR="00A046C6">
        <w:rPr>
          <w:szCs w:val="20"/>
          <w:lang w:eastAsia="ru-RU"/>
        </w:rPr>
        <w:t>5</w:t>
      </w:r>
      <w:r>
        <w:rPr>
          <w:szCs w:val="20"/>
          <w:lang w:eastAsia="ru-RU"/>
        </w:rPr>
        <w:t xml:space="preserve"> год </w:t>
      </w:r>
      <w:r w:rsidR="00D75713">
        <w:rPr>
          <w:szCs w:val="20"/>
          <w:lang w:eastAsia="ru-RU"/>
        </w:rPr>
        <w:t>и плановый период 202</w:t>
      </w:r>
      <w:r w:rsidR="00A046C6">
        <w:rPr>
          <w:szCs w:val="20"/>
          <w:lang w:eastAsia="ru-RU"/>
        </w:rPr>
        <w:t>6</w:t>
      </w:r>
      <w:r w:rsidR="00D75713">
        <w:rPr>
          <w:szCs w:val="20"/>
          <w:lang w:eastAsia="ru-RU"/>
        </w:rPr>
        <w:t>-202</w:t>
      </w:r>
      <w:r w:rsidR="00A046C6">
        <w:rPr>
          <w:szCs w:val="20"/>
          <w:lang w:eastAsia="ru-RU"/>
        </w:rPr>
        <w:t>7</w:t>
      </w:r>
      <w:r w:rsidR="00D75713">
        <w:rPr>
          <w:szCs w:val="20"/>
          <w:lang w:eastAsia="ru-RU"/>
        </w:rPr>
        <w:t xml:space="preserve"> годов</w:t>
      </w:r>
      <w:r>
        <w:rPr>
          <w:szCs w:val="20"/>
          <w:lang w:eastAsia="ru-RU"/>
        </w:rPr>
        <w:t xml:space="preserve">- </w:t>
      </w:r>
      <w:r w:rsidRPr="00A20D09">
        <w:rPr>
          <w:szCs w:val="20"/>
          <w:lang w:eastAsia="ru-RU"/>
        </w:rPr>
        <w:t>органов местного самоуправления муниципального района "Кыринский район"</w:t>
      </w:r>
      <w:r w:rsidRPr="00B4783D">
        <w:rPr>
          <w:szCs w:val="20"/>
          <w:lang w:eastAsia="ru-RU"/>
        </w:rPr>
        <w:t xml:space="preserve"> (приложение № 1).</w:t>
      </w:r>
    </w:p>
    <w:p w:rsidR="00F65B93" w:rsidRPr="00B4783D" w:rsidRDefault="00F65B93" w:rsidP="00DA1E5D">
      <w:pPr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2. </w:t>
      </w:r>
      <w:r w:rsidRPr="00B4783D">
        <w:rPr>
          <w:szCs w:val="20"/>
          <w:lang w:eastAsia="ru-RU"/>
        </w:rPr>
        <w:t xml:space="preserve">Утвердить перечень главных администраторов доходов бюджета </w:t>
      </w:r>
      <w:r>
        <w:rPr>
          <w:szCs w:val="20"/>
          <w:lang w:eastAsia="ru-RU"/>
        </w:rPr>
        <w:t>сельского</w:t>
      </w:r>
      <w:r w:rsidR="00D75713">
        <w:rPr>
          <w:szCs w:val="20"/>
          <w:lang w:eastAsia="ru-RU"/>
        </w:rPr>
        <w:t xml:space="preserve"> поселения "Билютуйское" на 202</w:t>
      </w:r>
      <w:r w:rsidR="00A046C6">
        <w:rPr>
          <w:szCs w:val="20"/>
          <w:lang w:eastAsia="ru-RU"/>
        </w:rPr>
        <w:t>5</w:t>
      </w:r>
      <w:r>
        <w:rPr>
          <w:szCs w:val="20"/>
          <w:lang w:eastAsia="ru-RU"/>
        </w:rPr>
        <w:t xml:space="preserve"> год </w:t>
      </w:r>
      <w:r w:rsidR="00D75713">
        <w:rPr>
          <w:szCs w:val="20"/>
          <w:lang w:eastAsia="ru-RU"/>
        </w:rPr>
        <w:t xml:space="preserve"> и плановый период 202</w:t>
      </w:r>
      <w:r w:rsidR="00A046C6">
        <w:rPr>
          <w:szCs w:val="20"/>
          <w:lang w:eastAsia="ru-RU"/>
        </w:rPr>
        <w:t>6</w:t>
      </w:r>
      <w:r w:rsidR="00D75713">
        <w:rPr>
          <w:szCs w:val="20"/>
          <w:lang w:eastAsia="ru-RU"/>
        </w:rPr>
        <w:t>-</w:t>
      </w:r>
      <w:r w:rsidR="00D75713">
        <w:rPr>
          <w:szCs w:val="20"/>
          <w:lang w:eastAsia="ru-RU"/>
        </w:rPr>
        <w:lastRenderedPageBreak/>
        <w:t>202</w:t>
      </w:r>
      <w:r w:rsidR="00A046C6">
        <w:rPr>
          <w:szCs w:val="20"/>
          <w:lang w:eastAsia="ru-RU"/>
        </w:rPr>
        <w:t>7</w:t>
      </w:r>
      <w:r w:rsidR="00D75713">
        <w:rPr>
          <w:szCs w:val="20"/>
          <w:lang w:eastAsia="ru-RU"/>
        </w:rPr>
        <w:t xml:space="preserve"> годов</w:t>
      </w:r>
      <w:r>
        <w:rPr>
          <w:szCs w:val="20"/>
          <w:lang w:eastAsia="ru-RU"/>
        </w:rPr>
        <w:t xml:space="preserve"> - </w:t>
      </w:r>
      <w:r w:rsidRPr="00A20D09">
        <w:rPr>
          <w:szCs w:val="20"/>
          <w:lang w:eastAsia="ru-RU"/>
        </w:rPr>
        <w:t xml:space="preserve">территориальных органов (подразделений) федеральных органов государственной власти и иных федеральных государственных органов </w:t>
      </w:r>
      <w:r w:rsidRPr="00B4783D">
        <w:rPr>
          <w:szCs w:val="20"/>
          <w:lang w:eastAsia="ru-RU"/>
        </w:rPr>
        <w:t xml:space="preserve">(приложение № </w:t>
      </w:r>
      <w:r>
        <w:rPr>
          <w:szCs w:val="20"/>
          <w:lang w:eastAsia="ru-RU"/>
        </w:rPr>
        <w:t>2</w:t>
      </w:r>
      <w:r w:rsidRPr="00B4783D">
        <w:rPr>
          <w:szCs w:val="20"/>
          <w:lang w:eastAsia="ru-RU"/>
        </w:rPr>
        <w:t>).</w:t>
      </w:r>
    </w:p>
    <w:p w:rsidR="00F65B93" w:rsidRDefault="00F65B93" w:rsidP="00B4783D">
      <w:pPr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3</w:t>
      </w:r>
      <w:r w:rsidRPr="00B4783D">
        <w:rPr>
          <w:szCs w:val="20"/>
          <w:lang w:eastAsia="ru-RU"/>
        </w:rPr>
        <w:t>.</w:t>
      </w:r>
      <w:r>
        <w:rPr>
          <w:szCs w:val="20"/>
          <w:lang w:eastAsia="ru-RU"/>
        </w:rPr>
        <w:t xml:space="preserve"> Администрация сельского поселения "Билютуйское" в праве в случае изменения состава и (или) функций главных администраторов доходов бюджетов сельского поселения - </w:t>
      </w:r>
      <w:r w:rsidRPr="00A20D09">
        <w:rPr>
          <w:szCs w:val="20"/>
          <w:lang w:eastAsia="ru-RU"/>
        </w:rPr>
        <w:t>органов местного самоуправления</w:t>
      </w:r>
      <w:r>
        <w:rPr>
          <w:szCs w:val="20"/>
          <w:lang w:eastAsia="ru-RU"/>
        </w:rPr>
        <w:t>, а так же в случае изменения кодов и наименований бюджетной классификации доходов вправе уточнить закрепленные за ними главные администраторы доходов бюджета района.</w:t>
      </w:r>
    </w:p>
    <w:p w:rsidR="00F65B93" w:rsidRPr="00B4783D" w:rsidRDefault="00F65B93" w:rsidP="00B4783D">
      <w:pPr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4.</w:t>
      </w:r>
      <w:r w:rsidRPr="00B4783D">
        <w:rPr>
          <w:szCs w:val="20"/>
          <w:lang w:eastAsia="ru-RU"/>
        </w:rPr>
        <w:t xml:space="preserve"> Настоящее постановление применяется к правоотношениям, возникающим при составлении и исполнении бюджета </w:t>
      </w:r>
      <w:r>
        <w:rPr>
          <w:szCs w:val="20"/>
          <w:lang w:eastAsia="ru-RU"/>
        </w:rPr>
        <w:t>сельского поселения "Билютуйское"</w:t>
      </w:r>
      <w:r w:rsidRPr="00B4783D">
        <w:rPr>
          <w:szCs w:val="20"/>
          <w:lang w:eastAsia="ru-RU"/>
        </w:rPr>
        <w:t>, нач</w:t>
      </w:r>
      <w:r>
        <w:rPr>
          <w:szCs w:val="20"/>
          <w:lang w:eastAsia="ru-RU"/>
        </w:rPr>
        <w:t>иная с бюджета на 202</w:t>
      </w:r>
      <w:r w:rsidR="00A046C6">
        <w:rPr>
          <w:szCs w:val="20"/>
          <w:lang w:eastAsia="ru-RU"/>
        </w:rPr>
        <w:t>5</w:t>
      </w:r>
      <w:r>
        <w:rPr>
          <w:szCs w:val="20"/>
          <w:lang w:eastAsia="ru-RU"/>
        </w:rPr>
        <w:t xml:space="preserve"> год </w:t>
      </w:r>
      <w:r w:rsidR="00D75713">
        <w:rPr>
          <w:szCs w:val="20"/>
          <w:lang w:eastAsia="ru-RU"/>
        </w:rPr>
        <w:t xml:space="preserve"> и плановый период 202</w:t>
      </w:r>
      <w:r w:rsidR="00A046C6">
        <w:rPr>
          <w:szCs w:val="20"/>
          <w:lang w:eastAsia="ru-RU"/>
        </w:rPr>
        <w:t>6</w:t>
      </w:r>
      <w:r w:rsidR="00D75713">
        <w:rPr>
          <w:szCs w:val="20"/>
          <w:lang w:eastAsia="ru-RU"/>
        </w:rPr>
        <w:t>-202</w:t>
      </w:r>
      <w:r w:rsidR="00A046C6">
        <w:rPr>
          <w:szCs w:val="20"/>
          <w:lang w:eastAsia="ru-RU"/>
        </w:rPr>
        <w:t>7</w:t>
      </w:r>
      <w:r w:rsidR="00D75713">
        <w:rPr>
          <w:szCs w:val="20"/>
          <w:lang w:eastAsia="ru-RU"/>
        </w:rPr>
        <w:t xml:space="preserve"> годов </w:t>
      </w:r>
      <w:r w:rsidRPr="00B4783D">
        <w:rPr>
          <w:szCs w:val="20"/>
          <w:lang w:eastAsia="ru-RU"/>
        </w:rPr>
        <w:t>.</w:t>
      </w:r>
    </w:p>
    <w:p w:rsidR="00F65B93" w:rsidRDefault="00F65B93" w:rsidP="00B4783D">
      <w:pPr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</w:t>
      </w:r>
      <w:r w:rsidRPr="00B4783D">
        <w:rPr>
          <w:szCs w:val="20"/>
          <w:lang w:eastAsia="ru-RU"/>
        </w:rPr>
        <w:t>.</w:t>
      </w:r>
      <w:r w:rsidR="00A046C6" w:rsidRPr="00A046C6">
        <w:rPr>
          <w:szCs w:val="28"/>
        </w:rPr>
        <w:t xml:space="preserve"> </w:t>
      </w:r>
      <w:r w:rsidR="00A046C6" w:rsidRPr="00A046C6">
        <w:rPr>
          <w:szCs w:val="20"/>
          <w:lang w:eastAsia="ru-RU"/>
        </w:rPr>
        <w:t xml:space="preserve">Настоящее постановление подлежит обнародованию на стенде администрации сельского поселения «Билютуйское», размещению на официальном сайте муниципального района «Кыринский район» по адресу: </w:t>
      </w:r>
      <w:r w:rsidR="00A046C6" w:rsidRPr="00A046C6">
        <w:rPr>
          <w:szCs w:val="20"/>
          <w:lang w:val="en-GB" w:eastAsia="ru-RU"/>
        </w:rPr>
        <w:t>https</w:t>
      </w:r>
      <w:r w:rsidR="00A046C6" w:rsidRPr="00A046C6">
        <w:rPr>
          <w:szCs w:val="20"/>
          <w:lang w:eastAsia="ru-RU"/>
        </w:rPr>
        <w:t>://</w:t>
      </w:r>
      <w:r w:rsidR="00A046C6" w:rsidRPr="00A046C6">
        <w:rPr>
          <w:szCs w:val="20"/>
          <w:lang w:val="en-GB" w:eastAsia="ru-RU"/>
        </w:rPr>
        <w:t>kyrinskiy</w:t>
      </w:r>
      <w:r w:rsidR="00A046C6" w:rsidRPr="00A046C6">
        <w:rPr>
          <w:szCs w:val="20"/>
          <w:lang w:eastAsia="ru-RU"/>
        </w:rPr>
        <w:t>.75.</w:t>
      </w:r>
      <w:r w:rsidR="00A046C6" w:rsidRPr="00A046C6">
        <w:rPr>
          <w:szCs w:val="20"/>
          <w:lang w:val="en-GB" w:eastAsia="ru-RU"/>
        </w:rPr>
        <w:t>ru</w:t>
      </w:r>
      <w:r w:rsidR="00A046C6" w:rsidRPr="00A046C6">
        <w:rPr>
          <w:szCs w:val="20"/>
          <w:lang w:eastAsia="ru-RU"/>
        </w:rPr>
        <w:t>/ , опубликовать в сетевом издании «Ононская правда» в информационно- телекоммуникационной сети «Интернет»,</w:t>
      </w:r>
      <w:r w:rsidRPr="00A046C6">
        <w:rPr>
          <w:szCs w:val="20"/>
          <w:lang w:eastAsia="ru-RU"/>
        </w:rPr>
        <w:t> </w:t>
      </w:r>
      <w:bookmarkStart w:id="0" w:name="_GoBack"/>
      <w:bookmarkEnd w:id="0"/>
      <w:r>
        <w:rPr>
          <w:szCs w:val="20"/>
          <w:lang w:eastAsia="ru-RU"/>
        </w:rPr>
        <w:t xml:space="preserve"> и вступает в силу с 01 января 202</w:t>
      </w:r>
      <w:r w:rsidR="00A046C6">
        <w:rPr>
          <w:szCs w:val="20"/>
          <w:lang w:eastAsia="ru-RU"/>
        </w:rPr>
        <w:t>5</w:t>
      </w:r>
      <w:r>
        <w:rPr>
          <w:szCs w:val="20"/>
          <w:lang w:eastAsia="ru-RU"/>
        </w:rPr>
        <w:t xml:space="preserve"> года</w:t>
      </w:r>
      <w:r w:rsidRPr="00B4783D">
        <w:rPr>
          <w:szCs w:val="20"/>
          <w:lang w:eastAsia="ru-RU"/>
        </w:rPr>
        <w:t>.</w:t>
      </w:r>
    </w:p>
    <w:p w:rsidR="006C51B8" w:rsidRPr="006C51B8" w:rsidRDefault="006C51B8" w:rsidP="006C51B8">
      <w:pPr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         </w:t>
      </w:r>
      <w:r w:rsidR="00D75713">
        <w:rPr>
          <w:szCs w:val="20"/>
          <w:lang w:eastAsia="ru-RU"/>
        </w:rPr>
        <w:t xml:space="preserve">6. </w:t>
      </w:r>
      <w:r w:rsidR="00D75713">
        <w:rPr>
          <w:rFonts w:eastAsia="Times New Roman"/>
        </w:rPr>
        <w:t xml:space="preserve">Признать постановление администрации </w:t>
      </w:r>
      <w:r>
        <w:rPr>
          <w:rFonts w:eastAsia="Times New Roman"/>
        </w:rPr>
        <w:t xml:space="preserve">сельского поселения «Билютуйское» </w:t>
      </w:r>
      <w:r w:rsidR="00D75713">
        <w:rPr>
          <w:rFonts w:eastAsia="Times New Roman"/>
        </w:rPr>
        <w:t xml:space="preserve">муниципального района «Кыринский район» от </w:t>
      </w:r>
      <w:r w:rsidR="00A046C6">
        <w:rPr>
          <w:rFonts w:eastAsia="Times New Roman"/>
        </w:rPr>
        <w:t>16</w:t>
      </w:r>
      <w:r w:rsidR="00D75713">
        <w:rPr>
          <w:rFonts w:eastAsia="Times New Roman"/>
        </w:rPr>
        <w:t>.</w:t>
      </w:r>
      <w:r w:rsidR="00A046C6">
        <w:rPr>
          <w:rFonts w:eastAsia="Times New Roman"/>
        </w:rPr>
        <w:t>11</w:t>
      </w:r>
      <w:r w:rsidR="00D75713">
        <w:rPr>
          <w:rFonts w:eastAsia="Times New Roman"/>
        </w:rPr>
        <w:t>.202</w:t>
      </w:r>
      <w:r w:rsidR="00A046C6">
        <w:rPr>
          <w:rFonts w:eastAsia="Times New Roman"/>
        </w:rPr>
        <w:t>3</w:t>
      </w:r>
      <w:r w:rsidR="00D75713">
        <w:rPr>
          <w:rFonts w:eastAsia="Times New Roman"/>
        </w:rPr>
        <w:t xml:space="preserve">г. № </w:t>
      </w:r>
      <w:r w:rsidR="00DC7BE4">
        <w:rPr>
          <w:rFonts w:eastAsia="Times New Roman"/>
        </w:rPr>
        <w:t>2</w:t>
      </w:r>
      <w:r w:rsidR="00A046C6">
        <w:rPr>
          <w:rFonts w:eastAsia="Times New Roman"/>
        </w:rPr>
        <w:t>4</w:t>
      </w:r>
      <w:r w:rsidR="00D75713">
        <w:rPr>
          <w:rFonts w:eastAsia="Times New Roman"/>
        </w:rPr>
        <w:t xml:space="preserve"> «</w:t>
      </w:r>
      <w:r w:rsidRPr="006C51B8">
        <w:rPr>
          <w:szCs w:val="28"/>
          <w:lang w:eastAsia="ru-RU"/>
        </w:rPr>
        <w:t xml:space="preserve">Об утверждении перечней  главных </w:t>
      </w:r>
      <w:r>
        <w:rPr>
          <w:szCs w:val="28"/>
          <w:lang w:eastAsia="ru-RU"/>
        </w:rPr>
        <w:t>а</w:t>
      </w:r>
      <w:r w:rsidRPr="006C51B8">
        <w:rPr>
          <w:szCs w:val="28"/>
          <w:lang w:eastAsia="ru-RU"/>
        </w:rPr>
        <w:t>дминистраторов доходов бюджета сельского поселения "Билютуйское" на 202</w:t>
      </w:r>
      <w:r w:rsidR="00A046C6">
        <w:rPr>
          <w:szCs w:val="28"/>
          <w:lang w:eastAsia="ru-RU"/>
        </w:rPr>
        <w:t>4</w:t>
      </w:r>
      <w:r w:rsidRPr="006C51B8">
        <w:rPr>
          <w:szCs w:val="28"/>
          <w:lang w:eastAsia="ru-RU"/>
        </w:rPr>
        <w:t xml:space="preserve"> год и на плановый период 202</w:t>
      </w:r>
      <w:r w:rsidR="00A046C6">
        <w:rPr>
          <w:szCs w:val="28"/>
          <w:lang w:eastAsia="ru-RU"/>
        </w:rPr>
        <w:t>5</w:t>
      </w:r>
      <w:r w:rsidRPr="006C51B8">
        <w:rPr>
          <w:szCs w:val="28"/>
          <w:lang w:eastAsia="ru-RU"/>
        </w:rPr>
        <w:t>-202</w:t>
      </w:r>
      <w:r w:rsidR="00A046C6">
        <w:rPr>
          <w:szCs w:val="28"/>
          <w:lang w:eastAsia="ru-RU"/>
        </w:rPr>
        <w:t>6</w:t>
      </w:r>
      <w:r w:rsidRPr="006C51B8">
        <w:rPr>
          <w:szCs w:val="28"/>
          <w:lang w:eastAsia="ru-RU"/>
        </w:rPr>
        <w:t xml:space="preserve"> годов»</w:t>
      </w:r>
    </w:p>
    <w:p w:rsidR="00F65B93" w:rsidRPr="00B4783D" w:rsidRDefault="00DC7BE4" w:rsidP="00B4783D">
      <w:pPr>
        <w:ind w:firstLine="709"/>
        <w:jc w:val="both"/>
        <w:rPr>
          <w:szCs w:val="20"/>
          <w:lang w:eastAsia="ru-RU"/>
        </w:rPr>
      </w:pPr>
      <w:r>
        <w:rPr>
          <w:szCs w:val="20"/>
          <w:lang w:eastAsia="ru-RU"/>
        </w:rPr>
        <w:t>7</w:t>
      </w:r>
      <w:r w:rsidR="00F65B93" w:rsidRPr="00B4783D">
        <w:rPr>
          <w:szCs w:val="20"/>
          <w:lang w:eastAsia="ru-RU"/>
        </w:rPr>
        <w:t xml:space="preserve">. Контроль за </w:t>
      </w:r>
      <w:r w:rsidR="00F65B93">
        <w:rPr>
          <w:szCs w:val="20"/>
          <w:lang w:eastAsia="ru-RU"/>
        </w:rPr>
        <w:t>исполнением</w:t>
      </w:r>
      <w:r w:rsidR="00F65B93" w:rsidRPr="00B4783D">
        <w:rPr>
          <w:szCs w:val="20"/>
          <w:lang w:eastAsia="ru-RU"/>
        </w:rPr>
        <w:t xml:space="preserve"> данного постановления возложить на </w:t>
      </w:r>
      <w:r w:rsidR="00F65B93">
        <w:rPr>
          <w:szCs w:val="20"/>
          <w:lang w:eastAsia="ru-RU"/>
        </w:rPr>
        <w:t xml:space="preserve">главного специалиста администрации сельского поселения  </w:t>
      </w:r>
      <w:r>
        <w:rPr>
          <w:szCs w:val="20"/>
          <w:lang w:eastAsia="ru-RU"/>
        </w:rPr>
        <w:t>«Билютуйское»</w:t>
      </w:r>
      <w:r w:rsidR="00F65B93">
        <w:rPr>
          <w:szCs w:val="20"/>
          <w:lang w:eastAsia="ru-RU"/>
        </w:rPr>
        <w:t xml:space="preserve"> Новикову Л</w:t>
      </w:r>
      <w:r w:rsidR="00F65B93" w:rsidRPr="00B4783D">
        <w:rPr>
          <w:szCs w:val="20"/>
          <w:lang w:eastAsia="ru-RU"/>
        </w:rPr>
        <w:t>.В.</w:t>
      </w:r>
    </w:p>
    <w:p w:rsidR="00F65B93" w:rsidRDefault="00F65B93" w:rsidP="00C83C6A">
      <w:pPr>
        <w:jc w:val="center"/>
        <w:rPr>
          <w:szCs w:val="20"/>
          <w:lang w:eastAsia="ru-RU"/>
        </w:rPr>
      </w:pPr>
    </w:p>
    <w:p w:rsidR="00F65B93" w:rsidRDefault="00F65B93" w:rsidP="00C83C6A">
      <w:pPr>
        <w:jc w:val="center"/>
        <w:rPr>
          <w:szCs w:val="20"/>
          <w:lang w:eastAsia="ru-RU"/>
        </w:rPr>
      </w:pPr>
    </w:p>
    <w:p w:rsidR="00F65B93" w:rsidRDefault="00F65B93" w:rsidP="00C83C6A">
      <w:pPr>
        <w:jc w:val="center"/>
        <w:rPr>
          <w:szCs w:val="20"/>
          <w:lang w:eastAsia="ru-RU"/>
        </w:rPr>
      </w:pPr>
    </w:p>
    <w:p w:rsidR="00F65B93" w:rsidRPr="00B4783D" w:rsidRDefault="00F65B93" w:rsidP="00C83C6A">
      <w:pPr>
        <w:jc w:val="center"/>
        <w:rPr>
          <w:szCs w:val="20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09"/>
        <w:gridCol w:w="2604"/>
        <w:gridCol w:w="3301"/>
      </w:tblGrid>
      <w:tr w:rsidR="00F65B93" w:rsidRPr="00B4783D" w:rsidTr="003A03D7">
        <w:tc>
          <w:tcPr>
            <w:tcW w:w="3430" w:type="dxa"/>
          </w:tcPr>
          <w:p w:rsidR="00F65B93" w:rsidRPr="00733F96" w:rsidRDefault="00F65B93" w:rsidP="00733F96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сельского поселения «Билютуйское</w:t>
            </w:r>
            <w:r w:rsidRPr="00D06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D06B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26" w:type="dxa"/>
          </w:tcPr>
          <w:p w:rsidR="00F65B93" w:rsidRPr="003A03D7" w:rsidRDefault="00F65B93" w:rsidP="003A03D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439" w:type="dxa"/>
            <w:vAlign w:val="bottom"/>
          </w:tcPr>
          <w:p w:rsidR="00F65B93" w:rsidRPr="003A03D7" w:rsidRDefault="00F65B93" w:rsidP="003F62A6">
            <w:pPr>
              <w:ind w:firstLine="1115"/>
              <w:jc w:val="right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М.Р.</w:t>
            </w:r>
            <w:r>
              <w:rPr>
                <w:szCs w:val="28"/>
                <w:lang w:eastAsia="ru-RU"/>
              </w:rPr>
              <w:t xml:space="preserve"> Вдовин</w:t>
            </w:r>
            <w:r w:rsidRPr="00D06B14">
              <w:rPr>
                <w:szCs w:val="28"/>
                <w:lang w:eastAsia="ru-RU"/>
              </w:rPr>
              <w:t>а</w:t>
            </w:r>
            <w:r>
              <w:rPr>
                <w:szCs w:val="20"/>
                <w:lang w:eastAsia="ru-RU"/>
              </w:rPr>
              <w:t xml:space="preserve"> </w:t>
            </w:r>
          </w:p>
        </w:tc>
      </w:tr>
    </w:tbl>
    <w:p w:rsidR="00F65B93" w:rsidRPr="00B4783D" w:rsidRDefault="00F65B93" w:rsidP="00C83C6A">
      <w:pPr>
        <w:tabs>
          <w:tab w:val="left" w:pos="7371"/>
        </w:tabs>
      </w:pPr>
    </w:p>
    <w:p w:rsidR="00F65B93" w:rsidRPr="00B4783D" w:rsidRDefault="00F65B93" w:rsidP="005D0D08">
      <w:pPr>
        <w:jc w:val="both"/>
        <w:rPr>
          <w:szCs w:val="28"/>
        </w:rPr>
      </w:pPr>
    </w:p>
    <w:p w:rsidR="00F65B93" w:rsidRPr="00B4783D" w:rsidRDefault="00F65B93" w:rsidP="0048041F">
      <w:pPr>
        <w:pageBreakBefore/>
        <w:ind w:left="6237"/>
        <w:jc w:val="center"/>
      </w:pPr>
      <w:r w:rsidRPr="00B4783D">
        <w:lastRenderedPageBreak/>
        <w:t>Приложение № 1</w:t>
      </w:r>
    </w:p>
    <w:p w:rsidR="00F65B93" w:rsidRPr="00B4783D" w:rsidRDefault="00F65B93" w:rsidP="0048041F">
      <w:pPr>
        <w:ind w:left="6237"/>
        <w:jc w:val="center"/>
      </w:pPr>
      <w:r w:rsidRPr="00B4783D">
        <w:t>к постановлению</w:t>
      </w:r>
    </w:p>
    <w:p w:rsidR="00F65B93" w:rsidRPr="00B4783D" w:rsidRDefault="00F65B93" w:rsidP="0048041F">
      <w:pPr>
        <w:ind w:left="6237"/>
        <w:jc w:val="center"/>
      </w:pPr>
      <w:r w:rsidRPr="00B4783D">
        <w:t>Администрации</w:t>
      </w:r>
    </w:p>
    <w:p w:rsidR="00F65B93" w:rsidRPr="00B4783D" w:rsidRDefault="00F65B93" w:rsidP="0048041F">
      <w:pPr>
        <w:ind w:left="6237"/>
        <w:jc w:val="center"/>
      </w:pPr>
      <w:r>
        <w:t>сельского поселения "Билютуйское"</w:t>
      </w:r>
    </w:p>
    <w:p w:rsidR="00F65B93" w:rsidRPr="00B4783D" w:rsidRDefault="00F65B93" w:rsidP="0048041F">
      <w:pPr>
        <w:ind w:left="6237"/>
        <w:jc w:val="center"/>
      </w:pPr>
      <w:r>
        <w:t xml:space="preserve">от </w:t>
      </w:r>
      <w:r w:rsidR="00A046C6">
        <w:t>28</w:t>
      </w:r>
      <w:r>
        <w:t>.</w:t>
      </w:r>
      <w:r w:rsidR="00A046C6">
        <w:t>04</w:t>
      </w:r>
      <w:r>
        <w:t>.202</w:t>
      </w:r>
      <w:r w:rsidR="00A046C6">
        <w:t>5</w:t>
      </w:r>
      <w:r>
        <w:t xml:space="preserve"> № </w:t>
      </w:r>
      <w:r w:rsidR="00A046C6">
        <w:t>14</w:t>
      </w:r>
    </w:p>
    <w:p w:rsidR="00F65B93" w:rsidRPr="00B4783D" w:rsidRDefault="00F65B93" w:rsidP="00B4783D">
      <w:pPr>
        <w:jc w:val="center"/>
        <w:rPr>
          <w:szCs w:val="28"/>
          <w:lang w:eastAsia="ru-RU"/>
        </w:rPr>
      </w:pPr>
    </w:p>
    <w:p w:rsidR="00F65B93" w:rsidRPr="00B4783D" w:rsidRDefault="00F65B93" w:rsidP="00B4783D">
      <w:pPr>
        <w:jc w:val="center"/>
        <w:rPr>
          <w:szCs w:val="28"/>
          <w:lang w:eastAsia="ru-RU"/>
        </w:rPr>
      </w:pPr>
    </w:p>
    <w:p w:rsidR="00F65B93" w:rsidRPr="005E7C69" w:rsidRDefault="00DC7BE4" w:rsidP="00DC7BE4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</w:t>
      </w:r>
      <w:r w:rsidR="00F65B93" w:rsidRPr="00B4783D">
        <w:rPr>
          <w:szCs w:val="28"/>
          <w:lang w:eastAsia="ru-RU"/>
        </w:rPr>
        <w:t xml:space="preserve">ПЕРЕЧЕНЬ </w:t>
      </w:r>
      <w:r w:rsidR="00F65B93" w:rsidRPr="00B4783D">
        <w:rPr>
          <w:szCs w:val="28"/>
          <w:lang w:eastAsia="ru-RU"/>
        </w:rPr>
        <w:br/>
        <w:t xml:space="preserve">главных администраторов доходов бюджета </w:t>
      </w:r>
      <w:r w:rsidR="00F65B93">
        <w:rPr>
          <w:szCs w:val="28"/>
          <w:lang w:eastAsia="ru-RU"/>
        </w:rPr>
        <w:t>сельского поселения "Билютуйское" на 202</w:t>
      </w:r>
      <w:r w:rsidR="00A046C6">
        <w:rPr>
          <w:szCs w:val="28"/>
          <w:lang w:eastAsia="ru-RU"/>
        </w:rPr>
        <w:t>5</w:t>
      </w:r>
      <w:r w:rsidR="00F65B93">
        <w:rPr>
          <w:szCs w:val="28"/>
          <w:lang w:eastAsia="ru-RU"/>
        </w:rPr>
        <w:t xml:space="preserve"> год  </w:t>
      </w:r>
      <w:r>
        <w:rPr>
          <w:szCs w:val="20"/>
          <w:lang w:eastAsia="ru-RU"/>
        </w:rPr>
        <w:t>и плановый период 202</w:t>
      </w:r>
      <w:r w:rsidR="00A046C6">
        <w:rPr>
          <w:szCs w:val="20"/>
          <w:lang w:eastAsia="ru-RU"/>
        </w:rPr>
        <w:t>6</w:t>
      </w:r>
      <w:r>
        <w:rPr>
          <w:szCs w:val="20"/>
          <w:lang w:eastAsia="ru-RU"/>
        </w:rPr>
        <w:t>-202</w:t>
      </w:r>
      <w:r w:rsidR="00A046C6">
        <w:rPr>
          <w:szCs w:val="20"/>
          <w:lang w:eastAsia="ru-RU"/>
        </w:rPr>
        <w:t>7</w:t>
      </w:r>
      <w:r>
        <w:rPr>
          <w:szCs w:val="20"/>
          <w:lang w:eastAsia="ru-RU"/>
        </w:rPr>
        <w:t xml:space="preserve"> годов</w:t>
      </w:r>
      <w:r w:rsidR="00F65B93">
        <w:rPr>
          <w:szCs w:val="28"/>
          <w:lang w:eastAsia="ru-RU"/>
        </w:rPr>
        <w:t xml:space="preserve"> </w:t>
      </w:r>
      <w:r w:rsidR="00F65B93" w:rsidRPr="00A20D09">
        <w:rPr>
          <w:szCs w:val="20"/>
          <w:lang w:eastAsia="ru-RU"/>
        </w:rPr>
        <w:t>органов местного самоуправления муниципального</w:t>
      </w:r>
      <w:r w:rsidR="00F65B93">
        <w:rPr>
          <w:szCs w:val="20"/>
          <w:lang w:eastAsia="ru-RU"/>
        </w:rPr>
        <w:t xml:space="preserve"> района "Кыринский район»</w:t>
      </w:r>
    </w:p>
    <w:tbl>
      <w:tblPr>
        <w:tblW w:w="9986" w:type="dxa"/>
        <w:tblInd w:w="94" w:type="dxa"/>
        <w:tblLook w:val="00A0" w:firstRow="1" w:lastRow="0" w:firstColumn="1" w:lastColumn="0" w:noHBand="0" w:noVBand="0"/>
      </w:tblPr>
      <w:tblGrid>
        <w:gridCol w:w="3133"/>
        <w:gridCol w:w="857"/>
        <w:gridCol w:w="717"/>
        <w:gridCol w:w="957"/>
        <w:gridCol w:w="333"/>
        <w:gridCol w:w="333"/>
        <w:gridCol w:w="333"/>
        <w:gridCol w:w="333"/>
        <w:gridCol w:w="333"/>
        <w:gridCol w:w="2657"/>
      </w:tblGrid>
      <w:tr w:rsidR="00F65B93" w:rsidRPr="005E7C69" w:rsidTr="001B351A">
        <w:trPr>
          <w:trHeight w:val="645"/>
        </w:trPr>
        <w:tc>
          <w:tcPr>
            <w:tcW w:w="99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B93" w:rsidRPr="005E7C69" w:rsidRDefault="00F65B93" w:rsidP="007D469E">
            <w:pP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5B93" w:rsidRPr="005E7C69" w:rsidTr="001B351A">
        <w:trPr>
          <w:trHeight w:val="25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F65B93" w:rsidRPr="005E7C69" w:rsidTr="001B351A">
        <w:trPr>
          <w:trHeight w:val="255"/>
        </w:trPr>
        <w:tc>
          <w:tcPr>
            <w:tcW w:w="5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 xml:space="preserve">          Код классификации доходов бюджетов Российской Федерации</w:t>
            </w:r>
          </w:p>
        </w:tc>
        <w:tc>
          <w:tcPr>
            <w:tcW w:w="43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 xml:space="preserve">        Наименование главных администраторов доходов бюдже</w:t>
            </w:r>
            <w: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та сельского поселения "Билютуй</w:t>
            </w:r>
            <w:r w:rsidRPr="005E7C69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ское" - органов местного самоуправлен</w:t>
            </w:r>
            <w: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ия сельского поселения "Билютуй</w:t>
            </w:r>
            <w:r w:rsidRPr="005E7C69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ское"</w:t>
            </w:r>
          </w:p>
        </w:tc>
      </w:tr>
      <w:tr w:rsidR="00F65B93" w:rsidRPr="005E7C69" w:rsidTr="001B351A">
        <w:trPr>
          <w:trHeight w:val="255"/>
        </w:trPr>
        <w:tc>
          <w:tcPr>
            <w:tcW w:w="56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5B93" w:rsidRPr="005E7C69" w:rsidTr="001B351A">
        <w:trPr>
          <w:trHeight w:val="270"/>
        </w:trPr>
        <w:tc>
          <w:tcPr>
            <w:tcW w:w="56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5B93" w:rsidRPr="005E7C69" w:rsidTr="001B351A">
        <w:trPr>
          <w:trHeight w:val="1650"/>
        </w:trPr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код вида доходов, код подвида доходов</w:t>
            </w:r>
          </w:p>
        </w:tc>
        <w:tc>
          <w:tcPr>
            <w:tcW w:w="43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5B93" w:rsidRPr="005E7C69" w:rsidTr="001B351A">
        <w:trPr>
          <w:trHeight w:val="525"/>
        </w:trPr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Администрац</w:t>
            </w:r>
            <w: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ия сельского поселения "Билютуй</w:t>
            </w:r>
            <w:r w:rsidRPr="005E7C69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ское"</w:t>
            </w:r>
          </w:p>
        </w:tc>
      </w:tr>
      <w:tr w:rsidR="00F65B93" w:rsidRPr="005E7C69" w:rsidTr="001B351A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65B93" w:rsidRPr="005E7C69" w:rsidTr="001B351A">
        <w:trPr>
          <w:trHeight w:val="3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65B93" w:rsidRPr="005E7C69" w:rsidTr="001B351A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65B93" w:rsidRPr="005E7C69" w:rsidTr="001B351A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F65B93" w:rsidRPr="005E7C69" w:rsidTr="001B351A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5B93" w:rsidRPr="005E7C69" w:rsidRDefault="00F65B93" w:rsidP="001B351A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E7C69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5B93" w:rsidRPr="005E7C69" w:rsidTr="001B351A">
        <w:trPr>
          <w:trHeight w:val="10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5B93" w:rsidRPr="005E7C69" w:rsidRDefault="00F65B93" w:rsidP="001B351A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E7C69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B93" w:rsidRPr="005E7C69" w:rsidTr="001B351A">
        <w:trPr>
          <w:trHeight w:val="10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Pr="005E7C69" w:rsidRDefault="00F65B93" w:rsidP="001B351A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Прочие безвозмездные поступления в  бюджеты сельских поселений</w:t>
            </w:r>
          </w:p>
        </w:tc>
      </w:tr>
      <w:tr w:rsidR="00F65B93" w:rsidRPr="005E7C69" w:rsidTr="001B351A">
        <w:trPr>
          <w:trHeight w:val="15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5B93" w:rsidRPr="005E7C69" w:rsidRDefault="00F65B93" w:rsidP="001B351A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E7C69">
              <w:rPr>
                <w:rFonts w:ascii="Arial" w:hAnsi="Arial" w:cs="Arial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5B93" w:rsidRPr="005E7C69" w:rsidTr="001B351A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5B93" w:rsidRPr="005E7C69" w:rsidRDefault="00F65B93" w:rsidP="001B351A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E7C69">
              <w:rPr>
                <w:rFonts w:ascii="Arial" w:hAnsi="Arial" w:cs="Arial"/>
                <w:sz w:val="20"/>
                <w:szCs w:val="20"/>
                <w:lang w:eastAsia="ru-RU"/>
              </w:rPr>
              <w:t>Доходы бюджетов сельских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65B93" w:rsidRPr="005E7C69" w:rsidTr="00AA4417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5B93" w:rsidRPr="005E7C69" w:rsidRDefault="00F65B93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5E7C69">
              <w:rPr>
                <w:rFonts w:ascii="Arial CYR" w:hAnsi="Arial CYR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5B93" w:rsidRPr="005E7C69" w:rsidRDefault="00F65B93" w:rsidP="001B351A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E7C69">
              <w:rPr>
                <w:rFonts w:ascii="Arial" w:hAnsi="Arial" w:cs="Arial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A4417" w:rsidRPr="005E7C69" w:rsidTr="00AA4417">
        <w:trPr>
          <w:trHeight w:val="75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417" w:rsidRPr="005E7C69" w:rsidRDefault="00AA4417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A4417" w:rsidRPr="005E7C69" w:rsidRDefault="00AA4417" w:rsidP="001B351A">
            <w:pPr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>2 02 16549 10 0000 150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A4417" w:rsidRPr="005E7C69" w:rsidRDefault="00AA4417" w:rsidP="001B351A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</w:tbl>
    <w:p w:rsidR="00F65B93" w:rsidRPr="00B4783D" w:rsidRDefault="00F65B93" w:rsidP="006663F2">
      <w:pPr>
        <w:jc w:val="center"/>
        <w:rPr>
          <w:szCs w:val="28"/>
          <w:lang w:eastAsia="ru-RU"/>
        </w:rPr>
      </w:pPr>
    </w:p>
    <w:p w:rsidR="00F65B93" w:rsidRPr="00B4783D" w:rsidRDefault="00F65B93" w:rsidP="006663F2">
      <w:pPr>
        <w:rPr>
          <w:sz w:val="2"/>
          <w:szCs w:val="2"/>
        </w:rPr>
      </w:pPr>
    </w:p>
    <w:p w:rsidR="00F65B93" w:rsidRDefault="00F65B93" w:rsidP="006663F2">
      <w:pPr>
        <w:jc w:val="center"/>
        <w:rPr>
          <w:szCs w:val="28"/>
          <w:lang w:eastAsia="ru-RU"/>
        </w:rPr>
      </w:pPr>
    </w:p>
    <w:p w:rsidR="00F65B93" w:rsidRDefault="00F65B93" w:rsidP="006663F2">
      <w:pPr>
        <w:jc w:val="center"/>
        <w:rPr>
          <w:szCs w:val="28"/>
          <w:lang w:eastAsia="ru-RU"/>
        </w:rPr>
      </w:pPr>
    </w:p>
    <w:p w:rsidR="00F65B93" w:rsidRDefault="00F65B93" w:rsidP="006663F2">
      <w:pPr>
        <w:pageBreakBefore/>
        <w:ind w:left="6237"/>
        <w:jc w:val="center"/>
      </w:pPr>
      <w:r>
        <w:lastRenderedPageBreak/>
        <w:t>Приложение № 2</w:t>
      </w:r>
    </w:p>
    <w:p w:rsidR="00F65B93" w:rsidRDefault="00F65B93" w:rsidP="006663F2">
      <w:pPr>
        <w:ind w:left="6237"/>
        <w:jc w:val="center"/>
      </w:pPr>
      <w:r>
        <w:t>к постановлению</w:t>
      </w:r>
    </w:p>
    <w:p w:rsidR="00F65B93" w:rsidRDefault="00F65B93" w:rsidP="006663F2">
      <w:pPr>
        <w:ind w:left="6237"/>
        <w:jc w:val="center"/>
      </w:pPr>
      <w:r>
        <w:t>Администрации</w:t>
      </w:r>
    </w:p>
    <w:p w:rsidR="00F65B93" w:rsidRDefault="00F65B93" w:rsidP="006663F2">
      <w:pPr>
        <w:ind w:left="6237"/>
        <w:jc w:val="center"/>
      </w:pPr>
      <w:r>
        <w:t>сельского поселения "Билютуйское"</w:t>
      </w:r>
    </w:p>
    <w:p w:rsidR="00F65B93" w:rsidRDefault="00F65B93" w:rsidP="006663F2">
      <w:pPr>
        <w:ind w:left="6237"/>
        <w:jc w:val="center"/>
      </w:pPr>
      <w:r>
        <w:t xml:space="preserve">от </w:t>
      </w:r>
      <w:r w:rsidR="00A046C6">
        <w:t>28</w:t>
      </w:r>
      <w:r>
        <w:t>.</w:t>
      </w:r>
      <w:r w:rsidR="00A046C6">
        <w:t>04</w:t>
      </w:r>
      <w:r>
        <w:t>.202</w:t>
      </w:r>
      <w:r w:rsidR="00A046C6">
        <w:t>5</w:t>
      </w:r>
      <w:r>
        <w:t xml:space="preserve"> № </w:t>
      </w:r>
      <w:r w:rsidR="00A046C6">
        <w:t>14</w:t>
      </w:r>
    </w:p>
    <w:p w:rsidR="00F65B93" w:rsidRDefault="00F65B93" w:rsidP="006663F2">
      <w:pPr>
        <w:jc w:val="center"/>
        <w:rPr>
          <w:szCs w:val="28"/>
          <w:lang w:eastAsia="ru-RU"/>
        </w:rPr>
      </w:pPr>
    </w:p>
    <w:p w:rsidR="00F65B93" w:rsidRDefault="00F65B93" w:rsidP="006663F2">
      <w:pPr>
        <w:jc w:val="center"/>
        <w:rPr>
          <w:szCs w:val="28"/>
          <w:lang w:eastAsia="ru-RU"/>
        </w:rPr>
      </w:pPr>
    </w:p>
    <w:p w:rsidR="00F65B93" w:rsidRDefault="00F65B93" w:rsidP="00DC7BE4">
      <w:pPr>
        <w:ind w:firstLine="709"/>
        <w:jc w:val="both"/>
        <w:rPr>
          <w:szCs w:val="20"/>
          <w:lang w:eastAsia="ru-RU"/>
        </w:rPr>
      </w:pPr>
      <w:r w:rsidRPr="00B4783D">
        <w:rPr>
          <w:szCs w:val="28"/>
          <w:lang w:eastAsia="ru-RU"/>
        </w:rPr>
        <w:t xml:space="preserve">ПЕРЕЧЕНЬ </w:t>
      </w:r>
      <w:r>
        <w:rPr>
          <w:szCs w:val="28"/>
          <w:lang w:eastAsia="ru-RU"/>
        </w:rPr>
        <w:br/>
      </w:r>
      <w:r w:rsidRPr="00B4783D">
        <w:rPr>
          <w:szCs w:val="28"/>
          <w:lang w:eastAsia="ru-RU"/>
        </w:rPr>
        <w:t xml:space="preserve">главных администраторов </w:t>
      </w:r>
      <w:r>
        <w:rPr>
          <w:szCs w:val="28"/>
          <w:lang w:eastAsia="ru-RU"/>
        </w:rPr>
        <w:t xml:space="preserve">доходов </w:t>
      </w:r>
      <w:r w:rsidRPr="00B4783D">
        <w:rPr>
          <w:szCs w:val="28"/>
          <w:lang w:eastAsia="ru-RU"/>
        </w:rPr>
        <w:t xml:space="preserve">бюджета </w:t>
      </w:r>
      <w:r>
        <w:rPr>
          <w:szCs w:val="28"/>
          <w:lang w:eastAsia="ru-RU"/>
        </w:rPr>
        <w:t xml:space="preserve">сельского поселения "Билютуйское" </w:t>
      </w:r>
      <w:r w:rsidRPr="00B4783D">
        <w:rPr>
          <w:szCs w:val="28"/>
          <w:lang w:eastAsia="ru-RU"/>
        </w:rPr>
        <w:t>на 202</w:t>
      </w:r>
      <w:r w:rsidR="00A046C6">
        <w:rPr>
          <w:szCs w:val="28"/>
          <w:lang w:eastAsia="ru-RU"/>
        </w:rPr>
        <w:t>5</w:t>
      </w:r>
      <w:r w:rsidRPr="00B4783D">
        <w:rPr>
          <w:szCs w:val="28"/>
          <w:lang w:eastAsia="ru-RU"/>
        </w:rPr>
        <w:t xml:space="preserve"> год </w:t>
      </w:r>
      <w:r w:rsidR="00DC7BE4">
        <w:rPr>
          <w:szCs w:val="20"/>
          <w:lang w:eastAsia="ru-RU"/>
        </w:rPr>
        <w:t>и плановый период 202</w:t>
      </w:r>
      <w:r w:rsidR="00A046C6">
        <w:rPr>
          <w:szCs w:val="20"/>
          <w:lang w:eastAsia="ru-RU"/>
        </w:rPr>
        <w:t>6</w:t>
      </w:r>
      <w:r w:rsidR="00DC7BE4">
        <w:rPr>
          <w:szCs w:val="20"/>
          <w:lang w:eastAsia="ru-RU"/>
        </w:rPr>
        <w:t>-202</w:t>
      </w:r>
      <w:r w:rsidR="00A046C6">
        <w:rPr>
          <w:szCs w:val="20"/>
          <w:lang w:eastAsia="ru-RU"/>
        </w:rPr>
        <w:t>7</w:t>
      </w:r>
      <w:r w:rsidR="00DC7BE4">
        <w:rPr>
          <w:szCs w:val="20"/>
          <w:lang w:eastAsia="ru-RU"/>
        </w:rPr>
        <w:t xml:space="preserve"> годов</w:t>
      </w:r>
      <w:r>
        <w:rPr>
          <w:szCs w:val="28"/>
          <w:lang w:eastAsia="ru-RU"/>
        </w:rPr>
        <w:t xml:space="preserve"> </w:t>
      </w:r>
      <w:r w:rsidRPr="00A20D09">
        <w:rPr>
          <w:szCs w:val="20"/>
          <w:lang w:eastAsia="ru-RU"/>
        </w:rPr>
        <w:t>территориальных органов (подразделений) федеральных органов государственной власти и иных федеральных государственных органов</w:t>
      </w:r>
    </w:p>
    <w:p w:rsidR="00F65B93" w:rsidRDefault="00F65B93" w:rsidP="006663F2">
      <w:pPr>
        <w:jc w:val="center"/>
        <w:rPr>
          <w:szCs w:val="28"/>
          <w:lang w:eastAsia="ru-RU"/>
        </w:rPr>
      </w:pPr>
    </w:p>
    <w:tbl>
      <w:tblPr>
        <w:tblW w:w="9054" w:type="dxa"/>
        <w:tblInd w:w="94" w:type="dxa"/>
        <w:tblLook w:val="00A0" w:firstRow="1" w:lastRow="0" w:firstColumn="1" w:lastColumn="0" w:noHBand="0" w:noVBand="0"/>
      </w:tblPr>
      <w:tblGrid>
        <w:gridCol w:w="1865"/>
        <w:gridCol w:w="2479"/>
        <w:gridCol w:w="4710"/>
      </w:tblGrid>
      <w:tr w:rsidR="00F65B93" w:rsidTr="001B351A">
        <w:trPr>
          <w:trHeight w:val="540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Наименование главных администраторов доходов бюджета сельского поселения «Билютуйское" - территориальных органов федеральных органов исполнительной власти</w:t>
            </w:r>
          </w:p>
        </w:tc>
      </w:tr>
      <w:tr w:rsidR="00F65B93" w:rsidTr="001B351A">
        <w:trPr>
          <w:trHeight w:val="204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вида доходов, код подвида доходов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93" w:rsidRDefault="00F65B93" w:rsidP="001B35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65B93" w:rsidTr="001B351A">
        <w:trPr>
          <w:trHeight w:val="58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Управление Федеральной налоговой службы по Забайкальскому краю</w:t>
            </w:r>
          </w:p>
        </w:tc>
      </w:tr>
      <w:tr w:rsidR="00F65B93" w:rsidTr="001B351A">
        <w:trPr>
          <w:trHeight w:val="3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Default="00F65B93" w:rsidP="001B35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F65B93" w:rsidTr="001B351A">
        <w:trPr>
          <w:trHeight w:val="52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1 06 01000 00 0000 110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Default="00F65B93" w:rsidP="001B35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Налог на имущество физических лиц</w:t>
            </w:r>
          </w:p>
        </w:tc>
      </w:tr>
      <w:tr w:rsidR="00F65B93" w:rsidTr="001B351A">
        <w:trPr>
          <w:trHeight w:val="33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1 06 06000 00 0000 110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B93" w:rsidRDefault="00F65B93" w:rsidP="001B35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Земельный налог</w:t>
            </w:r>
          </w:p>
        </w:tc>
      </w:tr>
      <w:tr w:rsidR="00F65B93" w:rsidTr="001B351A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B93" w:rsidRDefault="00F65B93" w:rsidP="001B35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1 08 04020 01 0000 110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65B93" w:rsidRDefault="00F65B93" w:rsidP="001B35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F65B93" w:rsidRDefault="00F65B93" w:rsidP="006663F2">
      <w:pPr>
        <w:jc w:val="center"/>
        <w:rPr>
          <w:szCs w:val="28"/>
          <w:lang w:eastAsia="ru-RU"/>
        </w:rPr>
      </w:pPr>
    </w:p>
    <w:p w:rsidR="00F65B93" w:rsidRDefault="00F65B93" w:rsidP="006663F2">
      <w:pPr>
        <w:jc w:val="center"/>
        <w:rPr>
          <w:szCs w:val="28"/>
          <w:lang w:eastAsia="ru-RU"/>
        </w:rPr>
      </w:pPr>
    </w:p>
    <w:p w:rsidR="00F65B93" w:rsidRDefault="00F65B93" w:rsidP="006663F2">
      <w:pPr>
        <w:jc w:val="center"/>
        <w:rPr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0"/>
        <w:gridCol w:w="2686"/>
        <w:gridCol w:w="3268"/>
      </w:tblGrid>
      <w:tr w:rsidR="00F65B93" w:rsidRPr="00B4783D" w:rsidTr="001B351A">
        <w:tc>
          <w:tcPr>
            <w:tcW w:w="3430" w:type="dxa"/>
          </w:tcPr>
          <w:p w:rsidR="00F65B93" w:rsidRPr="00733F96" w:rsidRDefault="00F65B93" w:rsidP="00D75713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26" w:type="dxa"/>
          </w:tcPr>
          <w:p w:rsidR="00F65B93" w:rsidRPr="003A03D7" w:rsidRDefault="00F65B93" w:rsidP="001B351A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439" w:type="dxa"/>
            <w:vAlign w:val="bottom"/>
          </w:tcPr>
          <w:p w:rsidR="00F65B93" w:rsidRPr="003A03D7" w:rsidRDefault="00F65B93" w:rsidP="001B351A">
            <w:pPr>
              <w:ind w:firstLine="1115"/>
              <w:jc w:val="right"/>
              <w:rPr>
                <w:szCs w:val="20"/>
                <w:lang w:eastAsia="ru-RU"/>
              </w:rPr>
            </w:pPr>
          </w:p>
        </w:tc>
      </w:tr>
      <w:tr w:rsidR="00F65B93" w:rsidRPr="00B4783D" w:rsidTr="001B351A">
        <w:tc>
          <w:tcPr>
            <w:tcW w:w="3430" w:type="dxa"/>
          </w:tcPr>
          <w:p w:rsidR="00F65B93" w:rsidRPr="00733F96" w:rsidRDefault="00F65B93" w:rsidP="001B351A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26" w:type="dxa"/>
          </w:tcPr>
          <w:p w:rsidR="00F65B93" w:rsidRPr="003A03D7" w:rsidRDefault="00F65B93" w:rsidP="001B351A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439" w:type="dxa"/>
            <w:vAlign w:val="bottom"/>
          </w:tcPr>
          <w:p w:rsidR="00F65B93" w:rsidRPr="003A03D7" w:rsidRDefault="00F65B93" w:rsidP="001B351A">
            <w:pPr>
              <w:ind w:firstLine="1115"/>
              <w:jc w:val="right"/>
              <w:rPr>
                <w:szCs w:val="20"/>
                <w:lang w:eastAsia="ru-RU"/>
              </w:rPr>
            </w:pPr>
          </w:p>
        </w:tc>
      </w:tr>
    </w:tbl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 w:rsidP="006C51B8">
      <w:pPr>
        <w:ind w:firstLine="142"/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Default="00F65B93">
      <w:pPr>
        <w:rPr>
          <w:sz w:val="2"/>
          <w:szCs w:val="2"/>
        </w:rPr>
      </w:pPr>
    </w:p>
    <w:p w:rsidR="00F65B93" w:rsidRPr="00AC6C15" w:rsidRDefault="00F65B93" w:rsidP="00B4783D">
      <w:pPr>
        <w:jc w:val="center"/>
        <w:rPr>
          <w:szCs w:val="28"/>
          <w:lang w:eastAsia="ru-RU"/>
        </w:rPr>
      </w:pPr>
    </w:p>
    <w:sectPr w:rsidR="00F65B93" w:rsidRPr="00AC6C15" w:rsidSect="006C51B8">
      <w:headerReference w:type="default" r:id="rId11"/>
      <w:headerReference w:type="first" r:id="rId12"/>
      <w:pgSz w:w="11906" w:h="16838" w:code="9"/>
      <w:pgMar w:top="1134" w:right="1274" w:bottom="1134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04" w:rsidRDefault="00780E04">
      <w:r>
        <w:separator/>
      </w:r>
    </w:p>
  </w:endnote>
  <w:endnote w:type="continuationSeparator" w:id="0">
    <w:p w:rsidR="00780E04" w:rsidRDefault="0078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04" w:rsidRDefault="00780E04">
      <w:r>
        <w:separator/>
      </w:r>
    </w:p>
  </w:footnote>
  <w:footnote w:type="continuationSeparator" w:id="0">
    <w:p w:rsidR="00780E04" w:rsidRDefault="0078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93" w:rsidRDefault="00874628" w:rsidP="00D1480E">
    <w:pPr>
      <w:pStyle w:val="a9"/>
      <w:tabs>
        <w:tab w:val="clear" w:pos="4677"/>
        <w:tab w:val="clear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354F99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93" w:rsidRDefault="00F65B93" w:rsidP="00810C75">
    <w:pPr>
      <w:pStyle w:val="a9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6"/>
    <w:rsid w:val="00000915"/>
    <w:rsid w:val="00034596"/>
    <w:rsid w:val="00050E3B"/>
    <w:rsid w:val="0007549B"/>
    <w:rsid w:val="000A4F3F"/>
    <w:rsid w:val="00106DCB"/>
    <w:rsid w:val="00106FC1"/>
    <w:rsid w:val="00142884"/>
    <w:rsid w:val="00171DAA"/>
    <w:rsid w:val="00183E65"/>
    <w:rsid w:val="001853EA"/>
    <w:rsid w:val="00196190"/>
    <w:rsid w:val="001A25D3"/>
    <w:rsid w:val="001B351A"/>
    <w:rsid w:val="001D14F0"/>
    <w:rsid w:val="001D17CD"/>
    <w:rsid w:val="001E190A"/>
    <w:rsid w:val="001E6A96"/>
    <w:rsid w:val="0020531D"/>
    <w:rsid w:val="0022299E"/>
    <w:rsid w:val="0023406A"/>
    <w:rsid w:val="00240C28"/>
    <w:rsid w:val="00260182"/>
    <w:rsid w:val="00277D0A"/>
    <w:rsid w:val="002B6E69"/>
    <w:rsid w:val="002C6395"/>
    <w:rsid w:val="002F550C"/>
    <w:rsid w:val="00301D7E"/>
    <w:rsid w:val="00302146"/>
    <w:rsid w:val="003143B5"/>
    <w:rsid w:val="003149E8"/>
    <w:rsid w:val="00354F99"/>
    <w:rsid w:val="00360537"/>
    <w:rsid w:val="0037056E"/>
    <w:rsid w:val="00371DA0"/>
    <w:rsid w:val="003728C4"/>
    <w:rsid w:val="003A01D2"/>
    <w:rsid w:val="003A03D7"/>
    <w:rsid w:val="003A7341"/>
    <w:rsid w:val="003D52EA"/>
    <w:rsid w:val="003E4C70"/>
    <w:rsid w:val="003F28C4"/>
    <w:rsid w:val="003F62A6"/>
    <w:rsid w:val="00400BF1"/>
    <w:rsid w:val="004564C8"/>
    <w:rsid w:val="00471010"/>
    <w:rsid w:val="0048041F"/>
    <w:rsid w:val="00486234"/>
    <w:rsid w:val="004C79D5"/>
    <w:rsid w:val="004D1A48"/>
    <w:rsid w:val="004E667B"/>
    <w:rsid w:val="004F0B4A"/>
    <w:rsid w:val="004F3FB5"/>
    <w:rsid w:val="005107FE"/>
    <w:rsid w:val="00554282"/>
    <w:rsid w:val="005558B0"/>
    <w:rsid w:val="00580A94"/>
    <w:rsid w:val="0059494D"/>
    <w:rsid w:val="005D0D08"/>
    <w:rsid w:val="005E00C2"/>
    <w:rsid w:val="005E7C69"/>
    <w:rsid w:val="005F12AD"/>
    <w:rsid w:val="005F7AF3"/>
    <w:rsid w:val="00631362"/>
    <w:rsid w:val="006419E7"/>
    <w:rsid w:val="00661BAC"/>
    <w:rsid w:val="006663F2"/>
    <w:rsid w:val="00686C10"/>
    <w:rsid w:val="006B00B5"/>
    <w:rsid w:val="006B1432"/>
    <w:rsid w:val="006B2AEF"/>
    <w:rsid w:val="006C282F"/>
    <w:rsid w:val="006C51B8"/>
    <w:rsid w:val="00700845"/>
    <w:rsid w:val="007119D8"/>
    <w:rsid w:val="0071246B"/>
    <w:rsid w:val="007170C6"/>
    <w:rsid w:val="0072222E"/>
    <w:rsid w:val="00733F96"/>
    <w:rsid w:val="0074028B"/>
    <w:rsid w:val="00756A0D"/>
    <w:rsid w:val="00760446"/>
    <w:rsid w:val="007620A9"/>
    <w:rsid w:val="0076736C"/>
    <w:rsid w:val="00780E04"/>
    <w:rsid w:val="00797F63"/>
    <w:rsid w:val="007B08C1"/>
    <w:rsid w:val="007D0516"/>
    <w:rsid w:val="007D0B99"/>
    <w:rsid w:val="007D3CED"/>
    <w:rsid w:val="007D469E"/>
    <w:rsid w:val="007E65EC"/>
    <w:rsid w:val="007F1F89"/>
    <w:rsid w:val="007F6774"/>
    <w:rsid w:val="008058BF"/>
    <w:rsid w:val="00810C75"/>
    <w:rsid w:val="008121E1"/>
    <w:rsid w:val="00824343"/>
    <w:rsid w:val="0084788A"/>
    <w:rsid w:val="00850EA5"/>
    <w:rsid w:val="008722D0"/>
    <w:rsid w:val="00874628"/>
    <w:rsid w:val="008A1802"/>
    <w:rsid w:val="008C08A2"/>
    <w:rsid w:val="008D0372"/>
    <w:rsid w:val="008D7A0B"/>
    <w:rsid w:val="008F18FC"/>
    <w:rsid w:val="00902BE6"/>
    <w:rsid w:val="0092581E"/>
    <w:rsid w:val="009505EE"/>
    <w:rsid w:val="00956D88"/>
    <w:rsid w:val="009706ED"/>
    <w:rsid w:val="0099292D"/>
    <w:rsid w:val="009F2C64"/>
    <w:rsid w:val="00A046C6"/>
    <w:rsid w:val="00A10D15"/>
    <w:rsid w:val="00A142C0"/>
    <w:rsid w:val="00A20D09"/>
    <w:rsid w:val="00A70A10"/>
    <w:rsid w:val="00A8244D"/>
    <w:rsid w:val="00A8306E"/>
    <w:rsid w:val="00AA2313"/>
    <w:rsid w:val="00AA2996"/>
    <w:rsid w:val="00AA4417"/>
    <w:rsid w:val="00AB122A"/>
    <w:rsid w:val="00AB2FC7"/>
    <w:rsid w:val="00AC6C15"/>
    <w:rsid w:val="00AD0EBE"/>
    <w:rsid w:val="00AF0167"/>
    <w:rsid w:val="00AF4097"/>
    <w:rsid w:val="00B034F6"/>
    <w:rsid w:val="00B10015"/>
    <w:rsid w:val="00B147F9"/>
    <w:rsid w:val="00B239E0"/>
    <w:rsid w:val="00B4783D"/>
    <w:rsid w:val="00B75B21"/>
    <w:rsid w:val="00B767C5"/>
    <w:rsid w:val="00B847B7"/>
    <w:rsid w:val="00B93224"/>
    <w:rsid w:val="00B95E97"/>
    <w:rsid w:val="00BB09C9"/>
    <w:rsid w:val="00BC7F47"/>
    <w:rsid w:val="00BD5B0C"/>
    <w:rsid w:val="00C02CE3"/>
    <w:rsid w:val="00C076E7"/>
    <w:rsid w:val="00C2240A"/>
    <w:rsid w:val="00C302E4"/>
    <w:rsid w:val="00C60C6C"/>
    <w:rsid w:val="00C83C6A"/>
    <w:rsid w:val="00C90B22"/>
    <w:rsid w:val="00C92B09"/>
    <w:rsid w:val="00CD2EC0"/>
    <w:rsid w:val="00CD6970"/>
    <w:rsid w:val="00CF3B4C"/>
    <w:rsid w:val="00D06B14"/>
    <w:rsid w:val="00D1480E"/>
    <w:rsid w:val="00D245F3"/>
    <w:rsid w:val="00D375C3"/>
    <w:rsid w:val="00D724C6"/>
    <w:rsid w:val="00D75713"/>
    <w:rsid w:val="00D777CD"/>
    <w:rsid w:val="00D94E5E"/>
    <w:rsid w:val="00DA1E5D"/>
    <w:rsid w:val="00DA646D"/>
    <w:rsid w:val="00DC7BE4"/>
    <w:rsid w:val="00E01134"/>
    <w:rsid w:val="00E11261"/>
    <w:rsid w:val="00E13904"/>
    <w:rsid w:val="00E30531"/>
    <w:rsid w:val="00E32019"/>
    <w:rsid w:val="00E537A6"/>
    <w:rsid w:val="00E5750D"/>
    <w:rsid w:val="00E875FE"/>
    <w:rsid w:val="00E96BAD"/>
    <w:rsid w:val="00EA1A42"/>
    <w:rsid w:val="00EB3FDD"/>
    <w:rsid w:val="00EC7B27"/>
    <w:rsid w:val="00EE30A2"/>
    <w:rsid w:val="00EF3E26"/>
    <w:rsid w:val="00F057DF"/>
    <w:rsid w:val="00F16EC5"/>
    <w:rsid w:val="00F20AEE"/>
    <w:rsid w:val="00F37BE5"/>
    <w:rsid w:val="00F45AC9"/>
    <w:rsid w:val="00F6505B"/>
    <w:rsid w:val="00F65B93"/>
    <w:rsid w:val="00F74227"/>
    <w:rsid w:val="00F91C24"/>
    <w:rsid w:val="00F9214A"/>
    <w:rsid w:val="00FA4E85"/>
    <w:rsid w:val="00FC57D3"/>
    <w:rsid w:val="00FD4D80"/>
    <w:rsid w:val="00FE645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8BBE5"/>
  <w15:docId w15:val="{7D961D98-7250-4677-8079-52B2509D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AD"/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E26"/>
    <w:rPr>
      <w:rFonts w:eastAsia="Times New Roman" w:cs="Times New Roman"/>
      <w:sz w:val="20"/>
      <w:lang w:eastAsia="ru-RU"/>
    </w:rPr>
  </w:style>
  <w:style w:type="paragraph" w:styleId="a3">
    <w:name w:val="footer"/>
    <w:basedOn w:val="a"/>
    <w:link w:val="a4"/>
    <w:uiPriority w:val="99"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E190A"/>
    <w:rPr>
      <w:rFonts w:cs="Times New Roman"/>
    </w:rPr>
  </w:style>
  <w:style w:type="character" w:styleId="a5">
    <w:name w:val="page number"/>
    <w:basedOn w:val="a0"/>
    <w:uiPriority w:val="99"/>
    <w:rsid w:val="001E190A"/>
    <w:rPr>
      <w:rFonts w:cs="Times New Roman"/>
    </w:rPr>
  </w:style>
  <w:style w:type="paragraph" w:customStyle="1" w:styleId="21">
    <w:name w:val="Основной текст 21"/>
    <w:basedOn w:val="a"/>
    <w:uiPriority w:val="99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91C24"/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1C24"/>
    <w:rPr>
      <w:rFonts w:ascii="Tahoma" w:hAnsi="Tahoma" w:cs="Times New Roman"/>
      <w:sz w:val="16"/>
    </w:rPr>
  </w:style>
  <w:style w:type="table" w:styleId="a8">
    <w:name w:val="Table Grid"/>
    <w:basedOn w:val="a1"/>
    <w:uiPriority w:val="99"/>
    <w:rsid w:val="00AC6C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30531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30531"/>
    <w:rPr>
      <w:rFonts w:eastAsia="Times New Roman" w:cs="Times New Roman"/>
    </w:rPr>
  </w:style>
  <w:style w:type="paragraph" w:styleId="ab">
    <w:name w:val="No Spacing"/>
    <w:uiPriority w:val="99"/>
    <w:qFormat/>
    <w:rsid w:val="00733F96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Билютуй</cp:lastModifiedBy>
  <cp:revision>2</cp:revision>
  <cp:lastPrinted>2025-04-28T06:17:00Z</cp:lastPrinted>
  <dcterms:created xsi:type="dcterms:W3CDTF">2025-04-28T06:18:00Z</dcterms:created>
  <dcterms:modified xsi:type="dcterms:W3CDTF">2025-04-28T06:18:00Z</dcterms:modified>
</cp:coreProperties>
</file>