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96131E">
        <w:rPr>
          <w:sz w:val="28"/>
        </w:rPr>
        <w:t>07</w:t>
      </w:r>
      <w:bookmarkStart w:id="1" w:name="_GoBack"/>
      <w:bookmarkEnd w:id="1"/>
      <w:r>
        <w:rPr>
          <w:sz w:val="28"/>
        </w:rPr>
        <w:t xml:space="preserve"> </w:t>
      </w:r>
      <w:r w:rsidR="00FA4845">
        <w:rPr>
          <w:sz w:val="28"/>
        </w:rPr>
        <w:t>ию</w:t>
      </w:r>
      <w:r w:rsidR="0031068B">
        <w:rPr>
          <w:sz w:val="28"/>
        </w:rPr>
        <w:t>л</w:t>
      </w:r>
      <w:r w:rsidR="00FA4845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96131E">
        <w:rPr>
          <w:sz w:val="28"/>
        </w:rPr>
        <w:t xml:space="preserve"> 404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BF2C97" w:rsidRPr="00790473" w:rsidRDefault="00BF2C97" w:rsidP="00BF2C97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bookmarkStart w:id="2" w:name="_Hlk194381814"/>
      <w:r>
        <w:rPr>
          <w:b/>
          <w:sz w:val="28"/>
        </w:rPr>
        <w:t xml:space="preserve">внесении изменений </w:t>
      </w:r>
      <w:bookmarkStart w:id="3" w:name="_Hlk202591264"/>
      <w:r>
        <w:rPr>
          <w:b/>
          <w:sz w:val="28"/>
        </w:rPr>
        <w:t>в постановление администрации муниципального района «Кыринский район» от 11.02.2015 года № 93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учреждениях»</w:t>
      </w:r>
    </w:p>
    <w:bookmarkEnd w:id="2"/>
    <w:bookmarkEnd w:id="3"/>
    <w:p w:rsidR="00BF2C97" w:rsidRPr="0046055C" w:rsidRDefault="00BF2C97" w:rsidP="00BF2C97">
      <w:pPr>
        <w:ind w:firstLine="709"/>
        <w:contextualSpacing/>
        <w:jc w:val="both"/>
        <w:rPr>
          <w:sz w:val="28"/>
        </w:rPr>
      </w:pPr>
    </w:p>
    <w:p w:rsidR="00BF2C97" w:rsidRDefault="00BF2C97" w:rsidP="00BF2C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9, ст. 65 Федерального закона Российской Федерации от 29.12.2012 года № 273-ФЗ «Об образовании в Российской Федерации». Ст. 15 Федерального закона Российской Федерации от 06.10.2013 года № 131-ФЗ «Об общих принципах организации местного самоуправления в Российской Федерации», Приказом Министерства образования и науки Забайкальского края от 20.01.2025 года № 2 «О внесении изменения в Приложение к приказу Министерства образования, науки и молодежной политики Забайкальского края от 27 августа 2015 года № 671», Приказом Министерства образования и науки Забайкальского края от 04.03.2025 года № 7 «О внесении изменений в пункт 1 приказа Министерства образования, науки и молодежной политики Забайкальского края от 02 сентября 2013 года № 696», руководствуясь ст. 8, ст. 26 Устава муниципального района «Кыринский район» администрация муниципального района «Кыринский район» постановляет:</w:t>
      </w:r>
    </w:p>
    <w:p w:rsidR="00BF2C97" w:rsidRPr="007C335E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335E">
        <w:rPr>
          <w:sz w:val="28"/>
          <w:szCs w:val="28"/>
        </w:rPr>
        <w:t>Внести изменения в постановление</w:t>
      </w:r>
      <w:r w:rsidRPr="007C335E">
        <w:rPr>
          <w:rFonts w:asciiTheme="minorHAnsi" w:hAnsiTheme="minorHAnsi"/>
        </w:rPr>
        <w:t xml:space="preserve"> </w:t>
      </w:r>
      <w:r w:rsidRPr="007C335E">
        <w:rPr>
          <w:sz w:val="28"/>
          <w:szCs w:val="28"/>
        </w:rPr>
        <w:t xml:space="preserve">администрации муниципального района «Кыринский район» от 11.02.2015 года </w:t>
      </w:r>
      <w:r>
        <w:rPr>
          <w:sz w:val="28"/>
          <w:szCs w:val="28"/>
        </w:rPr>
        <w:t xml:space="preserve">№ 93 </w:t>
      </w:r>
      <w:r w:rsidRPr="007C335E">
        <w:rPr>
          <w:sz w:val="28"/>
          <w:szCs w:val="28"/>
        </w:rPr>
        <w:t>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учреждениях» (далее-постановление) следующие изменения:</w:t>
      </w:r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 w:rsidRPr="004326DF">
        <w:rPr>
          <w:sz w:val="28"/>
          <w:szCs w:val="28"/>
        </w:rPr>
        <w:t>1.</w:t>
      </w:r>
      <w:r>
        <w:rPr>
          <w:sz w:val="28"/>
          <w:szCs w:val="28"/>
        </w:rPr>
        <w:t>1. Пункты 1, 3 постановления после слов «осваивающими образовательные программы дошкольного образования» дополнить словами «в группах общеразвивающей направленности с режимом сокращенного дня»;</w:t>
      </w:r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4 постановления после слов «</w:t>
      </w:r>
      <w:bookmarkStart w:id="4" w:name="_Hlk202593218"/>
      <w:r>
        <w:rPr>
          <w:sz w:val="28"/>
          <w:szCs w:val="28"/>
        </w:rPr>
        <w:t>а также за детьми с туберкулезной интоксикацией</w:t>
      </w:r>
      <w:bookmarkEnd w:id="4"/>
      <w:r>
        <w:rPr>
          <w:sz w:val="28"/>
          <w:szCs w:val="28"/>
        </w:rPr>
        <w:t xml:space="preserve">, </w:t>
      </w:r>
      <w:bookmarkStart w:id="5" w:name="_Hlk202593261"/>
      <w:r>
        <w:rPr>
          <w:sz w:val="28"/>
          <w:szCs w:val="28"/>
        </w:rPr>
        <w:t>обучающимися» дополнить словами «в группах общеразвивающей направленности с режимом сокращенного дня»;</w:t>
      </w:r>
      <w:bookmarkEnd w:id="5"/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5 постановления после слов «</w:t>
      </w:r>
      <w:r w:rsidRPr="00965819">
        <w:rPr>
          <w:sz w:val="28"/>
          <w:szCs w:val="28"/>
        </w:rPr>
        <w:t>а также за детьми с туберкулезной интоксикацией</w:t>
      </w:r>
      <w:r>
        <w:rPr>
          <w:sz w:val="28"/>
          <w:szCs w:val="28"/>
        </w:rPr>
        <w:t>» дополнить словами «</w:t>
      </w:r>
      <w:r w:rsidRPr="00965819">
        <w:rPr>
          <w:sz w:val="28"/>
          <w:szCs w:val="28"/>
        </w:rPr>
        <w:t>обучающимися в группах общеразвивающей направленности с режимом сокращенного дня»;</w:t>
      </w:r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 постановления цифры «101,05» заменить цифрами «156,92».</w:t>
      </w:r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Действие настоящего постановления распространить на правоотношения, возникшие с 1 марта 2025 года. </w:t>
      </w:r>
    </w:p>
    <w:p w:rsidR="00BF2C97" w:rsidRDefault="00BF2C97" w:rsidP="00BF2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68D4">
        <w:rPr>
          <w:sz w:val="28"/>
          <w:szCs w:val="28"/>
        </w:rPr>
        <w:t>Настоящее постановление подлежит обнародованию на стенде администрации муниципального района «Кыринский район», размещению в сетевом издании</w:t>
      </w:r>
      <w:r>
        <w:rPr>
          <w:sz w:val="28"/>
          <w:szCs w:val="28"/>
        </w:rPr>
        <w:t xml:space="preserve"> </w:t>
      </w:r>
      <w:r w:rsidRPr="005B68D4">
        <w:rPr>
          <w:sz w:val="28"/>
          <w:szCs w:val="28"/>
        </w:rPr>
        <w:t>«Ононская правда» https://</w:t>
      </w:r>
      <w:r>
        <w:rPr>
          <w:sz w:val="28"/>
          <w:szCs w:val="28"/>
        </w:rPr>
        <w:t>ононская-правда.рф</w:t>
      </w:r>
      <w:r w:rsidRPr="005B68D4">
        <w:rPr>
          <w:sz w:val="28"/>
          <w:szCs w:val="28"/>
        </w:rPr>
        <w:t xml:space="preserve">/, на официальном сайте муниципального района </w:t>
      </w:r>
      <w:r>
        <w:rPr>
          <w:sz w:val="28"/>
          <w:szCs w:val="28"/>
        </w:rPr>
        <w:t>«</w:t>
      </w:r>
      <w:r w:rsidRPr="005B68D4">
        <w:rPr>
          <w:sz w:val="28"/>
          <w:szCs w:val="28"/>
        </w:rPr>
        <w:t>Кыринский район</w:t>
      </w:r>
      <w:r>
        <w:rPr>
          <w:sz w:val="28"/>
          <w:szCs w:val="28"/>
        </w:rPr>
        <w:t>».</w:t>
      </w:r>
      <w:r w:rsidRPr="005B68D4">
        <w:rPr>
          <w:sz w:val="28"/>
          <w:szCs w:val="28"/>
        </w:rPr>
        <w:t xml:space="preserve"> </w:t>
      </w:r>
    </w:p>
    <w:p w:rsidR="00FC138C" w:rsidRDefault="00BF2C97" w:rsidP="00BF2C97">
      <w:pPr>
        <w:widowControl w:val="0"/>
        <w:autoSpaceDE w:val="0"/>
        <w:autoSpaceDN w:val="0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4. Контроль исполнения настоящего постановления возложить на Комитет образования администрации муниципального района «Кыринский район».</w:t>
      </w:r>
    </w:p>
    <w:p w:rsidR="00BA220C" w:rsidRPr="00351808" w:rsidRDefault="00BA220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BF2C97" w:rsidRPr="00351808" w:rsidRDefault="00BF2C97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proofErr w:type="spellStart"/>
      <w:r w:rsidRPr="005C5541">
        <w:rPr>
          <w:sz w:val="28"/>
          <w:szCs w:val="26"/>
        </w:rPr>
        <w:t>И.о</w:t>
      </w:r>
      <w:proofErr w:type="spellEnd"/>
      <w:r w:rsidRPr="005C5541">
        <w:rPr>
          <w:sz w:val="28"/>
          <w:szCs w:val="26"/>
        </w:rPr>
        <w:t xml:space="preserve">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475DF6">
        <w:rPr>
          <w:sz w:val="28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6131E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BF2C97"/>
    <w:rsid w:val="00C8110D"/>
    <w:rsid w:val="00CC5029"/>
    <w:rsid w:val="00CE6460"/>
    <w:rsid w:val="00D36F3E"/>
    <w:rsid w:val="00D95F95"/>
    <w:rsid w:val="00DB6EF2"/>
    <w:rsid w:val="00DC7552"/>
    <w:rsid w:val="00E05246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3B4A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2025-07-07T06:43:00Z</cp:lastPrinted>
  <dcterms:created xsi:type="dcterms:W3CDTF">2025-07-07T06:45:00Z</dcterms:created>
  <dcterms:modified xsi:type="dcterms:W3CDTF">2025-07-07T07:02:00Z</dcterms:modified>
</cp:coreProperties>
</file>