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28" w:rsidRPr="00AD0528" w:rsidRDefault="00AD0528" w:rsidP="00AD0528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528">
        <w:rPr>
          <w:rFonts w:ascii="Times New Roman" w:hAnsi="Times New Roman" w:cs="Times New Roman"/>
          <w:sz w:val="28"/>
          <w:szCs w:val="28"/>
        </w:rPr>
        <w:t>Информация о кадровом обеспечении</w:t>
      </w:r>
    </w:p>
    <w:p w:rsidR="00AD0528" w:rsidRPr="00AD0528" w:rsidRDefault="00AD0528" w:rsidP="00AD05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Поступление на муниципальную службу</w:t>
      </w:r>
    </w:p>
    <w:p w:rsidR="00AD0528" w:rsidRPr="00AD0528" w:rsidRDefault="00AD0528" w:rsidP="00AD052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D0528" w:rsidRPr="00AD0528" w:rsidRDefault="00AD0528" w:rsidP="00A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гражданина на муниципальную службу осуществляется в соответствии с Федеральным законом «О муниципальной службе в Российской Федерации».</w:t>
      </w:r>
    </w:p>
    <w:p w:rsidR="00AD0528" w:rsidRPr="00AD0528" w:rsidRDefault="00AD0528" w:rsidP="00A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Поступление гражданина на муниципальную службу оформляется актом работодателя о назначении на должность муниципальной службы.</w:t>
      </w:r>
    </w:p>
    <w:p w:rsidR="00AD0528" w:rsidRPr="00AD0528" w:rsidRDefault="00AD0528" w:rsidP="00A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Право поступления на муниципальную службу имеют граждане Российской Федерации, достигшие возраста 18 лет, но не старше 65 лет, владеющие государственным языком и соответствующие квалификационным требованиям,  для замещения соответствующей должности. </w:t>
      </w:r>
    </w:p>
    <w:p w:rsidR="00AD0528" w:rsidRPr="00AD0528" w:rsidRDefault="00AD0528" w:rsidP="00AD0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поступлении на муниципальную службу гражданин представляет необходимые документы в соответствии с перечнем, установленном Федеральным законом от 02.03.2007 года № 25-ФЗ  «О муниципальной службе в Российской Федерации».</w:t>
      </w:r>
    </w:p>
    <w:p w:rsidR="00AD0528" w:rsidRPr="00AD0528" w:rsidRDefault="00AD0528" w:rsidP="00AD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на замещение должности муниципальной службы</w:t>
      </w:r>
    </w:p>
    <w:p w:rsidR="00AD0528" w:rsidRPr="00AD0528" w:rsidRDefault="00AD0528" w:rsidP="00AD05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D0528" w:rsidRPr="00AD0528" w:rsidRDefault="00AD0528" w:rsidP="00A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конкурса при замещении должности муниципальной службы осуществляется в соответствии с Федеральным законом «О муниципальной службе в Российской Федерации», а также Положением о конкурсе на замещение вакантной муниципальной должности муниципальной службы в сельском поселении «Гаваньское».</w:t>
      </w:r>
    </w:p>
    <w:p w:rsidR="00AD0528" w:rsidRPr="00AD0528" w:rsidRDefault="00AD0528" w:rsidP="00A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конкурса на замещение должности Руководителя администрации сельского поселения «Гаваньское » осуществляется в соответствии с Порядком проведения конкурса на замещение должности Руководителя администрации сельского поселения «Гаваньское».</w:t>
      </w:r>
    </w:p>
    <w:p w:rsidR="00AD0528" w:rsidRPr="00AD0528" w:rsidRDefault="00AD0528" w:rsidP="00AD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Должности муниципальной службы и их классификация.  Требования к должностям муниципальной службы</w:t>
      </w:r>
    </w:p>
    <w:p w:rsidR="00AD0528" w:rsidRPr="00AD0528" w:rsidRDefault="00AD0528" w:rsidP="00AD05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D0528" w:rsidRPr="00AD0528" w:rsidRDefault="00AD0528" w:rsidP="00A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 муниципальной службы и их классификация устанавливаются в соответствии с федеральным законодательством и законодательством края о муниципальной службе.</w:t>
      </w:r>
    </w:p>
    <w:p w:rsidR="00AD0528" w:rsidRPr="00AD0528" w:rsidRDefault="00AD0528" w:rsidP="00A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число основных квалификационных требований для замещения должностей муниципальной службы входят требования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AD0528" w:rsidRPr="00AD0528" w:rsidRDefault="00AD0528" w:rsidP="00A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Квалификационные требования для замещения должностей муниципальной службы устанавливаются в соответствии с категориями и группами должностей муниципальной службы.</w:t>
      </w:r>
    </w:p>
    <w:p w:rsidR="00AD0528" w:rsidRPr="00AD0528" w:rsidRDefault="00AD0528" w:rsidP="00A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число квалификационных требований для замещения должностей муниципальной службы категорий "руководители" и "помощники (советники)", "специалисты" всех групп должностей муниципальной службы, а также категории "обеспечивающие специалисты" ведущей группы должностей муниципальной службы входит наличие высшего профессионального образования.</w:t>
      </w:r>
    </w:p>
    <w:p w:rsidR="00AD0528" w:rsidRPr="00AD0528" w:rsidRDefault="00AD0528" w:rsidP="00A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число квалификационных требований для замещения должностей муниципальной службы категории "обеспечивающие специалисты" старшей и младшей группы должностей муниципальной службы входит наличие среднего профессионального образования, соответствующего направлению деятельности.</w:t>
      </w:r>
    </w:p>
    <w:p w:rsidR="00AD0528" w:rsidRPr="00AD0528" w:rsidRDefault="00AD0528" w:rsidP="00A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Квалификационные требования к стажу муниципальной службы или стажу работы по специальности для замещения:</w:t>
      </w:r>
    </w:p>
    <w:p w:rsidR="00AD0528" w:rsidRPr="00AD0528" w:rsidRDefault="00AD0528" w:rsidP="00A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2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высших должностей муниципальной службы - не менее четырех лет стажа муниципальной службы или не менее пяти лет стажа работы по специальности, направлению подготовки;</w:t>
      </w:r>
    </w:p>
    <w:p w:rsidR="00AD0528" w:rsidRPr="00AD0528" w:rsidRDefault="00AD0528" w:rsidP="00A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главных должностей муниципальной службы - не менее трех лет стажа муниципальной службы или не менее четырех лет стажа работы по специальности, направлению подготовки;</w:t>
      </w:r>
    </w:p>
    <w:p w:rsidR="00AD0528" w:rsidRPr="00AD0528" w:rsidRDefault="00AD0528" w:rsidP="00A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28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ведущих должностей муниципальной службы - не менее двух лет стажа муниципальной службы или не менее четырех лет стажа работы по специальности, направлению подготовки;</w:t>
      </w:r>
    </w:p>
    <w:p w:rsidR="00AD0528" w:rsidRPr="00AD0528" w:rsidRDefault="00AD0528" w:rsidP="00A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28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старших и младших должностей муниципальной службы - без предъявления требований к стажу.</w:t>
      </w:r>
    </w:p>
    <w:p w:rsidR="00AD0528" w:rsidRPr="00AD0528" w:rsidRDefault="00AD0528" w:rsidP="00A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 муниципальной службы, дающий право на замещение должностей муниципальной службы, определяется в соответствии с порядком исчисления стажа муниципальной службы и зачета в него иных периодов замещения должностей, установленным законом края.</w:t>
      </w:r>
    </w:p>
    <w:p w:rsidR="00AD0528" w:rsidRPr="00AD0528" w:rsidRDefault="00AD0528" w:rsidP="00A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число квалификационных требований к профессиональным знаниям, необходимым для исполнения должностных обязанностей, входит знание федерального и регионального законодательства, нормативных правовых актов сельского поселения «Гаваньское», в соответствии с которыми осуществляется реализация полномочий органа местного самоуправления, аппарата избирательной комиссии сельского поселения «Гаваньское», а также нормативных правовых актов, регулирующих муниципальную службу.</w:t>
      </w:r>
    </w:p>
    <w:p w:rsidR="00AD0528" w:rsidRPr="00AD0528" w:rsidRDefault="00AD0528" w:rsidP="00A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число квалификационных требований к профессиональным навыкам, необходимым для исполнения должностных обязанностей, входит владение навыками принятия и реализации управленческих решений и иных решений по организации деятельности органа местного самоуправления, аппарата избирательной комиссии  сельского поселения «Гаваньское», работы со служебными документами, подготовки деловых писем, разработки проектов муниципальных правовых актов, владение компьютерной и организационной техникой и общим, а в необходимых случаях - специализированным программным обеспечением.</w:t>
      </w:r>
    </w:p>
    <w:p w:rsidR="00AD0528" w:rsidRDefault="00AD0528" w:rsidP="00A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2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профессиональным знаниям и навыкам, необходимым для исполнения должностных обязанностей, включаются в должностную инструкцию муниципального служащего.</w:t>
      </w:r>
    </w:p>
    <w:p w:rsidR="00AD0528" w:rsidRDefault="00AD0528" w:rsidP="00A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528" w:rsidRPr="00AD0528" w:rsidRDefault="00AD0528" w:rsidP="00A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по номеру телефона 8(30235)25335.</w:t>
      </w:r>
      <w:bookmarkStart w:id="0" w:name="_GoBack"/>
      <w:bookmarkEnd w:id="0"/>
    </w:p>
    <w:sectPr w:rsidR="00AD0528" w:rsidRPr="00AD0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28"/>
    <w:rsid w:val="00667B3C"/>
    <w:rsid w:val="00AD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8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743</Words>
  <Characters>4237</Characters>
  <Application>Microsoft Office Word</Application>
  <DocSecurity>0</DocSecurity>
  <Lines>35</Lines>
  <Paragraphs>9</Paragraphs>
  <ScaleCrop>false</ScaleCrop>
  <Company>Krokoz™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gavan2023@outlook.com</dc:creator>
  <cp:lastModifiedBy>gavan2023@outlook.com</cp:lastModifiedBy>
  <cp:revision>2</cp:revision>
  <dcterms:created xsi:type="dcterms:W3CDTF">2025-07-11T06:01:00Z</dcterms:created>
  <dcterms:modified xsi:type="dcterms:W3CDTF">2025-07-11T06:10:00Z</dcterms:modified>
</cp:coreProperties>
</file>