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DB" w:rsidRDefault="008839DB" w:rsidP="008839DB">
      <w:pPr>
        <w:jc w:val="center"/>
        <w:rPr>
          <w:szCs w:val="28"/>
        </w:rPr>
      </w:pPr>
      <w:r>
        <w:rPr>
          <w:szCs w:val="28"/>
        </w:rPr>
        <w:t>АДМИНИСТРАЦИЯ СЕЛЬСКОГО ПОСЕЛЕНИЯ «ЛЮБАВИНСКОЕ»</w:t>
      </w:r>
    </w:p>
    <w:p w:rsidR="008839DB" w:rsidRDefault="008839DB" w:rsidP="008839DB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8839DB" w:rsidRDefault="008839DB" w:rsidP="008839D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8839DB" w:rsidRDefault="008839DB" w:rsidP="008839DB">
      <w:pPr>
        <w:rPr>
          <w:szCs w:val="28"/>
        </w:rPr>
      </w:pPr>
    </w:p>
    <w:p w:rsidR="008839DB" w:rsidRDefault="008839DB" w:rsidP="008839DB">
      <w:pPr>
        <w:rPr>
          <w:szCs w:val="28"/>
        </w:rPr>
      </w:pPr>
      <w:r>
        <w:rPr>
          <w:szCs w:val="28"/>
        </w:rPr>
        <w:t xml:space="preserve">  от  14.03.2025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>
        <w:rPr>
          <w:szCs w:val="28"/>
        </w:rPr>
        <w:tab/>
      </w:r>
      <w:r>
        <w:rPr>
          <w:szCs w:val="28"/>
        </w:rPr>
        <w:tab/>
        <w:t>№ 4а</w:t>
      </w:r>
    </w:p>
    <w:p w:rsidR="008839DB" w:rsidRDefault="008839DB" w:rsidP="008839DB">
      <w:pPr>
        <w:jc w:val="center"/>
        <w:rPr>
          <w:szCs w:val="28"/>
        </w:rPr>
      </w:pPr>
      <w:r>
        <w:rPr>
          <w:szCs w:val="28"/>
        </w:rPr>
        <w:t>с. Любовь</w:t>
      </w:r>
    </w:p>
    <w:p w:rsidR="008839DB" w:rsidRDefault="008839DB" w:rsidP="008839DB"/>
    <w:p w:rsidR="008839DB" w:rsidRDefault="008839DB" w:rsidP="008839DB"/>
    <w:p w:rsidR="008839DB" w:rsidRDefault="008839DB" w:rsidP="008839DB">
      <w:pPr>
        <w:jc w:val="center"/>
        <w:rPr>
          <w:b/>
          <w:bCs/>
        </w:rPr>
      </w:pPr>
      <w:r>
        <w:rPr>
          <w:b/>
          <w:bCs/>
        </w:rPr>
        <w:t>О первоочередных мерах по подготовке к пожароопасному сезону</w:t>
      </w:r>
    </w:p>
    <w:p w:rsidR="008839DB" w:rsidRDefault="008839DB" w:rsidP="008839DB">
      <w:pPr>
        <w:jc w:val="center"/>
        <w:rPr>
          <w:b/>
          <w:bCs/>
        </w:rPr>
      </w:pPr>
      <w:r>
        <w:rPr>
          <w:b/>
          <w:bCs/>
        </w:rPr>
        <w:t xml:space="preserve"> 2025 года на территории сельского поселения «Любавинское»</w:t>
      </w:r>
    </w:p>
    <w:p w:rsidR="008839DB" w:rsidRDefault="008839DB" w:rsidP="008839DB"/>
    <w:p w:rsidR="008839DB" w:rsidRDefault="008839DB" w:rsidP="008839DB"/>
    <w:p w:rsidR="008839DB" w:rsidRDefault="008839DB" w:rsidP="008839DB">
      <w:pPr>
        <w:ind w:firstLine="709"/>
        <w:jc w:val="both"/>
      </w:pPr>
      <w:proofErr w:type="gramStart"/>
      <w:r>
        <w:t>В соответствии со ст.26 Устава сельского поселения «Любавинское», руководствуясь ст.51, 53, 84 Лесного кодекса Российской Федерации, Федеральным законом от 21.12.94 № 68-ФЗ «О защите населения и территорий от чрезвычайных ситуаций природного и техногенного характера», Федеральным законом от 21.12.94 № 69-ФЗ «О пожарной безопасности», Постановлением Правительства РФ от 30.06.2007 № 417 «Об утверждении правил пожарной безопасности в лесах», постановлением Правительства Российской Федерации</w:t>
      </w:r>
      <w:proofErr w:type="gramEnd"/>
      <w:r>
        <w:t xml:space="preserve"> от 16.09.2020 года №1479 «Об утверждении Правил противопожарного режима в Российской Федерации», учитывая решение комиссии по предупреждению и ликвидации чрезвычайных ситуаций и обеспечению пожарной безопасности Кыринского района (протокол №1 от 12.03.2024), администрация сельского поселения  «Любавинское» постановляет:</w:t>
      </w:r>
    </w:p>
    <w:p w:rsidR="008839DB" w:rsidRDefault="008839DB" w:rsidP="008839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Индивидуальным владельцам жилых домов, правообладателям  земельных участков (собственникам земельных участков, землепользователям, землевладельцам и арендаторам земельных участков), расположенных в границах сельского поселения «Любавинское»:</w:t>
      </w:r>
    </w:p>
    <w:p w:rsidR="008839DB" w:rsidRDefault="008839DB" w:rsidP="008839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а)  необходимо провести  уборку мусора и скашивание травы;</w:t>
      </w:r>
    </w:p>
    <w:p w:rsidR="008839DB" w:rsidRDefault="008839DB" w:rsidP="00883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в границах полос отвода и придорожных полосах автомобильных дорог, разведение костров, сжигания хвороста, порубочных остатков и горючих материалов;</w:t>
      </w:r>
    </w:p>
    <w:p w:rsidR="008839DB" w:rsidRDefault="008839DB" w:rsidP="00883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иметь в каждом доме первичные средства пожаротушения (метлы, лопаты, грабли);</w:t>
      </w:r>
    </w:p>
    <w:p w:rsidR="008839DB" w:rsidRDefault="008839DB" w:rsidP="00883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на приусадебных участках в доступном месте иметь емкости с водой на случай чрезвычайной ситуации, в том числе пожара;</w:t>
      </w:r>
    </w:p>
    <w:p w:rsidR="008839DB" w:rsidRDefault="008839DB" w:rsidP="00883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о</w:t>
      </w:r>
      <w:r>
        <w:t>чистить придомовую территорию, чердак от мусора и других горючих материалов;</w:t>
      </w:r>
      <w:r>
        <w:br/>
        <w:t xml:space="preserve">          е) убрать сгораемые материалы, хранящиеся в противопожарном разрыве между домами.</w:t>
      </w:r>
    </w:p>
    <w:p w:rsidR="008839DB" w:rsidRDefault="008839DB" w:rsidP="008839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 Определить собственников или пользователей участков, смежных с лесным фондом (сенокосы, пастбища, пашни, животноводческие стоянки, </w:t>
      </w:r>
      <w:r>
        <w:rPr>
          <w:szCs w:val="28"/>
        </w:rPr>
        <w:lastRenderedPageBreak/>
        <w:t xml:space="preserve">заимки), </w:t>
      </w:r>
      <w:proofErr w:type="gramStart"/>
      <w:r>
        <w:rPr>
          <w:szCs w:val="28"/>
        </w:rPr>
        <w:t>ответственными</w:t>
      </w:r>
      <w:proofErr w:type="gramEnd"/>
      <w:r>
        <w:rPr>
          <w:szCs w:val="28"/>
        </w:rPr>
        <w:t xml:space="preserve"> за недопущение проведения неконтролируемых палов;</w:t>
      </w:r>
    </w:p>
    <w:p w:rsidR="008839DB" w:rsidRDefault="008839DB" w:rsidP="00883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Содержать все источники наружного противопожарного водоснабжения в исправном состоянии и усилить профилактическую работу с населением.</w:t>
      </w:r>
    </w:p>
    <w:p w:rsidR="008839DB" w:rsidRDefault="008839DB" w:rsidP="00883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Населению, а также организациям, независимо от правовой формы собственности, провести профилактическое обследование всех видов систем отопления, электрической проводки и электрооборудования на предмет неисправностей, способствующих самовозгоранию в момент эксплуатации; </w:t>
      </w:r>
    </w:p>
    <w:p w:rsidR="008839DB" w:rsidRDefault="008839DB" w:rsidP="008839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 Рекомендовать руководителям организаций, независимо от правовой формы собственности организовать разъяснительную работу по правилам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8839DB" w:rsidRDefault="008839DB" w:rsidP="008839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 Немедленно сообщать в администрацию сельского поселения «Любавинское» о лицах, осуществляющих незаконное сжигание сухой растительности, мусора на приусадебных участках, а также о выжигании сорняков и остатков растительности на землях сельскохозяйственного назначения.</w:t>
      </w:r>
    </w:p>
    <w:p w:rsidR="008839DB" w:rsidRDefault="008839DB" w:rsidP="008839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 Признать утратившими силу:</w:t>
      </w:r>
    </w:p>
    <w:p w:rsidR="008839DB" w:rsidRDefault="008839DB" w:rsidP="008839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постановление администрации СП «Любавинское» от 15.03.2024 г. № 19;</w:t>
      </w:r>
    </w:p>
    <w:p w:rsidR="008839DB" w:rsidRDefault="008839DB" w:rsidP="008839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9. Настоящее постановление обнародовать в установленном порядке.</w:t>
      </w:r>
    </w:p>
    <w:p w:rsidR="008839DB" w:rsidRDefault="008839DB" w:rsidP="008839DB">
      <w:pPr>
        <w:tabs>
          <w:tab w:val="left" w:pos="1260"/>
        </w:tabs>
        <w:jc w:val="both"/>
      </w:pPr>
      <w:r>
        <w:t xml:space="preserve">        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839DB" w:rsidRDefault="008839DB" w:rsidP="008839DB">
      <w:pPr>
        <w:widowControl w:val="0"/>
        <w:autoSpaceDE w:val="0"/>
        <w:autoSpaceDN w:val="0"/>
        <w:adjustRightInd w:val="0"/>
      </w:pPr>
    </w:p>
    <w:p w:rsidR="008839DB" w:rsidRDefault="008839DB" w:rsidP="008839DB">
      <w:pPr>
        <w:widowControl w:val="0"/>
        <w:autoSpaceDE w:val="0"/>
        <w:autoSpaceDN w:val="0"/>
        <w:adjustRightInd w:val="0"/>
      </w:pPr>
    </w:p>
    <w:p w:rsidR="008839DB" w:rsidRDefault="008839DB" w:rsidP="008839DB">
      <w:pPr>
        <w:widowControl w:val="0"/>
        <w:autoSpaceDE w:val="0"/>
        <w:autoSpaceDN w:val="0"/>
        <w:adjustRightInd w:val="0"/>
      </w:pPr>
      <w:r>
        <w:t>Глава сельского поселения</w:t>
      </w:r>
      <w:r>
        <w:tab/>
      </w:r>
    </w:p>
    <w:p w:rsidR="008839DB" w:rsidRDefault="008839DB" w:rsidP="008839DB">
      <w:pPr>
        <w:widowControl w:val="0"/>
        <w:autoSpaceDE w:val="0"/>
        <w:autoSpaceDN w:val="0"/>
        <w:adjustRightInd w:val="0"/>
      </w:pPr>
      <w:r>
        <w:t>«Любавинское»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Т.И.Картюкова</w:t>
      </w:r>
    </w:p>
    <w:p w:rsidR="008839DB" w:rsidRDefault="008839DB" w:rsidP="008839DB"/>
    <w:p w:rsidR="008839DB" w:rsidRDefault="008839DB" w:rsidP="008839DB">
      <w:pPr>
        <w:spacing w:line="360" w:lineRule="auto"/>
        <w:ind w:left="4678"/>
        <w:jc w:val="center"/>
        <w:rPr>
          <w:szCs w:val="28"/>
        </w:rPr>
      </w:pPr>
    </w:p>
    <w:p w:rsidR="008839DB" w:rsidRDefault="008839DB" w:rsidP="008839DB">
      <w:pPr>
        <w:spacing w:line="360" w:lineRule="auto"/>
        <w:ind w:left="4678"/>
        <w:jc w:val="center"/>
        <w:rPr>
          <w:szCs w:val="28"/>
        </w:rPr>
      </w:pPr>
    </w:p>
    <w:p w:rsidR="008839DB" w:rsidRDefault="008839DB" w:rsidP="008839DB">
      <w:pPr>
        <w:spacing w:line="360" w:lineRule="auto"/>
        <w:ind w:left="4678"/>
        <w:jc w:val="center"/>
        <w:rPr>
          <w:szCs w:val="28"/>
        </w:rPr>
      </w:pPr>
    </w:p>
    <w:p w:rsidR="008839DB" w:rsidRDefault="008839DB" w:rsidP="008839DB">
      <w:pPr>
        <w:spacing w:line="360" w:lineRule="auto"/>
        <w:rPr>
          <w:szCs w:val="28"/>
        </w:rPr>
      </w:pPr>
    </w:p>
    <w:p w:rsidR="008839DB" w:rsidRDefault="008839DB" w:rsidP="008839DB"/>
    <w:p w:rsidR="008839DB" w:rsidRDefault="008839DB" w:rsidP="008839DB"/>
    <w:p w:rsidR="008839DB" w:rsidRDefault="008839DB" w:rsidP="008839DB"/>
    <w:p w:rsidR="00631F67" w:rsidRDefault="00631F67">
      <w:bookmarkStart w:id="0" w:name="_GoBack"/>
      <w:bookmarkEnd w:id="0"/>
    </w:p>
    <w:sectPr w:rsidR="006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101"/>
    <w:multiLevelType w:val="hybridMultilevel"/>
    <w:tmpl w:val="50DA4582"/>
    <w:lvl w:ilvl="0" w:tplc="9D9014C6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0C"/>
    <w:rsid w:val="00330D0C"/>
    <w:rsid w:val="00631F67"/>
    <w:rsid w:val="008839DB"/>
    <w:rsid w:val="008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B"/>
    <w:pPr>
      <w:spacing w:after="0" w:afterAutospacing="0"/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B"/>
    <w:pPr>
      <w:spacing w:after="0" w:afterAutospacing="0"/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Company>Krokoz™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2</cp:revision>
  <dcterms:created xsi:type="dcterms:W3CDTF">2025-07-18T02:52:00Z</dcterms:created>
  <dcterms:modified xsi:type="dcterms:W3CDTF">2025-07-18T02:53:00Z</dcterms:modified>
</cp:coreProperties>
</file>