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26" w:rsidRPr="004F4479" w:rsidRDefault="007C5426" w:rsidP="007C5426">
      <w:pPr>
        <w:pStyle w:val="a6"/>
        <w:spacing w:line="360" w:lineRule="auto"/>
        <w:rPr>
          <w:sz w:val="24"/>
          <w:szCs w:val="28"/>
          <w:u w:val="none"/>
        </w:rPr>
      </w:pPr>
      <w:r w:rsidRPr="004F4479">
        <w:rPr>
          <w:sz w:val="24"/>
          <w:szCs w:val="28"/>
          <w:u w:val="none"/>
        </w:rPr>
        <w:t>КЫРИНСКАЯ РАЙОННАЯ  ТЕРРИТОРИАЛЬНАЯ</w:t>
      </w:r>
    </w:p>
    <w:p w:rsidR="007C5426" w:rsidRPr="004F4479" w:rsidRDefault="007C5426" w:rsidP="007C5426">
      <w:pPr>
        <w:pStyle w:val="a6"/>
        <w:spacing w:line="360" w:lineRule="auto"/>
        <w:rPr>
          <w:sz w:val="24"/>
          <w:szCs w:val="28"/>
          <w:u w:val="none"/>
        </w:rPr>
      </w:pPr>
      <w:r w:rsidRPr="004F4479">
        <w:rPr>
          <w:sz w:val="24"/>
          <w:szCs w:val="28"/>
          <w:u w:val="none"/>
        </w:rPr>
        <w:t xml:space="preserve"> ИЗБИРАТЕЛЬНАЯ  КОМИССИЯ</w:t>
      </w:r>
    </w:p>
    <w:p w:rsidR="007C5426" w:rsidRDefault="007C5426" w:rsidP="007C5426">
      <w:pPr>
        <w:pStyle w:val="5"/>
        <w:spacing w:before="120" w:line="360" w:lineRule="auto"/>
        <w:jc w:val="center"/>
        <w:rPr>
          <w:spacing w:val="62"/>
          <w:sz w:val="24"/>
          <w:szCs w:val="28"/>
          <w:u w:val="none"/>
        </w:rPr>
      </w:pPr>
      <w:r w:rsidRPr="004F4479">
        <w:rPr>
          <w:spacing w:val="62"/>
          <w:sz w:val="24"/>
          <w:szCs w:val="28"/>
          <w:u w:val="none"/>
        </w:rPr>
        <w:t>ПОСТАНОВЛЕНИЕ</w:t>
      </w:r>
    </w:p>
    <w:p w:rsidR="00076133" w:rsidRPr="00076133" w:rsidRDefault="00076133" w:rsidP="00076133">
      <w:pPr>
        <w:jc w:val="center"/>
        <w:rPr>
          <w:sz w:val="18"/>
          <w:lang w:eastAsia="ru-RU"/>
        </w:rPr>
      </w:pPr>
      <w:r w:rsidRPr="00076133">
        <w:rPr>
          <w:sz w:val="20"/>
          <w:szCs w:val="24"/>
        </w:rPr>
        <w:t xml:space="preserve">(с полномочиями окружной избирательной комиссии по </w:t>
      </w:r>
      <w:proofErr w:type="spellStart"/>
      <w:r w:rsidRPr="00076133">
        <w:rPr>
          <w:sz w:val="20"/>
          <w:szCs w:val="24"/>
        </w:rPr>
        <w:t>четырехмандатном</w:t>
      </w:r>
      <w:r>
        <w:rPr>
          <w:sz w:val="20"/>
          <w:szCs w:val="24"/>
        </w:rPr>
        <w:t>у</w:t>
      </w:r>
      <w:proofErr w:type="spellEnd"/>
      <w:r w:rsidRPr="00076133">
        <w:rPr>
          <w:sz w:val="20"/>
          <w:szCs w:val="24"/>
        </w:rPr>
        <w:t xml:space="preserve"> избирательному округу №3)</w:t>
      </w:r>
    </w:p>
    <w:p w:rsidR="007C5426" w:rsidRDefault="007C5426" w:rsidP="007C5426">
      <w:pPr>
        <w:pStyle w:val="4"/>
        <w:spacing w:line="360" w:lineRule="auto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7C5426" w:rsidTr="00156981">
        <w:tc>
          <w:tcPr>
            <w:tcW w:w="3888" w:type="dxa"/>
          </w:tcPr>
          <w:p w:rsidR="007C5426" w:rsidRPr="004F4479" w:rsidRDefault="00186450" w:rsidP="00156981">
            <w:pPr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02 сентября</w:t>
            </w:r>
            <w:r w:rsidR="007C5426" w:rsidRPr="004F4479">
              <w:rPr>
                <w:b/>
                <w:bCs/>
                <w:sz w:val="24"/>
                <w:szCs w:val="28"/>
              </w:rPr>
              <w:t xml:space="preserve">  2025</w:t>
            </w:r>
            <w:r w:rsidR="007C5426" w:rsidRPr="004F4479">
              <w:rPr>
                <w:b/>
                <w:sz w:val="24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7C5426" w:rsidRPr="004F4479" w:rsidRDefault="007C5426" w:rsidP="0015698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4F4479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190" w:type="dxa"/>
          </w:tcPr>
          <w:p w:rsidR="007C5426" w:rsidRPr="004F4479" w:rsidRDefault="00186450" w:rsidP="0015698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88</w:t>
            </w:r>
          </w:p>
        </w:tc>
      </w:tr>
    </w:tbl>
    <w:p w:rsidR="007C5426" w:rsidRDefault="007C5426" w:rsidP="007C5426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</w:p>
    <w:p w:rsidR="00670804" w:rsidRDefault="007C5426" w:rsidP="007C5426">
      <w:pPr>
        <w:pStyle w:val="1"/>
        <w:spacing w:line="360" w:lineRule="auto"/>
        <w:rPr>
          <w:sz w:val="24"/>
          <w:szCs w:val="28"/>
        </w:rPr>
      </w:pPr>
      <w:r w:rsidRPr="004F4479">
        <w:rPr>
          <w:sz w:val="24"/>
          <w:szCs w:val="28"/>
        </w:rPr>
        <w:t>с</w:t>
      </w:r>
      <w:proofErr w:type="gramStart"/>
      <w:r w:rsidRPr="004F4479">
        <w:rPr>
          <w:sz w:val="24"/>
          <w:szCs w:val="28"/>
        </w:rPr>
        <w:t>.К</w:t>
      </w:r>
      <w:proofErr w:type="gramEnd"/>
      <w:r w:rsidRPr="004F4479">
        <w:rPr>
          <w:sz w:val="24"/>
          <w:szCs w:val="28"/>
        </w:rPr>
        <w:t>ыра</w:t>
      </w:r>
    </w:p>
    <w:p w:rsidR="00D52CE8" w:rsidRPr="00D52CE8" w:rsidRDefault="00D52CE8" w:rsidP="00D52CE8"/>
    <w:p w:rsidR="00076133" w:rsidRDefault="00670804" w:rsidP="00480607">
      <w:pPr>
        <w:pStyle w:val="a3"/>
        <w:spacing w:line="360" w:lineRule="auto"/>
        <w:ind w:left="109" w:right="143"/>
        <w:jc w:val="center"/>
        <w:rPr>
          <w:b/>
          <w:sz w:val="24"/>
          <w:szCs w:val="24"/>
        </w:rPr>
      </w:pPr>
      <w:r w:rsidRPr="00186450">
        <w:rPr>
          <w:b/>
          <w:sz w:val="24"/>
          <w:szCs w:val="24"/>
        </w:rPr>
        <w:t xml:space="preserve">Об исполнении </w:t>
      </w:r>
      <w:r w:rsidR="00CE046B" w:rsidRPr="00003143">
        <w:rPr>
          <w:b/>
          <w:sz w:val="24"/>
          <w:szCs w:val="24"/>
        </w:rPr>
        <w:t xml:space="preserve">решения Кыринского районного суда </w:t>
      </w:r>
      <w:r w:rsidRPr="00003143">
        <w:rPr>
          <w:b/>
          <w:sz w:val="24"/>
          <w:szCs w:val="24"/>
        </w:rPr>
        <w:t xml:space="preserve">от </w:t>
      </w:r>
      <w:r w:rsidR="00A22058" w:rsidRPr="00003143">
        <w:rPr>
          <w:b/>
          <w:sz w:val="24"/>
          <w:szCs w:val="24"/>
        </w:rPr>
        <w:t>21 августа</w:t>
      </w:r>
      <w:r w:rsidRPr="00003143">
        <w:rPr>
          <w:b/>
          <w:sz w:val="24"/>
          <w:szCs w:val="24"/>
        </w:rPr>
        <w:t xml:space="preserve"> 2025 года</w:t>
      </w:r>
      <w:r w:rsidR="00D52CE8" w:rsidRPr="00003143">
        <w:rPr>
          <w:b/>
          <w:sz w:val="24"/>
          <w:szCs w:val="24"/>
        </w:rPr>
        <w:t xml:space="preserve"> </w:t>
      </w:r>
      <w:r w:rsidRPr="00003143">
        <w:rPr>
          <w:b/>
          <w:sz w:val="24"/>
          <w:szCs w:val="24"/>
        </w:rPr>
        <w:t xml:space="preserve"> </w:t>
      </w:r>
      <w:r w:rsidRPr="00186450">
        <w:rPr>
          <w:b/>
          <w:sz w:val="24"/>
          <w:szCs w:val="24"/>
        </w:rPr>
        <w:t>по административному иск</w:t>
      </w:r>
      <w:r w:rsidR="00076133">
        <w:rPr>
          <w:b/>
          <w:sz w:val="24"/>
          <w:szCs w:val="24"/>
        </w:rPr>
        <w:t>овому заявлению</w:t>
      </w:r>
      <w:r w:rsidRPr="00186450">
        <w:rPr>
          <w:b/>
          <w:sz w:val="24"/>
          <w:szCs w:val="24"/>
        </w:rPr>
        <w:t xml:space="preserve"> Горенковой Александры Геннадьевны</w:t>
      </w:r>
      <w:r w:rsidR="00003143">
        <w:rPr>
          <w:b/>
          <w:sz w:val="24"/>
          <w:szCs w:val="24"/>
        </w:rPr>
        <w:t xml:space="preserve"> о признании незаконным</w:t>
      </w:r>
      <w:r w:rsidRPr="00186450">
        <w:rPr>
          <w:b/>
          <w:sz w:val="24"/>
          <w:szCs w:val="24"/>
        </w:rPr>
        <w:t xml:space="preserve"> </w:t>
      </w:r>
      <w:r w:rsidR="00003143">
        <w:rPr>
          <w:b/>
          <w:sz w:val="24"/>
          <w:szCs w:val="24"/>
        </w:rPr>
        <w:t xml:space="preserve">и </w:t>
      </w:r>
      <w:r w:rsidRPr="00186450">
        <w:rPr>
          <w:b/>
          <w:sz w:val="24"/>
          <w:szCs w:val="24"/>
        </w:rPr>
        <w:t>отмене постановления от 07</w:t>
      </w:r>
      <w:r w:rsidR="00480607">
        <w:rPr>
          <w:b/>
          <w:sz w:val="24"/>
          <w:szCs w:val="24"/>
        </w:rPr>
        <w:t xml:space="preserve">августа </w:t>
      </w:r>
      <w:r w:rsidRPr="00186450">
        <w:rPr>
          <w:b/>
          <w:sz w:val="24"/>
          <w:szCs w:val="24"/>
        </w:rPr>
        <w:t xml:space="preserve">2025 г №76 </w:t>
      </w:r>
    </w:p>
    <w:p w:rsidR="005D32EC" w:rsidRDefault="00670804" w:rsidP="00480607">
      <w:pPr>
        <w:pStyle w:val="a3"/>
        <w:spacing w:line="360" w:lineRule="auto"/>
        <w:ind w:left="109" w:right="143"/>
        <w:jc w:val="center"/>
        <w:rPr>
          <w:b/>
          <w:sz w:val="24"/>
          <w:szCs w:val="24"/>
        </w:rPr>
      </w:pPr>
      <w:r w:rsidRPr="00186450">
        <w:rPr>
          <w:b/>
          <w:sz w:val="24"/>
          <w:szCs w:val="24"/>
        </w:rPr>
        <w:t xml:space="preserve"> «О регистрации Бриля </w:t>
      </w:r>
      <w:r w:rsidR="00480607">
        <w:rPr>
          <w:b/>
          <w:sz w:val="24"/>
          <w:szCs w:val="24"/>
        </w:rPr>
        <w:t>Евгения Яковлевича</w:t>
      </w:r>
      <w:r w:rsidRPr="00186450">
        <w:rPr>
          <w:b/>
          <w:sz w:val="24"/>
          <w:szCs w:val="24"/>
        </w:rPr>
        <w:t xml:space="preserve"> </w:t>
      </w:r>
      <w:r w:rsidR="00487318" w:rsidRPr="00776A74">
        <w:rPr>
          <w:b/>
        </w:rPr>
        <w:t xml:space="preserve">в порядке самовыдвижения  </w:t>
      </w:r>
      <w:r w:rsidRPr="00186450">
        <w:rPr>
          <w:b/>
          <w:sz w:val="24"/>
          <w:szCs w:val="24"/>
        </w:rPr>
        <w:t xml:space="preserve">кандидатом в депутаты Совета первого созыва Кыринского муниципального округа Забайкальского края по </w:t>
      </w:r>
      <w:proofErr w:type="spellStart"/>
      <w:r w:rsidRPr="00186450">
        <w:rPr>
          <w:b/>
          <w:sz w:val="24"/>
          <w:szCs w:val="24"/>
        </w:rPr>
        <w:t>четырехмандатному</w:t>
      </w:r>
      <w:proofErr w:type="spellEnd"/>
      <w:r w:rsidRPr="00186450">
        <w:rPr>
          <w:b/>
          <w:sz w:val="24"/>
          <w:szCs w:val="24"/>
        </w:rPr>
        <w:t xml:space="preserve"> избирательному округу №3»</w:t>
      </w:r>
      <w:r w:rsidR="00480607">
        <w:rPr>
          <w:b/>
          <w:sz w:val="24"/>
          <w:szCs w:val="24"/>
        </w:rPr>
        <w:t>.</w:t>
      </w:r>
      <w:r w:rsidRPr="00186450">
        <w:rPr>
          <w:b/>
          <w:sz w:val="24"/>
          <w:szCs w:val="24"/>
        </w:rPr>
        <w:t xml:space="preserve"> </w:t>
      </w:r>
    </w:p>
    <w:p w:rsidR="00076133" w:rsidRPr="00D52CE8" w:rsidRDefault="00076133" w:rsidP="00480607">
      <w:pPr>
        <w:pStyle w:val="a3"/>
        <w:spacing w:line="360" w:lineRule="auto"/>
        <w:ind w:left="109" w:right="143"/>
        <w:jc w:val="center"/>
        <w:rPr>
          <w:b/>
          <w:sz w:val="24"/>
          <w:szCs w:val="24"/>
        </w:rPr>
      </w:pPr>
    </w:p>
    <w:p w:rsidR="004F4479" w:rsidRPr="00D52CE8" w:rsidRDefault="00D52CE8" w:rsidP="00D52CE8">
      <w:pPr>
        <w:pStyle w:val="a3"/>
        <w:spacing w:line="360" w:lineRule="auto"/>
        <w:ind w:righ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На основании</w:t>
      </w:r>
      <w:r w:rsidR="00670804" w:rsidRPr="007C5426">
        <w:rPr>
          <w:sz w:val="24"/>
          <w:szCs w:val="24"/>
        </w:rPr>
        <w:t xml:space="preserve"> </w:t>
      </w:r>
      <w:r w:rsidR="00003143" w:rsidRPr="00003143">
        <w:rPr>
          <w:sz w:val="24"/>
          <w:szCs w:val="24"/>
        </w:rPr>
        <w:t>решения Кыринского районного суда от 21 августа 2025 года</w:t>
      </w:r>
      <w:r w:rsidR="00670804" w:rsidRPr="007C5426">
        <w:rPr>
          <w:sz w:val="24"/>
          <w:szCs w:val="24"/>
        </w:rPr>
        <w:t xml:space="preserve"> </w:t>
      </w:r>
      <w:r w:rsidR="0036727B" w:rsidRPr="007C5426">
        <w:rPr>
          <w:sz w:val="24"/>
          <w:szCs w:val="24"/>
        </w:rPr>
        <w:t>по административному иск</w:t>
      </w:r>
      <w:r w:rsidR="00531349">
        <w:rPr>
          <w:sz w:val="24"/>
          <w:szCs w:val="24"/>
        </w:rPr>
        <w:t xml:space="preserve">овому заявлению </w:t>
      </w:r>
      <w:r w:rsidR="0036727B" w:rsidRPr="007C5426">
        <w:rPr>
          <w:sz w:val="24"/>
          <w:szCs w:val="24"/>
        </w:rPr>
        <w:t xml:space="preserve"> </w:t>
      </w:r>
      <w:r w:rsidR="007C5426" w:rsidRPr="007C5426">
        <w:rPr>
          <w:sz w:val="24"/>
          <w:szCs w:val="24"/>
        </w:rPr>
        <w:t>Горенковой Александры Геннадьевны</w:t>
      </w:r>
      <w:r w:rsidR="0036727B" w:rsidRPr="007C5426">
        <w:rPr>
          <w:sz w:val="24"/>
          <w:szCs w:val="24"/>
        </w:rPr>
        <w:t xml:space="preserve"> об отмене постановления от </w:t>
      </w:r>
      <w:r w:rsidR="004F4479" w:rsidRPr="004F4479">
        <w:rPr>
          <w:sz w:val="24"/>
          <w:szCs w:val="24"/>
        </w:rPr>
        <w:t>07</w:t>
      </w:r>
      <w:r w:rsidR="0036727B" w:rsidRPr="004F4479">
        <w:rPr>
          <w:sz w:val="24"/>
          <w:szCs w:val="24"/>
        </w:rPr>
        <w:t>.0</w:t>
      </w:r>
      <w:r w:rsidR="004F4479" w:rsidRPr="004F4479">
        <w:rPr>
          <w:sz w:val="24"/>
          <w:szCs w:val="24"/>
        </w:rPr>
        <w:t>8</w:t>
      </w:r>
      <w:r w:rsidR="0036727B" w:rsidRPr="004F4479">
        <w:rPr>
          <w:sz w:val="24"/>
          <w:szCs w:val="24"/>
        </w:rPr>
        <w:t>.202</w:t>
      </w:r>
      <w:r w:rsidR="007C5426" w:rsidRPr="004F4479">
        <w:rPr>
          <w:sz w:val="24"/>
          <w:szCs w:val="24"/>
        </w:rPr>
        <w:t>5</w:t>
      </w:r>
      <w:r w:rsidR="0036727B" w:rsidRPr="004F4479">
        <w:rPr>
          <w:sz w:val="24"/>
          <w:szCs w:val="24"/>
        </w:rPr>
        <w:t xml:space="preserve"> № </w:t>
      </w:r>
      <w:r w:rsidR="004F4479" w:rsidRPr="004F4479">
        <w:rPr>
          <w:sz w:val="24"/>
          <w:szCs w:val="24"/>
        </w:rPr>
        <w:t>76</w:t>
      </w:r>
      <w:r w:rsidR="0036727B" w:rsidRPr="007C5426">
        <w:rPr>
          <w:sz w:val="24"/>
          <w:szCs w:val="24"/>
        </w:rPr>
        <w:t xml:space="preserve"> «О регистрации </w:t>
      </w:r>
      <w:r w:rsidR="007C5426" w:rsidRPr="007C5426">
        <w:rPr>
          <w:sz w:val="24"/>
          <w:szCs w:val="24"/>
        </w:rPr>
        <w:t>Бриля Евгения Яковлевича</w:t>
      </w:r>
      <w:r w:rsidR="00487318" w:rsidRPr="00487318">
        <w:rPr>
          <w:b/>
        </w:rPr>
        <w:t xml:space="preserve"> </w:t>
      </w:r>
      <w:r w:rsidR="00487318" w:rsidRPr="00487318">
        <w:t xml:space="preserve">в порядке </w:t>
      </w:r>
      <w:r w:rsidR="00487318" w:rsidRPr="00076133">
        <w:rPr>
          <w:sz w:val="24"/>
        </w:rPr>
        <w:t>самовыдвижения</w:t>
      </w:r>
      <w:r w:rsidR="00487318" w:rsidRPr="00776A74">
        <w:rPr>
          <w:b/>
        </w:rPr>
        <w:t xml:space="preserve">  </w:t>
      </w:r>
      <w:r w:rsidR="0036727B" w:rsidRPr="007C5426">
        <w:rPr>
          <w:sz w:val="24"/>
          <w:szCs w:val="24"/>
        </w:rPr>
        <w:t xml:space="preserve">кандидатом в депутаты </w:t>
      </w:r>
      <w:r w:rsidR="007C5426" w:rsidRPr="007C5426">
        <w:rPr>
          <w:sz w:val="24"/>
          <w:szCs w:val="24"/>
        </w:rPr>
        <w:t>Совета первого созыва Кыринского муниципального округа Забайкальского края</w:t>
      </w:r>
      <w:r w:rsidR="0036727B" w:rsidRPr="007C5426">
        <w:rPr>
          <w:sz w:val="24"/>
          <w:szCs w:val="24"/>
        </w:rPr>
        <w:t xml:space="preserve"> по </w:t>
      </w:r>
      <w:proofErr w:type="spellStart"/>
      <w:r w:rsidR="00076133" w:rsidRPr="007C5426">
        <w:rPr>
          <w:sz w:val="24"/>
          <w:szCs w:val="24"/>
        </w:rPr>
        <w:t>четырехмандатном</w:t>
      </w:r>
      <w:r w:rsidR="00076133">
        <w:rPr>
          <w:sz w:val="24"/>
          <w:szCs w:val="24"/>
        </w:rPr>
        <w:t>у</w:t>
      </w:r>
      <w:proofErr w:type="spellEnd"/>
      <w:r w:rsidR="007C5426" w:rsidRPr="007C5426">
        <w:rPr>
          <w:sz w:val="24"/>
          <w:szCs w:val="24"/>
        </w:rPr>
        <w:t xml:space="preserve"> </w:t>
      </w:r>
      <w:r w:rsidR="0036727B" w:rsidRPr="007C5426">
        <w:rPr>
          <w:sz w:val="24"/>
          <w:szCs w:val="24"/>
        </w:rPr>
        <w:t xml:space="preserve">избирательному округу № </w:t>
      </w:r>
      <w:r w:rsidR="007C5426" w:rsidRPr="007C5426">
        <w:rPr>
          <w:sz w:val="24"/>
          <w:szCs w:val="24"/>
        </w:rPr>
        <w:t>3</w:t>
      </w:r>
      <w:r w:rsidR="00186450">
        <w:rPr>
          <w:sz w:val="24"/>
          <w:szCs w:val="24"/>
        </w:rPr>
        <w:t>»</w:t>
      </w:r>
      <w:r w:rsidR="0036727B" w:rsidRPr="007C5426">
        <w:rPr>
          <w:sz w:val="24"/>
          <w:szCs w:val="24"/>
        </w:rPr>
        <w:t xml:space="preserve"> </w:t>
      </w:r>
      <w:r w:rsidR="00D67DFB">
        <w:rPr>
          <w:sz w:val="24"/>
          <w:szCs w:val="24"/>
        </w:rPr>
        <w:t xml:space="preserve"> </w:t>
      </w:r>
      <w:r w:rsidR="00003143">
        <w:rPr>
          <w:sz w:val="24"/>
          <w:szCs w:val="24"/>
        </w:rPr>
        <w:t>о признании незаконным и</w:t>
      </w:r>
      <w:r w:rsidR="0036727B" w:rsidRPr="004F4479">
        <w:rPr>
          <w:sz w:val="24"/>
          <w:szCs w:val="24"/>
        </w:rPr>
        <w:t xml:space="preserve"> отмене регистрации </w:t>
      </w:r>
      <w:r w:rsidR="007C5426" w:rsidRPr="004F4479">
        <w:rPr>
          <w:sz w:val="24"/>
          <w:szCs w:val="24"/>
        </w:rPr>
        <w:t xml:space="preserve">Бриля </w:t>
      </w:r>
      <w:r w:rsidR="00076133">
        <w:rPr>
          <w:sz w:val="24"/>
          <w:szCs w:val="24"/>
        </w:rPr>
        <w:t xml:space="preserve">Евгения </w:t>
      </w:r>
      <w:r w:rsidR="00531349">
        <w:rPr>
          <w:sz w:val="24"/>
          <w:szCs w:val="24"/>
        </w:rPr>
        <w:t xml:space="preserve">Яковлевича </w:t>
      </w:r>
      <w:r w:rsidR="0036727B" w:rsidRPr="004F4479">
        <w:rPr>
          <w:sz w:val="24"/>
          <w:szCs w:val="24"/>
        </w:rPr>
        <w:t>в качестве кандидата</w:t>
      </w:r>
      <w:proofErr w:type="gramEnd"/>
      <w:r w:rsidR="0036727B" w:rsidRPr="004F4479">
        <w:rPr>
          <w:sz w:val="24"/>
          <w:szCs w:val="24"/>
        </w:rPr>
        <w:t xml:space="preserve"> в депутаты</w:t>
      </w:r>
      <w:r w:rsidR="0036727B" w:rsidRPr="007C5426">
        <w:rPr>
          <w:color w:val="FF0000"/>
          <w:spacing w:val="40"/>
          <w:sz w:val="24"/>
          <w:szCs w:val="24"/>
        </w:rPr>
        <w:t xml:space="preserve"> </w:t>
      </w:r>
      <w:r w:rsidR="004F4479" w:rsidRPr="007C5426">
        <w:rPr>
          <w:sz w:val="24"/>
          <w:szCs w:val="24"/>
        </w:rPr>
        <w:t xml:space="preserve">Совета первого созыва Кыринского муниципального округа Забайкальского края по </w:t>
      </w:r>
      <w:proofErr w:type="spellStart"/>
      <w:r w:rsidR="00076133" w:rsidRPr="007C5426">
        <w:rPr>
          <w:sz w:val="24"/>
          <w:szCs w:val="24"/>
        </w:rPr>
        <w:t>четырехманд</w:t>
      </w:r>
      <w:r w:rsidR="00076133">
        <w:rPr>
          <w:sz w:val="24"/>
          <w:szCs w:val="24"/>
        </w:rPr>
        <w:t>атному</w:t>
      </w:r>
      <w:proofErr w:type="spellEnd"/>
      <w:r w:rsidR="00670804">
        <w:rPr>
          <w:sz w:val="24"/>
          <w:szCs w:val="24"/>
        </w:rPr>
        <w:t xml:space="preserve"> избирательному округу №</w:t>
      </w:r>
      <w:r w:rsidR="00186450">
        <w:rPr>
          <w:sz w:val="24"/>
          <w:szCs w:val="24"/>
        </w:rPr>
        <w:t>3</w:t>
      </w:r>
      <w:r w:rsidR="00003143">
        <w:rPr>
          <w:sz w:val="24"/>
          <w:szCs w:val="24"/>
        </w:rPr>
        <w:t>,</w:t>
      </w:r>
      <w:r w:rsidR="00076133">
        <w:rPr>
          <w:sz w:val="24"/>
          <w:szCs w:val="24"/>
        </w:rPr>
        <w:t xml:space="preserve"> </w:t>
      </w:r>
      <w:r w:rsidR="00003143">
        <w:rPr>
          <w:sz w:val="24"/>
          <w:szCs w:val="24"/>
        </w:rPr>
        <w:t>р</w:t>
      </w:r>
      <w:r w:rsidR="0036727B" w:rsidRPr="00186450">
        <w:rPr>
          <w:sz w:val="24"/>
          <w:szCs w:val="24"/>
        </w:rPr>
        <w:t>уководствуясь пунктом 3 статьи 75 Федерального закона от 12.06.2002 № 67-ФЗ «Об</w:t>
      </w:r>
      <w:r>
        <w:rPr>
          <w:sz w:val="24"/>
          <w:szCs w:val="24"/>
        </w:rPr>
        <w:t xml:space="preserve"> </w:t>
      </w:r>
      <w:r w:rsidR="0036727B" w:rsidRPr="00186450">
        <w:rPr>
          <w:sz w:val="24"/>
          <w:szCs w:val="24"/>
        </w:rPr>
        <w:t xml:space="preserve">основных гарантиях избирательных прав и права на участие в референдуме граждан </w:t>
      </w:r>
      <w:r>
        <w:rPr>
          <w:sz w:val="24"/>
          <w:szCs w:val="24"/>
        </w:rPr>
        <w:t xml:space="preserve"> </w:t>
      </w:r>
      <w:r w:rsidR="0036727B" w:rsidRPr="00186450">
        <w:rPr>
          <w:sz w:val="24"/>
          <w:szCs w:val="24"/>
        </w:rPr>
        <w:t>Российской Федерации»,</w:t>
      </w:r>
      <w:r w:rsidR="0036727B" w:rsidRPr="00186450">
        <w:rPr>
          <w:spacing w:val="40"/>
          <w:sz w:val="24"/>
          <w:szCs w:val="24"/>
        </w:rPr>
        <w:t xml:space="preserve"> </w:t>
      </w:r>
      <w:r w:rsidR="007C5426" w:rsidRPr="007C5426">
        <w:rPr>
          <w:sz w:val="24"/>
          <w:szCs w:val="24"/>
        </w:rPr>
        <w:t>Кыринская районная</w:t>
      </w:r>
      <w:r w:rsidR="0036727B" w:rsidRPr="007C5426">
        <w:rPr>
          <w:sz w:val="24"/>
          <w:szCs w:val="24"/>
        </w:rPr>
        <w:t xml:space="preserve"> территориальная избирательная комиссия</w:t>
      </w:r>
      <w:r w:rsidR="007C5426" w:rsidRPr="007C5426">
        <w:rPr>
          <w:sz w:val="24"/>
          <w:szCs w:val="24"/>
        </w:rPr>
        <w:t xml:space="preserve"> </w:t>
      </w:r>
      <w:r w:rsidR="004F4479" w:rsidRPr="004F4479">
        <w:rPr>
          <w:b/>
          <w:spacing w:val="-2"/>
          <w:sz w:val="24"/>
          <w:szCs w:val="24"/>
        </w:rPr>
        <w:t>постановила</w:t>
      </w:r>
      <w:r w:rsidR="0036727B" w:rsidRPr="007C5426">
        <w:rPr>
          <w:spacing w:val="-2"/>
          <w:sz w:val="24"/>
          <w:szCs w:val="24"/>
        </w:rPr>
        <w:t>:</w:t>
      </w:r>
    </w:p>
    <w:p w:rsidR="00670804" w:rsidRPr="00D52CE8" w:rsidRDefault="004F4479" w:rsidP="00480607">
      <w:pPr>
        <w:tabs>
          <w:tab w:val="left" w:pos="1221"/>
        </w:tabs>
        <w:spacing w:line="360" w:lineRule="auto"/>
        <w:ind w:right="1"/>
        <w:jc w:val="both"/>
        <w:rPr>
          <w:sz w:val="24"/>
          <w:szCs w:val="24"/>
        </w:rPr>
      </w:pPr>
      <w:proofErr w:type="gramStart"/>
      <w:r w:rsidRPr="00D52CE8">
        <w:rPr>
          <w:sz w:val="24"/>
          <w:szCs w:val="24"/>
        </w:rPr>
        <w:t>1.</w:t>
      </w:r>
      <w:r w:rsidR="00D67DFB">
        <w:rPr>
          <w:sz w:val="24"/>
          <w:szCs w:val="24"/>
        </w:rPr>
        <w:t>И</w:t>
      </w:r>
      <w:r w:rsidR="0036727B" w:rsidRPr="00D52CE8">
        <w:rPr>
          <w:sz w:val="24"/>
          <w:szCs w:val="24"/>
        </w:rPr>
        <w:t>сполнить</w:t>
      </w:r>
      <w:r w:rsidR="0036727B" w:rsidRPr="00D52CE8">
        <w:rPr>
          <w:spacing w:val="80"/>
          <w:sz w:val="24"/>
          <w:szCs w:val="24"/>
        </w:rPr>
        <w:t xml:space="preserve"> </w:t>
      </w:r>
      <w:r w:rsidR="00003143" w:rsidRPr="00003143">
        <w:rPr>
          <w:sz w:val="24"/>
          <w:szCs w:val="24"/>
        </w:rPr>
        <w:t>решени</w:t>
      </w:r>
      <w:r w:rsidR="00003143">
        <w:rPr>
          <w:sz w:val="24"/>
          <w:szCs w:val="24"/>
        </w:rPr>
        <w:t>е</w:t>
      </w:r>
      <w:r w:rsidR="00003143" w:rsidRPr="00003143">
        <w:rPr>
          <w:sz w:val="24"/>
          <w:szCs w:val="24"/>
        </w:rPr>
        <w:t xml:space="preserve"> Кыринского районного суда от 21 августа 2025 года</w:t>
      </w:r>
      <w:r w:rsidR="00480607">
        <w:rPr>
          <w:sz w:val="24"/>
          <w:szCs w:val="24"/>
        </w:rPr>
        <w:t xml:space="preserve">, признать незаконным и отменить постановление Кыринской районной территориальной избирательной комиссии по </w:t>
      </w:r>
      <w:proofErr w:type="spellStart"/>
      <w:r w:rsidR="00480607">
        <w:rPr>
          <w:sz w:val="24"/>
          <w:szCs w:val="24"/>
        </w:rPr>
        <w:t>четырехмандатному</w:t>
      </w:r>
      <w:proofErr w:type="spellEnd"/>
      <w:r w:rsidR="00480607">
        <w:rPr>
          <w:sz w:val="24"/>
          <w:szCs w:val="24"/>
        </w:rPr>
        <w:t xml:space="preserve"> избирательному округу №3 от 07 августа 2025 г №76 </w:t>
      </w:r>
      <w:r w:rsidR="00480607" w:rsidRPr="00480607">
        <w:rPr>
          <w:sz w:val="24"/>
          <w:szCs w:val="24"/>
        </w:rPr>
        <w:t>«О регистрации</w:t>
      </w:r>
      <w:r w:rsidR="00480607" w:rsidRPr="00186450">
        <w:rPr>
          <w:b/>
          <w:sz w:val="24"/>
          <w:szCs w:val="24"/>
        </w:rPr>
        <w:t xml:space="preserve"> </w:t>
      </w:r>
      <w:r w:rsidR="00480607" w:rsidRPr="00480607">
        <w:rPr>
          <w:sz w:val="24"/>
          <w:szCs w:val="24"/>
        </w:rPr>
        <w:t xml:space="preserve">Бриля </w:t>
      </w:r>
      <w:r w:rsidR="00076133">
        <w:rPr>
          <w:sz w:val="24"/>
          <w:szCs w:val="24"/>
        </w:rPr>
        <w:t>Евгения Яковлевича</w:t>
      </w:r>
      <w:r w:rsidR="00480607" w:rsidRPr="00480607">
        <w:rPr>
          <w:sz w:val="24"/>
          <w:szCs w:val="24"/>
        </w:rPr>
        <w:t xml:space="preserve"> </w:t>
      </w:r>
      <w:r w:rsidR="00480607">
        <w:rPr>
          <w:sz w:val="24"/>
          <w:szCs w:val="24"/>
        </w:rPr>
        <w:t xml:space="preserve"> в порядке самовыдвижения </w:t>
      </w:r>
      <w:r w:rsidR="00480607" w:rsidRPr="00480607">
        <w:rPr>
          <w:sz w:val="24"/>
          <w:szCs w:val="24"/>
        </w:rPr>
        <w:t>кандидатом в депутаты Совета первого созыва Кыринского муниципального округа Забайкальского края по четырехмандатном избирательному округу №3</w:t>
      </w:r>
      <w:r w:rsidR="00480607">
        <w:rPr>
          <w:sz w:val="24"/>
          <w:szCs w:val="24"/>
        </w:rPr>
        <w:t xml:space="preserve"> </w:t>
      </w:r>
      <w:r w:rsidR="00480607" w:rsidRPr="00480607">
        <w:rPr>
          <w:sz w:val="24"/>
          <w:szCs w:val="24"/>
        </w:rPr>
        <w:t>»</w:t>
      </w:r>
      <w:r w:rsidR="00480607">
        <w:rPr>
          <w:sz w:val="24"/>
          <w:szCs w:val="24"/>
        </w:rPr>
        <w:t>.</w:t>
      </w:r>
      <w:proofErr w:type="gramEnd"/>
    </w:p>
    <w:p w:rsidR="005D32EC" w:rsidRPr="00D52CE8" w:rsidRDefault="004F4479" w:rsidP="00003143">
      <w:pPr>
        <w:tabs>
          <w:tab w:val="left" w:pos="1221"/>
        </w:tabs>
        <w:spacing w:line="360" w:lineRule="auto"/>
        <w:ind w:right="141"/>
        <w:jc w:val="both"/>
        <w:rPr>
          <w:sz w:val="24"/>
          <w:szCs w:val="24"/>
        </w:rPr>
      </w:pPr>
      <w:r w:rsidRPr="00D52CE8">
        <w:rPr>
          <w:sz w:val="24"/>
          <w:szCs w:val="24"/>
        </w:rPr>
        <w:t>2</w:t>
      </w:r>
      <w:r w:rsidR="00186450" w:rsidRPr="00D52CE8">
        <w:rPr>
          <w:sz w:val="24"/>
          <w:szCs w:val="24"/>
        </w:rPr>
        <w:t>.</w:t>
      </w:r>
      <w:r w:rsidR="0036727B" w:rsidRPr="00D52CE8">
        <w:rPr>
          <w:sz w:val="24"/>
          <w:szCs w:val="24"/>
        </w:rPr>
        <w:t xml:space="preserve">Предложить </w:t>
      </w:r>
      <w:r w:rsidR="007C5426" w:rsidRPr="00D52CE8">
        <w:rPr>
          <w:sz w:val="24"/>
          <w:szCs w:val="24"/>
        </w:rPr>
        <w:t xml:space="preserve">Брилю Е.Я </w:t>
      </w:r>
      <w:r w:rsidR="0036727B" w:rsidRPr="00D52CE8">
        <w:rPr>
          <w:sz w:val="24"/>
          <w:szCs w:val="24"/>
        </w:rPr>
        <w:t xml:space="preserve"> закрыть специальный изб</w:t>
      </w:r>
      <w:r w:rsidR="00D67DFB">
        <w:rPr>
          <w:sz w:val="24"/>
          <w:szCs w:val="24"/>
        </w:rPr>
        <w:t xml:space="preserve">ирательный счет и представить в </w:t>
      </w:r>
      <w:r w:rsidR="007C5426" w:rsidRPr="00D52CE8">
        <w:rPr>
          <w:sz w:val="24"/>
          <w:szCs w:val="24"/>
        </w:rPr>
        <w:t>Кыринскую районную</w:t>
      </w:r>
      <w:r w:rsidR="0036727B" w:rsidRPr="00D52CE8">
        <w:rPr>
          <w:sz w:val="24"/>
          <w:szCs w:val="24"/>
        </w:rPr>
        <w:t xml:space="preserve"> территориальную избирательн</w:t>
      </w:r>
      <w:r w:rsidR="00D67DFB">
        <w:rPr>
          <w:sz w:val="24"/>
          <w:szCs w:val="24"/>
        </w:rPr>
        <w:t xml:space="preserve">ую комиссию итоговый финансовый </w:t>
      </w:r>
      <w:r w:rsidR="0036727B" w:rsidRPr="00D52CE8">
        <w:rPr>
          <w:sz w:val="24"/>
          <w:szCs w:val="24"/>
        </w:rPr>
        <w:t>отчет о поступлении и расходовании средств</w:t>
      </w:r>
      <w:proofErr w:type="gramStart"/>
      <w:r w:rsidR="0036727B" w:rsidRPr="00D52CE8">
        <w:rPr>
          <w:sz w:val="24"/>
          <w:szCs w:val="24"/>
        </w:rPr>
        <w:t xml:space="preserve"> </w:t>
      </w:r>
      <w:r w:rsidR="007C5426" w:rsidRPr="00D52CE8">
        <w:rPr>
          <w:sz w:val="24"/>
          <w:szCs w:val="24"/>
        </w:rPr>
        <w:t>.</w:t>
      </w:r>
      <w:proofErr w:type="gramEnd"/>
    </w:p>
    <w:p w:rsidR="004F4479" w:rsidRPr="004F4479" w:rsidRDefault="00186450" w:rsidP="00D52CE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F4479">
        <w:rPr>
          <w:sz w:val="24"/>
          <w:szCs w:val="24"/>
        </w:rPr>
        <w:t>.</w:t>
      </w:r>
      <w:r w:rsidR="004F4479" w:rsidRPr="004F4479">
        <w:rPr>
          <w:sz w:val="24"/>
          <w:szCs w:val="24"/>
        </w:rPr>
        <w:t xml:space="preserve">Направить в Дополнительный офис 8600/084 Байкальского ПАО </w:t>
      </w:r>
      <w:proofErr w:type="gramStart"/>
      <w:r w:rsidR="004F4479" w:rsidRPr="004F4479">
        <w:rPr>
          <w:sz w:val="24"/>
          <w:szCs w:val="24"/>
        </w:rPr>
        <w:t>Сбербанк</w:t>
      </w:r>
      <w:proofErr w:type="gramEnd"/>
      <w:r w:rsidR="004F4479">
        <w:rPr>
          <w:sz w:val="24"/>
          <w:szCs w:val="24"/>
        </w:rPr>
        <w:t xml:space="preserve"> </w:t>
      </w:r>
      <w:r w:rsidR="00D67DFB">
        <w:rPr>
          <w:sz w:val="24"/>
          <w:szCs w:val="24"/>
        </w:rPr>
        <w:t xml:space="preserve"> </w:t>
      </w:r>
      <w:r w:rsidR="004F4479" w:rsidRPr="004F4479">
        <w:rPr>
          <w:sz w:val="24"/>
          <w:szCs w:val="24"/>
        </w:rPr>
        <w:t xml:space="preserve">расположенный </w:t>
      </w:r>
      <w:r w:rsidR="004F4479" w:rsidRPr="004F4479">
        <w:rPr>
          <w:sz w:val="24"/>
          <w:szCs w:val="24"/>
        </w:rPr>
        <w:lastRenderedPageBreak/>
        <w:t>по адресу: 674250 , Забайкальский край, Дульдургинский район, с. Дульдурга, ул. Лазо, д.28  указание о прекращении финансовых операций по специальному избирательному счету</w:t>
      </w:r>
      <w:r w:rsidR="004F4479" w:rsidRPr="004F4479">
        <w:rPr>
          <w:color w:val="FF0000"/>
          <w:sz w:val="24"/>
          <w:szCs w:val="24"/>
        </w:rPr>
        <w:t xml:space="preserve"> </w:t>
      </w:r>
      <w:r w:rsidR="004F4479" w:rsidRPr="004F4479">
        <w:rPr>
          <w:sz w:val="24"/>
          <w:szCs w:val="24"/>
        </w:rPr>
        <w:t xml:space="preserve">- 40810810774710000345, открытому </w:t>
      </w:r>
      <w:r w:rsidR="004F4479" w:rsidRPr="004F4479">
        <w:rPr>
          <w:sz w:val="24"/>
          <w:szCs w:val="24"/>
          <w:lang w:eastAsia="ru-RU"/>
        </w:rPr>
        <w:t>25</w:t>
      </w:r>
      <w:r w:rsidR="004F4479" w:rsidRPr="004F4479">
        <w:rPr>
          <w:sz w:val="24"/>
          <w:szCs w:val="24"/>
        </w:rPr>
        <w:t>.07.2025 года.</w:t>
      </w:r>
    </w:p>
    <w:p w:rsidR="007C5426" w:rsidRDefault="00186450" w:rsidP="00D52CE8">
      <w:pPr>
        <w:shd w:val="clear" w:color="auto" w:fill="FFFFFF"/>
        <w:tabs>
          <w:tab w:val="left" w:pos="715"/>
        </w:tabs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5426" w:rsidRPr="007C5426">
        <w:rPr>
          <w:sz w:val="24"/>
          <w:szCs w:val="24"/>
        </w:rPr>
        <w:t xml:space="preserve">.Разместить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Кыринской районной территориальной избирательной комиссии  </w:t>
      </w:r>
      <w:hyperlink r:id="rId5" w:history="1">
        <w:r w:rsidR="007C5426" w:rsidRPr="007C5426">
          <w:rPr>
            <w:rStyle w:val="a7"/>
            <w:bCs/>
            <w:sz w:val="24"/>
            <w:szCs w:val="24"/>
          </w:rPr>
          <w:t>https://kyrinskiy.75.ru/izbiratelnye-komissii</w:t>
        </w:r>
      </w:hyperlink>
    </w:p>
    <w:p w:rsidR="004F4479" w:rsidRPr="004F4479" w:rsidRDefault="00186450" w:rsidP="00D52CE8">
      <w:pPr>
        <w:pStyle w:val="a8"/>
        <w:spacing w:after="0" w:line="360" w:lineRule="auto"/>
        <w:ind w:left="0"/>
        <w:jc w:val="both"/>
      </w:pPr>
      <w:r>
        <w:t>5</w:t>
      </w:r>
      <w:r w:rsidR="004F4479" w:rsidRPr="004F4479">
        <w:t xml:space="preserve">.Направить настоящее постановление для официального опубликования </w:t>
      </w:r>
      <w:r w:rsidR="004F4479" w:rsidRPr="004F4479">
        <w:rPr>
          <w:rFonts w:eastAsia="Arial Unicode MS"/>
          <w:lang w:eastAsia="en-US"/>
        </w:rPr>
        <w:t xml:space="preserve">в </w:t>
      </w:r>
      <w:r w:rsidR="004F4479" w:rsidRPr="004F4479">
        <w:rPr>
          <w:color w:val="2C2D2E"/>
          <w:shd w:val="clear" w:color="auto" w:fill="FFFFFF"/>
        </w:rPr>
        <w:t>сетевом издании «</w:t>
      </w:r>
      <w:proofErr w:type="spellStart"/>
      <w:r w:rsidR="004F4479" w:rsidRPr="004F4479">
        <w:rPr>
          <w:color w:val="2C2D2E"/>
          <w:shd w:val="clear" w:color="auto" w:fill="FFFFFF"/>
        </w:rPr>
        <w:t>Ононская</w:t>
      </w:r>
      <w:proofErr w:type="spellEnd"/>
      <w:r w:rsidR="004F4479" w:rsidRPr="004F4479">
        <w:rPr>
          <w:color w:val="2C2D2E"/>
          <w:shd w:val="clear" w:color="auto" w:fill="FFFFFF"/>
        </w:rPr>
        <w:t xml:space="preserve"> правда </w:t>
      </w:r>
      <w:hyperlink r:id="rId6" w:tgtFrame="_blank" w:history="1">
        <w:r w:rsidR="004F4479" w:rsidRPr="004F4479">
          <w:rPr>
            <w:rStyle w:val="a7"/>
            <w:shd w:val="clear" w:color="auto" w:fill="FFFFFF"/>
          </w:rPr>
          <w:t>https://ононская-правда.рф/</w:t>
        </w:r>
      </w:hyperlink>
      <w:proofErr w:type="gramStart"/>
      <w:r w:rsidR="004F4479" w:rsidRPr="004F4479">
        <w:rPr>
          <w:rFonts w:eastAsia="Arial Unicode MS"/>
          <w:lang w:eastAsia="en-US"/>
        </w:rPr>
        <w:t xml:space="preserve"> </w:t>
      </w:r>
      <w:r w:rsidR="004F4479" w:rsidRPr="004F4479">
        <w:t>.</w:t>
      </w:r>
      <w:proofErr w:type="gramEnd"/>
    </w:p>
    <w:p w:rsidR="005D32EC" w:rsidRDefault="005D32EC" w:rsidP="00D52CE8">
      <w:pPr>
        <w:pStyle w:val="a3"/>
        <w:ind w:left="284"/>
        <w:jc w:val="both"/>
        <w:rPr>
          <w:sz w:val="20"/>
        </w:rPr>
      </w:pPr>
    </w:p>
    <w:p w:rsidR="005D32EC" w:rsidRDefault="005D32EC" w:rsidP="00D52CE8">
      <w:pPr>
        <w:pStyle w:val="a3"/>
        <w:jc w:val="both"/>
        <w:rPr>
          <w:sz w:val="20"/>
        </w:rPr>
      </w:pPr>
    </w:p>
    <w:p w:rsidR="005D32EC" w:rsidRDefault="005D32EC" w:rsidP="00D52CE8">
      <w:pPr>
        <w:pStyle w:val="a3"/>
        <w:jc w:val="both"/>
        <w:rPr>
          <w:sz w:val="20"/>
        </w:rPr>
      </w:pPr>
    </w:p>
    <w:p w:rsidR="005D32EC" w:rsidRDefault="005D32EC">
      <w:pPr>
        <w:pStyle w:val="a3"/>
        <w:spacing w:before="35"/>
        <w:rPr>
          <w:sz w:val="20"/>
        </w:rPr>
      </w:pPr>
    </w:p>
    <w:tbl>
      <w:tblPr>
        <w:tblStyle w:val="TableNormal"/>
        <w:tblW w:w="9587" w:type="dxa"/>
        <w:tblLayout w:type="fixed"/>
        <w:tblLook w:val="01E0"/>
      </w:tblPr>
      <w:tblGrid>
        <w:gridCol w:w="5229"/>
        <w:gridCol w:w="4358"/>
      </w:tblGrid>
      <w:tr w:rsidR="005D32EC" w:rsidTr="004F4479">
        <w:trPr>
          <w:trHeight w:val="700"/>
        </w:trPr>
        <w:tc>
          <w:tcPr>
            <w:tcW w:w="5229" w:type="dxa"/>
          </w:tcPr>
          <w:p w:rsidR="005D32EC" w:rsidRPr="004F4479" w:rsidRDefault="0036727B" w:rsidP="004F4479">
            <w:pPr>
              <w:pStyle w:val="TableParagraph"/>
              <w:spacing w:line="287" w:lineRule="exact"/>
              <w:jc w:val="both"/>
              <w:rPr>
                <w:sz w:val="24"/>
              </w:rPr>
            </w:pPr>
            <w:r w:rsidRPr="004F4479">
              <w:rPr>
                <w:sz w:val="24"/>
              </w:rPr>
              <w:t>Председатель</w:t>
            </w:r>
            <w:r w:rsidRPr="004F4479">
              <w:rPr>
                <w:spacing w:val="-14"/>
                <w:sz w:val="24"/>
              </w:rPr>
              <w:t xml:space="preserve"> </w:t>
            </w:r>
            <w:r w:rsidRPr="004F4479">
              <w:rPr>
                <w:spacing w:val="-2"/>
                <w:sz w:val="24"/>
              </w:rPr>
              <w:t>комиссии</w:t>
            </w:r>
          </w:p>
        </w:tc>
        <w:tc>
          <w:tcPr>
            <w:tcW w:w="4358" w:type="dxa"/>
          </w:tcPr>
          <w:p w:rsidR="005D32EC" w:rsidRPr="004F4479" w:rsidRDefault="007C5426">
            <w:pPr>
              <w:pStyle w:val="TableParagraph"/>
              <w:spacing w:line="287" w:lineRule="exact"/>
              <w:ind w:left="1613"/>
              <w:rPr>
                <w:sz w:val="24"/>
              </w:rPr>
            </w:pPr>
            <w:r w:rsidRPr="004F4479">
              <w:rPr>
                <w:spacing w:val="-5"/>
                <w:sz w:val="24"/>
              </w:rPr>
              <w:t>Н.И.Деникина</w:t>
            </w:r>
          </w:p>
        </w:tc>
      </w:tr>
      <w:tr w:rsidR="005D32EC" w:rsidTr="004F4479">
        <w:trPr>
          <w:trHeight w:val="700"/>
        </w:trPr>
        <w:tc>
          <w:tcPr>
            <w:tcW w:w="5229" w:type="dxa"/>
          </w:tcPr>
          <w:p w:rsidR="005D32EC" w:rsidRPr="004F4479" w:rsidRDefault="0036727B">
            <w:pPr>
              <w:pStyle w:val="TableParagraph"/>
              <w:spacing w:before="293" w:line="279" w:lineRule="exact"/>
              <w:rPr>
                <w:sz w:val="24"/>
              </w:rPr>
            </w:pPr>
            <w:bookmarkStart w:id="0" w:name="Секретарь__комиссии_____________________"/>
            <w:bookmarkEnd w:id="0"/>
            <w:r w:rsidRPr="004F4479">
              <w:rPr>
                <w:sz w:val="24"/>
              </w:rPr>
              <w:t>Секретарь</w:t>
            </w:r>
            <w:r w:rsidRPr="004F4479">
              <w:rPr>
                <w:spacing w:val="51"/>
                <w:sz w:val="24"/>
              </w:rPr>
              <w:t xml:space="preserve"> </w:t>
            </w:r>
            <w:r w:rsidRPr="004F4479">
              <w:rPr>
                <w:spacing w:val="-2"/>
                <w:sz w:val="24"/>
              </w:rPr>
              <w:t>комиссии</w:t>
            </w:r>
          </w:p>
        </w:tc>
        <w:tc>
          <w:tcPr>
            <w:tcW w:w="4358" w:type="dxa"/>
          </w:tcPr>
          <w:p w:rsidR="005D32EC" w:rsidRPr="004F4479" w:rsidRDefault="007C5426">
            <w:pPr>
              <w:pStyle w:val="TableParagraph"/>
              <w:spacing w:before="293" w:line="279" w:lineRule="exact"/>
              <w:ind w:left="1605"/>
              <w:rPr>
                <w:sz w:val="24"/>
              </w:rPr>
            </w:pPr>
            <w:r w:rsidRPr="004F4479">
              <w:rPr>
                <w:sz w:val="24"/>
              </w:rPr>
              <w:t>Е.В.Крутикова</w:t>
            </w:r>
          </w:p>
        </w:tc>
      </w:tr>
    </w:tbl>
    <w:p w:rsidR="0036727B" w:rsidRDefault="0036727B"/>
    <w:sectPr w:rsidR="0036727B" w:rsidSect="00076133">
      <w:type w:val="continuous"/>
      <w:pgSz w:w="11910" w:h="16850"/>
      <w:pgMar w:top="709" w:right="995" w:bottom="709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BF2"/>
    <w:multiLevelType w:val="hybridMultilevel"/>
    <w:tmpl w:val="E45EA2D6"/>
    <w:lvl w:ilvl="0" w:tplc="64B61136">
      <w:start w:val="1"/>
      <w:numFmt w:val="decimal"/>
      <w:lvlText w:val="%1."/>
      <w:lvlJc w:val="left"/>
      <w:pPr>
        <w:ind w:left="14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465C76">
      <w:numFmt w:val="bullet"/>
      <w:lvlText w:val="•"/>
      <w:lvlJc w:val="left"/>
      <w:pPr>
        <w:ind w:left="1146" w:hanging="368"/>
      </w:pPr>
      <w:rPr>
        <w:rFonts w:hint="default"/>
        <w:lang w:val="ru-RU" w:eastAsia="en-US" w:bidi="ar-SA"/>
      </w:rPr>
    </w:lvl>
    <w:lvl w:ilvl="2" w:tplc="945E6BB8">
      <w:numFmt w:val="bullet"/>
      <w:lvlText w:val="•"/>
      <w:lvlJc w:val="left"/>
      <w:pPr>
        <w:ind w:left="2153" w:hanging="368"/>
      </w:pPr>
      <w:rPr>
        <w:rFonts w:hint="default"/>
        <w:lang w:val="ru-RU" w:eastAsia="en-US" w:bidi="ar-SA"/>
      </w:rPr>
    </w:lvl>
    <w:lvl w:ilvl="3" w:tplc="FFACF0FE">
      <w:numFmt w:val="bullet"/>
      <w:lvlText w:val="•"/>
      <w:lvlJc w:val="left"/>
      <w:pPr>
        <w:ind w:left="3159" w:hanging="368"/>
      </w:pPr>
      <w:rPr>
        <w:rFonts w:hint="default"/>
        <w:lang w:val="ru-RU" w:eastAsia="en-US" w:bidi="ar-SA"/>
      </w:rPr>
    </w:lvl>
    <w:lvl w:ilvl="4" w:tplc="C93C85DC">
      <w:numFmt w:val="bullet"/>
      <w:lvlText w:val="•"/>
      <w:lvlJc w:val="left"/>
      <w:pPr>
        <w:ind w:left="4166" w:hanging="368"/>
      </w:pPr>
      <w:rPr>
        <w:rFonts w:hint="default"/>
        <w:lang w:val="ru-RU" w:eastAsia="en-US" w:bidi="ar-SA"/>
      </w:rPr>
    </w:lvl>
    <w:lvl w:ilvl="5" w:tplc="C9DA64D8">
      <w:numFmt w:val="bullet"/>
      <w:lvlText w:val="•"/>
      <w:lvlJc w:val="left"/>
      <w:pPr>
        <w:ind w:left="5173" w:hanging="368"/>
      </w:pPr>
      <w:rPr>
        <w:rFonts w:hint="default"/>
        <w:lang w:val="ru-RU" w:eastAsia="en-US" w:bidi="ar-SA"/>
      </w:rPr>
    </w:lvl>
    <w:lvl w:ilvl="6" w:tplc="4CE8DE00">
      <w:numFmt w:val="bullet"/>
      <w:lvlText w:val="•"/>
      <w:lvlJc w:val="left"/>
      <w:pPr>
        <w:ind w:left="6179" w:hanging="368"/>
      </w:pPr>
      <w:rPr>
        <w:rFonts w:hint="default"/>
        <w:lang w:val="ru-RU" w:eastAsia="en-US" w:bidi="ar-SA"/>
      </w:rPr>
    </w:lvl>
    <w:lvl w:ilvl="7" w:tplc="229896D6">
      <w:numFmt w:val="bullet"/>
      <w:lvlText w:val="•"/>
      <w:lvlJc w:val="left"/>
      <w:pPr>
        <w:ind w:left="7186" w:hanging="368"/>
      </w:pPr>
      <w:rPr>
        <w:rFonts w:hint="default"/>
        <w:lang w:val="ru-RU" w:eastAsia="en-US" w:bidi="ar-SA"/>
      </w:rPr>
    </w:lvl>
    <w:lvl w:ilvl="8" w:tplc="1E5C2156">
      <w:numFmt w:val="bullet"/>
      <w:lvlText w:val="•"/>
      <w:lvlJc w:val="left"/>
      <w:pPr>
        <w:ind w:left="8193" w:hanging="368"/>
      </w:pPr>
      <w:rPr>
        <w:rFonts w:hint="default"/>
        <w:lang w:val="ru-RU" w:eastAsia="en-US" w:bidi="ar-SA"/>
      </w:rPr>
    </w:lvl>
  </w:abstractNum>
  <w:abstractNum w:abstractNumId="1">
    <w:nsid w:val="70FB10D4"/>
    <w:multiLevelType w:val="hybridMultilevel"/>
    <w:tmpl w:val="81005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32EC"/>
    <w:rsid w:val="00003143"/>
    <w:rsid w:val="00076133"/>
    <w:rsid w:val="00186450"/>
    <w:rsid w:val="0036727B"/>
    <w:rsid w:val="00480607"/>
    <w:rsid w:val="00487318"/>
    <w:rsid w:val="004F4479"/>
    <w:rsid w:val="004F64A7"/>
    <w:rsid w:val="00531349"/>
    <w:rsid w:val="005D32EC"/>
    <w:rsid w:val="005E7942"/>
    <w:rsid w:val="006604EA"/>
    <w:rsid w:val="00670804"/>
    <w:rsid w:val="007C5426"/>
    <w:rsid w:val="00A22058"/>
    <w:rsid w:val="00C33632"/>
    <w:rsid w:val="00CE046B"/>
    <w:rsid w:val="00D519E7"/>
    <w:rsid w:val="00D52CE8"/>
    <w:rsid w:val="00D67DFB"/>
    <w:rsid w:val="00DA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32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C5426"/>
    <w:pPr>
      <w:keepNext/>
      <w:widowControl/>
      <w:autoSpaceDE/>
      <w:autoSpaceDN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C5426"/>
    <w:pPr>
      <w:keepNext/>
      <w:widowControl/>
      <w:autoSpaceDE/>
      <w:autoSpaceDN/>
      <w:outlineLvl w:val="3"/>
    </w:pPr>
    <w:rPr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C5426"/>
    <w:pPr>
      <w:keepNext/>
      <w:widowControl/>
      <w:autoSpaceDE/>
      <w:autoSpaceDN/>
      <w:outlineLvl w:val="4"/>
    </w:pPr>
    <w:rPr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32EC"/>
    <w:rPr>
      <w:sz w:val="26"/>
      <w:szCs w:val="26"/>
    </w:rPr>
  </w:style>
  <w:style w:type="paragraph" w:styleId="a4">
    <w:name w:val="Title"/>
    <w:basedOn w:val="a"/>
    <w:uiPriority w:val="1"/>
    <w:qFormat/>
    <w:rsid w:val="005D32EC"/>
    <w:pPr>
      <w:spacing w:before="1"/>
      <w:ind w:right="6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D32EC"/>
    <w:pPr>
      <w:ind w:left="143" w:right="1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32EC"/>
    <w:pPr>
      <w:spacing w:line="267" w:lineRule="exact"/>
      <w:ind w:left="50"/>
    </w:pPr>
  </w:style>
  <w:style w:type="character" w:customStyle="1" w:styleId="10">
    <w:name w:val="Заголовок 1 Знак"/>
    <w:basedOn w:val="a0"/>
    <w:link w:val="1"/>
    <w:uiPriority w:val="9"/>
    <w:rsid w:val="007C54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7C5426"/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character" w:customStyle="1" w:styleId="50">
    <w:name w:val="Заголовок 5 Знак"/>
    <w:basedOn w:val="a0"/>
    <w:link w:val="5"/>
    <w:rsid w:val="007C5426"/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paragraph" w:styleId="a6">
    <w:name w:val="caption"/>
    <w:basedOn w:val="a"/>
    <w:next w:val="a"/>
    <w:qFormat/>
    <w:rsid w:val="007C5426"/>
    <w:pPr>
      <w:widowControl/>
      <w:autoSpaceDE/>
      <w:autoSpaceDN/>
      <w:spacing w:line="312" w:lineRule="auto"/>
      <w:jc w:val="center"/>
    </w:pPr>
    <w:rPr>
      <w:b/>
      <w:sz w:val="32"/>
      <w:szCs w:val="20"/>
      <w:u w:val="single"/>
      <w:lang w:eastAsia="ru-RU"/>
    </w:rPr>
  </w:style>
  <w:style w:type="character" w:styleId="a7">
    <w:name w:val="Hyperlink"/>
    <w:basedOn w:val="a0"/>
    <w:uiPriority w:val="99"/>
    <w:rsid w:val="007C542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4F4479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F447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bajm1bxaibqnj6s.xn--p1ai/" TargetMode="External"/><Relationship Id="rId5" Type="http://schemas.openxmlformats.org/officeDocument/2006/relationships/hyperlink" Target="https://kyrinskiy.75.ru/izbiratelnye-komi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ik_fcons</dc:creator>
  <cp:lastModifiedBy>admin</cp:lastModifiedBy>
  <cp:revision>7</cp:revision>
  <cp:lastPrinted>2025-09-02T23:51:00Z</cp:lastPrinted>
  <dcterms:created xsi:type="dcterms:W3CDTF">2025-09-02T07:07:00Z</dcterms:created>
  <dcterms:modified xsi:type="dcterms:W3CDTF">2025-09-02T23:53:00Z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D:20230904003941</vt:lpwstr>
  </property>
</Properties>
</file>