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7CE" w:rsidRPr="006117CE" w:rsidRDefault="00237CB4" w:rsidP="002E3DAF">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w:t>
      </w:r>
      <w:r w:rsidR="002E3DA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СЕЛЬСКОГО ПОСЕЛЕНИЯ</w:t>
      </w:r>
      <w:r w:rsidR="002E3DA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r w:rsidR="002E3DAF">
        <w:rPr>
          <w:rFonts w:ascii="Times New Roman" w:eastAsia="Times New Roman" w:hAnsi="Times New Roman" w:cs="Times New Roman"/>
          <w:b/>
          <w:bCs/>
          <w:sz w:val="28"/>
          <w:szCs w:val="28"/>
          <w:lang w:eastAsia="ru-RU"/>
        </w:rPr>
        <w:t>МИХАЙЛО-ПАВЛОВСКОЕ</w:t>
      </w:r>
      <w:r w:rsidR="00F64F3D">
        <w:rPr>
          <w:rFonts w:ascii="Times New Roman" w:eastAsia="Times New Roman" w:hAnsi="Times New Roman" w:cs="Times New Roman"/>
          <w:b/>
          <w:bCs/>
          <w:sz w:val="28"/>
          <w:szCs w:val="28"/>
          <w:lang w:eastAsia="ru-RU"/>
        </w:rPr>
        <w:t>»</w:t>
      </w:r>
    </w:p>
    <w:p w:rsidR="002E3DAF" w:rsidRDefault="002E3DAF" w:rsidP="00F64F3D">
      <w:pPr>
        <w:keepNext/>
        <w:shd w:val="clear" w:color="auto" w:fill="FFFFFF"/>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color w:val="000000"/>
          <w:spacing w:val="6"/>
          <w:sz w:val="28"/>
          <w:szCs w:val="28"/>
          <w:lang w:eastAsia="ru-RU"/>
        </w:rPr>
      </w:pPr>
      <w:bookmarkStart w:id="0" w:name="_Toc257877480"/>
    </w:p>
    <w:p w:rsidR="006117CE" w:rsidRPr="00F64F3D" w:rsidRDefault="00237CB4" w:rsidP="00F64F3D">
      <w:pPr>
        <w:keepNext/>
        <w:shd w:val="clear" w:color="auto" w:fill="FFFFFF"/>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color w:val="000000"/>
          <w:spacing w:val="6"/>
          <w:sz w:val="28"/>
          <w:szCs w:val="28"/>
          <w:lang w:eastAsia="ru-RU"/>
        </w:rPr>
      </w:pPr>
      <w:r>
        <w:rPr>
          <w:rFonts w:ascii="Times New Roman" w:eastAsia="Times New Roman" w:hAnsi="Times New Roman" w:cs="Times New Roman"/>
          <w:b/>
          <w:bCs/>
          <w:color w:val="000000"/>
          <w:spacing w:val="6"/>
          <w:sz w:val="28"/>
          <w:szCs w:val="28"/>
          <w:lang w:eastAsia="ru-RU"/>
        </w:rPr>
        <w:t>РЕШ</w:t>
      </w:r>
      <w:r w:rsidR="006117CE" w:rsidRPr="00F64F3D">
        <w:rPr>
          <w:rFonts w:ascii="Times New Roman" w:eastAsia="Times New Roman" w:hAnsi="Times New Roman" w:cs="Times New Roman"/>
          <w:b/>
          <w:bCs/>
          <w:color w:val="000000"/>
          <w:spacing w:val="6"/>
          <w:sz w:val="28"/>
          <w:szCs w:val="28"/>
          <w:lang w:eastAsia="ru-RU"/>
        </w:rPr>
        <w:t>ЕНИЕ</w:t>
      </w:r>
      <w:bookmarkEnd w:id="0"/>
    </w:p>
    <w:p w:rsidR="00A43176" w:rsidRDefault="00A43176" w:rsidP="008A22CA">
      <w:pPr>
        <w:tabs>
          <w:tab w:val="left" w:pos="540"/>
        </w:tabs>
        <w:spacing w:after="0" w:line="240" w:lineRule="auto"/>
        <w:ind w:right="-365"/>
        <w:rPr>
          <w:rFonts w:ascii="Times New Roman" w:eastAsia="Times New Roman" w:hAnsi="Times New Roman" w:cs="Times New Roman"/>
          <w:b/>
          <w:sz w:val="28"/>
          <w:szCs w:val="28"/>
          <w:lang w:eastAsia="ru-RU"/>
        </w:rPr>
      </w:pPr>
    </w:p>
    <w:p w:rsidR="008A22CA" w:rsidRPr="008A22CA" w:rsidRDefault="00C96BFA" w:rsidP="008A22CA">
      <w:pPr>
        <w:tabs>
          <w:tab w:val="left" w:pos="540"/>
        </w:tabs>
        <w:spacing w:after="0" w:line="240" w:lineRule="auto"/>
        <w:ind w:right="-3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04 июл</w:t>
      </w:r>
      <w:r w:rsidR="00DA017E">
        <w:rPr>
          <w:rFonts w:ascii="Times New Roman" w:eastAsia="Times New Roman" w:hAnsi="Times New Roman" w:cs="Times New Roman"/>
          <w:sz w:val="28"/>
          <w:szCs w:val="28"/>
          <w:lang w:eastAsia="ru-RU"/>
        </w:rPr>
        <w:t>я</w:t>
      </w:r>
      <w:r w:rsidR="00237CB4">
        <w:rPr>
          <w:rFonts w:ascii="Times New Roman" w:eastAsia="Times New Roman" w:hAnsi="Times New Roman" w:cs="Times New Roman"/>
          <w:sz w:val="28"/>
          <w:szCs w:val="28"/>
          <w:lang w:eastAsia="ru-RU"/>
        </w:rPr>
        <w:t xml:space="preserve"> 2019</w:t>
      </w:r>
      <w:r w:rsidR="008A22CA" w:rsidRPr="008A22CA">
        <w:rPr>
          <w:rFonts w:ascii="Times New Roman" w:eastAsia="Times New Roman" w:hAnsi="Times New Roman" w:cs="Times New Roman"/>
          <w:sz w:val="28"/>
          <w:szCs w:val="28"/>
          <w:lang w:eastAsia="ru-RU"/>
        </w:rPr>
        <w:t xml:space="preserve"> года                                   </w:t>
      </w:r>
      <w:r w:rsidR="002E3D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002E3DAF">
        <w:rPr>
          <w:rFonts w:ascii="Times New Roman" w:eastAsia="Times New Roman" w:hAnsi="Times New Roman" w:cs="Times New Roman"/>
          <w:sz w:val="28"/>
          <w:szCs w:val="28"/>
          <w:lang w:eastAsia="ru-RU"/>
        </w:rPr>
        <w:t xml:space="preserve"> </w:t>
      </w:r>
      <w:r w:rsidR="008A22CA" w:rsidRPr="008A22CA">
        <w:rPr>
          <w:rFonts w:ascii="Times New Roman" w:eastAsia="Times New Roman" w:hAnsi="Times New Roman" w:cs="Times New Roman"/>
          <w:sz w:val="28"/>
          <w:szCs w:val="28"/>
          <w:lang w:eastAsia="ru-RU"/>
        </w:rPr>
        <w:t xml:space="preserve">                          </w:t>
      </w:r>
    </w:p>
    <w:p w:rsidR="008A22CA" w:rsidRPr="008A22CA" w:rsidRDefault="009423F5" w:rsidP="008A22CA">
      <w:pPr>
        <w:tabs>
          <w:tab w:val="left" w:pos="540"/>
        </w:tabs>
        <w:spacing w:after="0" w:line="240" w:lineRule="auto"/>
        <w:ind w:right="-36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Михайло-Павловск</w:t>
      </w:r>
    </w:p>
    <w:p w:rsidR="00E1329C" w:rsidRPr="00E1329C" w:rsidRDefault="00E1329C" w:rsidP="00E1329C">
      <w:pPr>
        <w:tabs>
          <w:tab w:val="left" w:pos="540"/>
        </w:tabs>
        <w:spacing w:after="0" w:line="240" w:lineRule="auto"/>
        <w:ind w:right="-365"/>
        <w:rPr>
          <w:rFonts w:ascii="Times New Roman" w:eastAsia="Times New Roman" w:hAnsi="Times New Roman" w:cs="Times New Roman"/>
          <w:b/>
          <w:sz w:val="28"/>
          <w:szCs w:val="28"/>
          <w:lang w:eastAsia="ru-RU"/>
        </w:rPr>
      </w:pPr>
    </w:p>
    <w:p w:rsidR="006117CE" w:rsidRDefault="00F4419C" w:rsidP="001C7B12">
      <w:pPr>
        <w:pStyle w:val="aa"/>
        <w:jc w:val="center"/>
        <w:rPr>
          <w:rFonts w:ascii="Times New Roman" w:hAnsi="Times New Roman" w:cs="Times New Roman"/>
          <w:b/>
          <w:sz w:val="28"/>
          <w:szCs w:val="28"/>
          <w:lang w:eastAsia="ru-RU"/>
        </w:rPr>
      </w:pPr>
      <w:r w:rsidRPr="00F4419C">
        <w:rPr>
          <w:rFonts w:ascii="Times New Roman" w:hAnsi="Times New Roman" w:cs="Times New Roman"/>
          <w:b/>
          <w:sz w:val="28"/>
          <w:szCs w:val="28"/>
          <w:lang w:eastAsia="ru-RU"/>
        </w:rPr>
        <w:t>О</w:t>
      </w:r>
      <w:r w:rsidR="00F85798">
        <w:rPr>
          <w:rFonts w:ascii="Times New Roman" w:hAnsi="Times New Roman" w:cs="Times New Roman"/>
          <w:b/>
          <w:sz w:val="28"/>
          <w:szCs w:val="28"/>
          <w:lang w:eastAsia="ru-RU"/>
        </w:rPr>
        <w:t xml:space="preserve"> внесении изменений в решение Совета сельского поселения «</w:t>
      </w:r>
      <w:r w:rsidR="00D4652B">
        <w:rPr>
          <w:rFonts w:ascii="Times New Roman" w:hAnsi="Times New Roman" w:cs="Times New Roman"/>
          <w:b/>
          <w:sz w:val="28"/>
          <w:szCs w:val="28"/>
          <w:lang w:eastAsia="ru-RU"/>
        </w:rPr>
        <w:t>Михайло-Павловское» от 17.03.2016 №1</w:t>
      </w:r>
      <w:r w:rsidR="00F85798">
        <w:rPr>
          <w:rFonts w:ascii="Times New Roman" w:hAnsi="Times New Roman" w:cs="Times New Roman"/>
          <w:b/>
          <w:sz w:val="28"/>
          <w:szCs w:val="28"/>
          <w:lang w:eastAsia="ru-RU"/>
        </w:rPr>
        <w:t xml:space="preserve"> «Об утверждении положения о предоставлении лицами, замещающими муниципальные должности в сельском поселении «</w:t>
      </w:r>
      <w:r w:rsidR="00D4652B">
        <w:rPr>
          <w:rFonts w:ascii="Times New Roman" w:hAnsi="Times New Roman" w:cs="Times New Roman"/>
          <w:b/>
          <w:sz w:val="28"/>
          <w:szCs w:val="28"/>
          <w:lang w:eastAsia="ru-RU"/>
        </w:rPr>
        <w:t>Михайло-Павловское</w:t>
      </w:r>
      <w:r w:rsidR="00F85798">
        <w:rPr>
          <w:rFonts w:ascii="Times New Roman" w:hAnsi="Times New Roman" w:cs="Times New Roman"/>
          <w:b/>
          <w:sz w:val="28"/>
          <w:szCs w:val="28"/>
          <w:lang w:eastAsia="ru-RU"/>
        </w:rPr>
        <w:t>», сведений о доходах, расходах, об имуществе и обязательствах имущественного характера»</w:t>
      </w:r>
    </w:p>
    <w:p w:rsidR="003521A8" w:rsidRDefault="003521A8" w:rsidP="001C7B12">
      <w:pPr>
        <w:pStyle w:val="aa"/>
        <w:jc w:val="center"/>
        <w:rPr>
          <w:rFonts w:ascii="Times New Roman" w:hAnsi="Times New Roman" w:cs="Times New Roman"/>
          <w:b/>
          <w:sz w:val="28"/>
          <w:szCs w:val="28"/>
          <w:lang w:eastAsia="ru-RU"/>
        </w:rPr>
      </w:pPr>
    </w:p>
    <w:p w:rsidR="00237CB4" w:rsidRDefault="00237CB4" w:rsidP="001C7B12">
      <w:pPr>
        <w:pStyle w:val="aa"/>
        <w:jc w:val="center"/>
        <w:rPr>
          <w:rFonts w:ascii="Times New Roman" w:hAnsi="Times New Roman" w:cs="Times New Roman"/>
          <w:b/>
          <w:sz w:val="28"/>
          <w:szCs w:val="28"/>
          <w:lang w:eastAsia="ru-RU"/>
        </w:rPr>
      </w:pPr>
    </w:p>
    <w:p w:rsidR="00237CB4" w:rsidRDefault="00D4652B" w:rsidP="00237CB4">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237CB4">
        <w:rPr>
          <w:rFonts w:ascii="Times New Roman" w:hAnsi="Times New Roman" w:cs="Times New Roman"/>
          <w:sz w:val="28"/>
          <w:szCs w:val="28"/>
          <w:lang w:eastAsia="ru-RU"/>
        </w:rPr>
        <w:t>уководствуясь</w:t>
      </w:r>
      <w:r>
        <w:rPr>
          <w:rFonts w:ascii="Times New Roman" w:hAnsi="Times New Roman" w:cs="Times New Roman"/>
          <w:sz w:val="28"/>
          <w:szCs w:val="28"/>
          <w:lang w:eastAsia="ru-RU"/>
        </w:rPr>
        <w:t xml:space="preserve"> ч. 1. с</w:t>
      </w:r>
      <w:r w:rsidR="000F0248">
        <w:rPr>
          <w:rFonts w:ascii="Times New Roman" w:hAnsi="Times New Roman" w:cs="Times New Roman"/>
          <w:sz w:val="28"/>
          <w:szCs w:val="28"/>
          <w:lang w:eastAsia="ru-RU"/>
        </w:rPr>
        <w:t>т. 12.3</w:t>
      </w:r>
      <w:r w:rsidR="00740583">
        <w:rPr>
          <w:rFonts w:ascii="Times New Roman" w:hAnsi="Times New Roman" w:cs="Times New Roman"/>
          <w:sz w:val="28"/>
          <w:szCs w:val="28"/>
          <w:lang w:eastAsia="ru-RU"/>
        </w:rPr>
        <w:t xml:space="preserve"> Закона Забайкальского края от 25.07.2008 № 18-ЗЗК «О противодействии</w:t>
      </w:r>
      <w:r w:rsidR="006D3246">
        <w:rPr>
          <w:rFonts w:ascii="Times New Roman" w:hAnsi="Times New Roman" w:cs="Times New Roman"/>
          <w:sz w:val="28"/>
          <w:szCs w:val="28"/>
          <w:lang w:eastAsia="ru-RU"/>
        </w:rPr>
        <w:t xml:space="preserve"> коррупции в Забайкальском крае»</w:t>
      </w:r>
      <w:r w:rsidR="000C6CE6">
        <w:rPr>
          <w:rFonts w:ascii="Times New Roman" w:hAnsi="Times New Roman" w:cs="Times New Roman"/>
          <w:sz w:val="28"/>
          <w:szCs w:val="28"/>
          <w:lang w:eastAsia="ru-RU"/>
        </w:rPr>
        <w:t>,</w:t>
      </w:r>
      <w:r w:rsidR="00587DC0">
        <w:rPr>
          <w:rFonts w:ascii="Times New Roman" w:hAnsi="Times New Roman" w:cs="Times New Roman"/>
          <w:sz w:val="28"/>
          <w:szCs w:val="28"/>
          <w:lang w:eastAsia="ru-RU"/>
        </w:rPr>
        <w:t xml:space="preserve"> статьёй 27 Устава сельского поселения «</w:t>
      </w:r>
      <w:r>
        <w:rPr>
          <w:rFonts w:ascii="Times New Roman" w:hAnsi="Times New Roman" w:cs="Times New Roman"/>
          <w:sz w:val="28"/>
          <w:szCs w:val="28"/>
          <w:lang w:eastAsia="ru-RU"/>
        </w:rPr>
        <w:t>Михайло-Павловское</w:t>
      </w:r>
      <w:r w:rsidR="00587DC0">
        <w:rPr>
          <w:rFonts w:ascii="Times New Roman" w:hAnsi="Times New Roman" w:cs="Times New Roman"/>
          <w:sz w:val="28"/>
          <w:szCs w:val="28"/>
          <w:lang w:eastAsia="ru-RU"/>
        </w:rPr>
        <w:t>»,</w:t>
      </w:r>
      <w:r w:rsidR="000C6CE6">
        <w:rPr>
          <w:rFonts w:ascii="Times New Roman" w:hAnsi="Times New Roman" w:cs="Times New Roman"/>
          <w:sz w:val="28"/>
          <w:szCs w:val="28"/>
          <w:lang w:eastAsia="ru-RU"/>
        </w:rPr>
        <w:t xml:space="preserve"> Совет сельского поселения «</w:t>
      </w:r>
      <w:r w:rsidR="00FC540A">
        <w:rPr>
          <w:rFonts w:ascii="Times New Roman" w:hAnsi="Times New Roman" w:cs="Times New Roman"/>
          <w:sz w:val="28"/>
          <w:szCs w:val="28"/>
          <w:lang w:eastAsia="ru-RU"/>
        </w:rPr>
        <w:t>Михайло-Павловское</w:t>
      </w:r>
      <w:r w:rsidR="000C6CE6">
        <w:rPr>
          <w:rFonts w:ascii="Times New Roman" w:hAnsi="Times New Roman" w:cs="Times New Roman"/>
          <w:sz w:val="28"/>
          <w:szCs w:val="28"/>
          <w:lang w:eastAsia="ru-RU"/>
        </w:rPr>
        <w:t>» решил:</w:t>
      </w:r>
    </w:p>
    <w:p w:rsidR="000C6CE6" w:rsidRDefault="00BF7DFD" w:rsidP="00237CB4">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6D3246">
        <w:rPr>
          <w:rFonts w:ascii="Times New Roman" w:hAnsi="Times New Roman" w:cs="Times New Roman"/>
          <w:sz w:val="28"/>
          <w:szCs w:val="28"/>
          <w:lang w:eastAsia="ru-RU"/>
        </w:rPr>
        <w:t>. Внести в решение Совета сельского поселения «</w:t>
      </w:r>
      <w:r w:rsidR="00FC540A">
        <w:rPr>
          <w:rFonts w:ascii="Times New Roman" w:hAnsi="Times New Roman" w:cs="Times New Roman"/>
          <w:sz w:val="28"/>
          <w:szCs w:val="28"/>
          <w:lang w:eastAsia="ru-RU"/>
        </w:rPr>
        <w:t>Михайло-Павловское» от 17.03.2016г. № 1</w:t>
      </w:r>
      <w:r w:rsidR="006D3246">
        <w:rPr>
          <w:rFonts w:ascii="Times New Roman" w:hAnsi="Times New Roman" w:cs="Times New Roman"/>
          <w:sz w:val="28"/>
          <w:szCs w:val="28"/>
          <w:lang w:eastAsia="ru-RU"/>
        </w:rPr>
        <w:t xml:space="preserve"> «</w:t>
      </w:r>
      <w:r w:rsidR="006D3246" w:rsidRPr="000F0248">
        <w:rPr>
          <w:rFonts w:ascii="Times New Roman" w:hAnsi="Times New Roman" w:cs="Times New Roman"/>
          <w:sz w:val="28"/>
          <w:szCs w:val="28"/>
          <w:lang w:eastAsia="ru-RU"/>
        </w:rPr>
        <w:t>Об утверждении положения о предоставлении лицами, замещающими муниципальные должности в сельском поселении «</w:t>
      </w:r>
      <w:r w:rsidR="00FC540A">
        <w:rPr>
          <w:rFonts w:ascii="Times New Roman" w:hAnsi="Times New Roman" w:cs="Times New Roman"/>
          <w:sz w:val="28"/>
          <w:szCs w:val="28"/>
          <w:lang w:eastAsia="ru-RU"/>
        </w:rPr>
        <w:t>Михайло-Павловское</w:t>
      </w:r>
      <w:r w:rsidR="006D3246" w:rsidRPr="000F0248">
        <w:rPr>
          <w:rFonts w:ascii="Times New Roman" w:hAnsi="Times New Roman" w:cs="Times New Roman"/>
          <w:sz w:val="28"/>
          <w:szCs w:val="28"/>
          <w:lang w:eastAsia="ru-RU"/>
        </w:rPr>
        <w:t>», сведений о доходах, расходах, об имуществе и обязательствах имущественного характера</w:t>
      </w:r>
      <w:r w:rsidR="000C6CE6">
        <w:rPr>
          <w:rFonts w:ascii="Times New Roman" w:hAnsi="Times New Roman" w:cs="Times New Roman"/>
          <w:sz w:val="28"/>
          <w:szCs w:val="28"/>
          <w:lang w:eastAsia="ru-RU"/>
        </w:rPr>
        <w:t>» следующие изменения:</w:t>
      </w:r>
    </w:p>
    <w:p w:rsidR="000C6CE6" w:rsidRDefault="00A054EE" w:rsidP="00237CB4">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Положени</w:t>
      </w:r>
      <w:r w:rsidR="00D36EED">
        <w:rPr>
          <w:rFonts w:ascii="Times New Roman" w:hAnsi="Times New Roman" w:cs="Times New Roman"/>
          <w:sz w:val="28"/>
          <w:szCs w:val="28"/>
          <w:lang w:eastAsia="ru-RU"/>
        </w:rPr>
        <w:t>е дополнить пунктом 6</w:t>
      </w:r>
      <w:r>
        <w:rPr>
          <w:rFonts w:ascii="Times New Roman" w:hAnsi="Times New Roman" w:cs="Times New Roman"/>
          <w:sz w:val="28"/>
          <w:szCs w:val="28"/>
          <w:lang w:eastAsia="ru-RU"/>
        </w:rPr>
        <w:t>.1 следующего содержания</w:t>
      </w:r>
      <w:r w:rsidR="006D3246">
        <w:rPr>
          <w:rFonts w:ascii="Times New Roman" w:hAnsi="Times New Roman" w:cs="Times New Roman"/>
          <w:sz w:val="28"/>
          <w:szCs w:val="28"/>
          <w:lang w:eastAsia="ru-RU"/>
        </w:rPr>
        <w:t>:</w:t>
      </w:r>
    </w:p>
    <w:p w:rsidR="006D3246" w:rsidRDefault="006D3246" w:rsidP="00237CB4">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«Граждане, претендующие на замещение муниципальной должности в муниципальных</w:t>
      </w:r>
      <w:r w:rsidR="00B4765A">
        <w:rPr>
          <w:rFonts w:ascii="Times New Roman" w:hAnsi="Times New Roman" w:cs="Times New Roman"/>
          <w:sz w:val="28"/>
          <w:szCs w:val="28"/>
          <w:lang w:eastAsia="ru-RU"/>
        </w:rPr>
        <w:t xml:space="preserve"> образованиях Забайкальского края, и лицо, замещающее муниципальную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r w:rsidR="00F81CCC">
        <w:rPr>
          <w:rFonts w:ascii="Times New Roman" w:hAnsi="Times New Roman" w:cs="Times New Roman"/>
          <w:sz w:val="28"/>
          <w:szCs w:val="28"/>
          <w:lang w:eastAsia="ru-RU"/>
        </w:rPr>
        <w:t xml:space="preserve"> своих супруги (супруга) и несовершеннолетних детей Губернатору Забайкальского края в порядке, установленном настоящей статьёй</w:t>
      </w:r>
      <w:r w:rsidR="00244170">
        <w:rPr>
          <w:rFonts w:ascii="Times New Roman" w:hAnsi="Times New Roman" w:cs="Times New Roman"/>
          <w:sz w:val="28"/>
          <w:szCs w:val="28"/>
          <w:lang w:eastAsia="ru-RU"/>
        </w:rPr>
        <w:t>»</w:t>
      </w:r>
      <w:r w:rsidR="00F81CC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0C6CE6" w:rsidRDefault="000C6CE6" w:rsidP="00237CB4">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Направить настоящее решение главе сельского поселения «</w:t>
      </w:r>
      <w:r w:rsidR="00FC540A">
        <w:rPr>
          <w:rFonts w:ascii="Times New Roman" w:hAnsi="Times New Roman" w:cs="Times New Roman"/>
          <w:sz w:val="28"/>
          <w:szCs w:val="28"/>
          <w:lang w:eastAsia="ru-RU"/>
        </w:rPr>
        <w:t>Михайло-Павловское</w:t>
      </w:r>
      <w:r>
        <w:rPr>
          <w:rFonts w:ascii="Times New Roman" w:hAnsi="Times New Roman" w:cs="Times New Roman"/>
          <w:sz w:val="28"/>
          <w:szCs w:val="28"/>
          <w:lang w:eastAsia="ru-RU"/>
        </w:rPr>
        <w:t>» для подписания и обнародования в порядке, предусмотренном Уставом сельского поселения «</w:t>
      </w:r>
      <w:r w:rsidR="00FC540A">
        <w:rPr>
          <w:rFonts w:ascii="Times New Roman" w:hAnsi="Times New Roman" w:cs="Times New Roman"/>
          <w:sz w:val="28"/>
          <w:szCs w:val="28"/>
          <w:lang w:eastAsia="ru-RU"/>
        </w:rPr>
        <w:t>Михайло-Павловское</w:t>
      </w:r>
      <w:r>
        <w:rPr>
          <w:rFonts w:ascii="Times New Roman" w:hAnsi="Times New Roman" w:cs="Times New Roman"/>
          <w:sz w:val="28"/>
          <w:szCs w:val="28"/>
          <w:lang w:eastAsia="ru-RU"/>
        </w:rPr>
        <w:t>».</w:t>
      </w:r>
    </w:p>
    <w:p w:rsidR="00E036AC" w:rsidRPr="00A054EE" w:rsidRDefault="000C6CE6" w:rsidP="00A054EE">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Настоящее решение вступает в силу на следующий день после официального обнародования на информационном стенде</w:t>
      </w:r>
      <w:r w:rsidR="00A054EE">
        <w:rPr>
          <w:rFonts w:ascii="Times New Roman" w:hAnsi="Times New Roman" w:cs="Times New Roman"/>
          <w:sz w:val="28"/>
          <w:szCs w:val="28"/>
          <w:lang w:eastAsia="ru-RU"/>
        </w:rPr>
        <w:t xml:space="preserve"> сельского поселения «</w:t>
      </w:r>
      <w:r w:rsidR="00FC540A">
        <w:rPr>
          <w:rFonts w:ascii="Times New Roman" w:hAnsi="Times New Roman" w:cs="Times New Roman"/>
          <w:sz w:val="28"/>
          <w:szCs w:val="28"/>
          <w:lang w:eastAsia="ru-RU"/>
        </w:rPr>
        <w:t>Михайло-Павловское</w:t>
      </w:r>
      <w:r w:rsidR="00A054EE">
        <w:rPr>
          <w:rFonts w:ascii="Times New Roman" w:hAnsi="Times New Roman" w:cs="Times New Roman"/>
          <w:sz w:val="28"/>
          <w:szCs w:val="28"/>
          <w:lang w:eastAsia="ru-RU"/>
        </w:rPr>
        <w:t>»</w:t>
      </w:r>
    </w:p>
    <w:p w:rsidR="00F71424" w:rsidRPr="00E036AC" w:rsidRDefault="00F71424" w:rsidP="00F71424">
      <w:pPr>
        <w:spacing w:after="0" w:line="240" w:lineRule="auto"/>
        <w:jc w:val="both"/>
        <w:rPr>
          <w:rFonts w:ascii="Times New Roman" w:eastAsia="Times New Roman" w:hAnsi="Times New Roman" w:cs="Times New Roman"/>
          <w:sz w:val="28"/>
          <w:szCs w:val="28"/>
          <w:lang w:eastAsia="ru-RU"/>
        </w:rPr>
      </w:pPr>
    </w:p>
    <w:p w:rsidR="00FC540A" w:rsidRDefault="00FC540A" w:rsidP="00E036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Врио главы</w:t>
      </w:r>
      <w:r w:rsidR="00244170">
        <w:rPr>
          <w:rFonts w:ascii="Times New Roman" w:eastAsia="Times New Roman" w:hAnsi="Times New Roman" w:cs="Times New Roman"/>
          <w:sz w:val="28"/>
          <w:szCs w:val="28"/>
          <w:lang w:eastAsia="ru-RU"/>
        </w:rPr>
        <w:t xml:space="preserve"> </w:t>
      </w:r>
      <w:r w:rsidR="000C6CE6">
        <w:rPr>
          <w:rFonts w:ascii="Times New Roman" w:eastAsia="Times New Roman" w:hAnsi="Times New Roman" w:cs="Times New Roman"/>
          <w:sz w:val="28"/>
          <w:szCs w:val="28"/>
          <w:lang w:eastAsia="ru-RU"/>
        </w:rPr>
        <w:t>сельского</w:t>
      </w:r>
    </w:p>
    <w:p w:rsidR="00E036AC" w:rsidRDefault="000C6CE6" w:rsidP="00E036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посе</w:t>
      </w:r>
      <w:r w:rsidR="00244170">
        <w:rPr>
          <w:rFonts w:ascii="Times New Roman" w:eastAsia="Times New Roman" w:hAnsi="Times New Roman" w:cs="Times New Roman"/>
          <w:sz w:val="28"/>
          <w:szCs w:val="28"/>
          <w:lang w:eastAsia="ru-RU"/>
        </w:rPr>
        <w:t xml:space="preserve">ления </w:t>
      </w:r>
      <w:r w:rsidR="00E1329C">
        <w:rPr>
          <w:rFonts w:ascii="Times New Roman" w:eastAsia="Times New Roman" w:hAnsi="Times New Roman" w:cs="Times New Roman"/>
          <w:sz w:val="28"/>
          <w:szCs w:val="28"/>
          <w:lang w:eastAsia="ru-RU"/>
        </w:rPr>
        <w:t>«</w:t>
      </w:r>
      <w:r w:rsidR="00FC540A">
        <w:rPr>
          <w:rFonts w:ascii="Times New Roman" w:eastAsia="Times New Roman" w:hAnsi="Times New Roman" w:cs="Times New Roman"/>
          <w:sz w:val="28"/>
          <w:szCs w:val="28"/>
          <w:lang w:eastAsia="ru-RU"/>
        </w:rPr>
        <w:t>Михайло-Павловское</w:t>
      </w:r>
      <w:r w:rsidR="00E1329C">
        <w:rPr>
          <w:rFonts w:ascii="Times New Roman" w:eastAsia="Times New Roman" w:hAnsi="Times New Roman" w:cs="Times New Roman"/>
          <w:sz w:val="28"/>
          <w:szCs w:val="28"/>
          <w:lang w:eastAsia="ru-RU"/>
        </w:rPr>
        <w:t xml:space="preserve">»             </w:t>
      </w:r>
      <w:r w:rsidR="00244170">
        <w:rPr>
          <w:rFonts w:ascii="Times New Roman" w:eastAsia="Times New Roman" w:hAnsi="Times New Roman" w:cs="Times New Roman"/>
          <w:sz w:val="28"/>
          <w:szCs w:val="28"/>
          <w:lang w:eastAsia="ru-RU"/>
        </w:rPr>
        <w:t xml:space="preserve">                         </w:t>
      </w:r>
      <w:r w:rsidR="00FC540A">
        <w:rPr>
          <w:rFonts w:ascii="Times New Roman" w:eastAsia="Times New Roman" w:hAnsi="Times New Roman" w:cs="Times New Roman"/>
          <w:sz w:val="28"/>
          <w:szCs w:val="28"/>
          <w:lang w:eastAsia="ru-RU"/>
        </w:rPr>
        <w:t>Н.В.Козьмина</w:t>
      </w:r>
    </w:p>
    <w:p w:rsidR="00FC540A" w:rsidRDefault="00FC540A" w:rsidP="009423F5">
      <w:pPr>
        <w:suppressAutoHyphens/>
        <w:spacing w:after="0"/>
        <w:rPr>
          <w:rFonts w:ascii="Times New Roman" w:hAnsi="Times New Roman" w:cs="Times New Roman"/>
          <w:sz w:val="28"/>
          <w:szCs w:val="28"/>
        </w:rPr>
      </w:pPr>
    </w:p>
    <w:p w:rsidR="009423F5" w:rsidRDefault="009423F5" w:rsidP="009423F5">
      <w:pPr>
        <w:suppressAutoHyphens/>
        <w:spacing w:after="0"/>
        <w:rPr>
          <w:rFonts w:ascii="Times New Roman" w:hAnsi="Times New Roman" w:cs="Times New Roman"/>
          <w:sz w:val="28"/>
          <w:szCs w:val="28"/>
        </w:rPr>
      </w:pPr>
    </w:p>
    <w:p w:rsidR="00FC540A" w:rsidRDefault="00FC540A" w:rsidP="003418D9">
      <w:pPr>
        <w:suppressAutoHyphens/>
        <w:spacing w:after="0"/>
        <w:ind w:left="5670"/>
        <w:jc w:val="center"/>
        <w:rPr>
          <w:rFonts w:ascii="Times New Roman" w:hAnsi="Times New Roman" w:cs="Times New Roman"/>
          <w:sz w:val="28"/>
          <w:szCs w:val="28"/>
        </w:rPr>
      </w:pPr>
    </w:p>
    <w:p w:rsidR="009423F5" w:rsidRPr="006538CF" w:rsidRDefault="009423F5" w:rsidP="009423F5">
      <w:pPr>
        <w:pStyle w:val="ad"/>
      </w:pPr>
      <w:r w:rsidRPr="006538CF">
        <w:t>УТВЕРЖДЕНО</w:t>
      </w:r>
    </w:p>
    <w:p w:rsidR="009423F5" w:rsidRPr="006538CF" w:rsidRDefault="009423F5" w:rsidP="009423F5">
      <w:pPr>
        <w:pStyle w:val="ad"/>
      </w:pPr>
      <w:r w:rsidRPr="006538CF">
        <w:t xml:space="preserve">Решением Совета сельского поселения «Михайло-Павловское» </w:t>
      </w:r>
    </w:p>
    <w:p w:rsidR="009423F5" w:rsidRDefault="009423F5" w:rsidP="009423F5">
      <w:pPr>
        <w:pStyle w:val="ad"/>
        <w:rPr>
          <w:rFonts w:asciiTheme="minorHAnsi" w:hAnsiTheme="minorHAnsi"/>
        </w:rPr>
      </w:pPr>
      <w:r w:rsidRPr="006538CF">
        <w:t>от 17.03.2016 года №1</w:t>
      </w:r>
    </w:p>
    <w:p w:rsidR="009423F5" w:rsidRDefault="009423F5" w:rsidP="009423F5">
      <w:pPr>
        <w:pStyle w:val="ad"/>
        <w:rPr>
          <w:rFonts w:asciiTheme="minorHAnsi" w:hAnsiTheme="minorHAnsi"/>
        </w:rPr>
      </w:pPr>
      <w:r>
        <w:rPr>
          <w:rFonts w:asciiTheme="minorHAnsi" w:hAnsiTheme="minorHAnsi"/>
        </w:rPr>
        <w:t xml:space="preserve">(в редакции решения №№12 от 27.06.2016г.; </w:t>
      </w:r>
    </w:p>
    <w:p w:rsidR="009423F5" w:rsidRPr="009423F5" w:rsidRDefault="009423F5" w:rsidP="009423F5">
      <w:pPr>
        <w:pStyle w:val="ad"/>
        <w:rPr>
          <w:rFonts w:asciiTheme="minorHAnsi" w:hAnsiTheme="minorHAnsi"/>
        </w:rPr>
      </w:pPr>
      <w:r>
        <w:rPr>
          <w:rFonts w:asciiTheme="minorHAnsi" w:hAnsiTheme="minorHAnsi"/>
        </w:rPr>
        <w:t>В редакции решения  №</w:t>
      </w:r>
      <w:r w:rsidR="00C96BFA">
        <w:rPr>
          <w:rFonts w:asciiTheme="minorHAnsi" w:hAnsiTheme="minorHAnsi"/>
        </w:rPr>
        <w:t>8</w:t>
      </w:r>
      <w:r>
        <w:rPr>
          <w:rFonts w:asciiTheme="minorHAnsi" w:hAnsiTheme="minorHAnsi"/>
        </w:rPr>
        <w:t xml:space="preserve"> от</w:t>
      </w:r>
      <w:r w:rsidR="00C96BFA">
        <w:rPr>
          <w:rFonts w:asciiTheme="minorHAnsi" w:hAnsiTheme="minorHAnsi"/>
        </w:rPr>
        <w:t xml:space="preserve"> 04.</w:t>
      </w:r>
      <w:r>
        <w:rPr>
          <w:rFonts w:asciiTheme="minorHAnsi" w:hAnsiTheme="minorHAnsi"/>
        </w:rPr>
        <w:t xml:space="preserve"> 06.2019г.)</w:t>
      </w:r>
    </w:p>
    <w:p w:rsidR="009423F5" w:rsidRPr="006538CF" w:rsidRDefault="009423F5" w:rsidP="009423F5"/>
    <w:p w:rsidR="009423F5" w:rsidRPr="006538CF" w:rsidRDefault="009423F5" w:rsidP="009423F5">
      <w:pPr>
        <w:pStyle w:val="Title"/>
      </w:pPr>
      <w:r w:rsidRPr="006538CF">
        <w:t>Положение о предоставлении лицами, замещающими муниципальные должности в сельском поселении «Михайло-Павловское», сведений о доходах, расходах, об имуществе и обязательствах имущественного характера</w:t>
      </w:r>
    </w:p>
    <w:p w:rsidR="009423F5" w:rsidRPr="006538CF" w:rsidRDefault="009423F5" w:rsidP="009423F5">
      <w:pPr>
        <w:pStyle w:val="Title"/>
      </w:pP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1. Настоящим Положением определяется порядок представления лицами, замещающими муниципальные должности в сельском поселении «Михайло-Павловское» (далее - лица, замещающие муниципальные должности),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2. Сведения о своих доходах, а также о доходах супруги (супруга) и несовершеннолетних детей,  об имуществе и обязательствах имущественного характера, о своих расходах, а также о расходах супруги (супруга)  и несовершеннолетних детей представляются по форме справки утвержденной Указом Президента Российской Федерации от 23.06.2014 № 460 не позднее 30 апреля года, следующего за отчетным.</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3. Лицо, замещающее муниципальную должность, представляет ежегодно:</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w:t>
      </w:r>
      <w:r w:rsidRPr="009423F5">
        <w:rPr>
          <w:rFonts w:ascii="Times New Roman" w:hAnsi="Times New Roman" w:cs="Times New Roman"/>
          <w:sz w:val="28"/>
          <w:szCs w:val="28"/>
        </w:rPr>
        <w:lastRenderedPageBreak/>
        <w:t>(включая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r w:rsidR="00BF7DFD">
        <w:rPr>
          <w:rFonts w:ascii="Times New Roman" w:hAnsi="Times New Roman" w:cs="Times New Roman"/>
          <w:sz w:val="28"/>
          <w:szCs w:val="28"/>
        </w:rPr>
        <w:t xml:space="preserve"> (в редакции решения №12 от 27.06.2016г.);</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4. Сведения о доходах,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б) о государственных ценных бумагах иностранных</w:t>
      </w:r>
      <w:r w:rsidR="001D2BC0">
        <w:rPr>
          <w:rFonts w:ascii="Times New Roman" w:hAnsi="Times New Roman" w:cs="Times New Roman"/>
          <w:sz w:val="28"/>
          <w:szCs w:val="28"/>
        </w:rPr>
        <w:t xml:space="preserve"> государств, облигациях и </w:t>
      </w:r>
      <w:r w:rsidRPr="009423F5">
        <w:rPr>
          <w:rFonts w:ascii="Times New Roman" w:hAnsi="Times New Roman" w:cs="Times New Roman"/>
          <w:sz w:val="28"/>
          <w:szCs w:val="28"/>
        </w:rPr>
        <w:t xml:space="preserve"> иных иностранных эмитентов;</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в) о недвижимом имуществе, находящемся за пределами территории Российской Федерации;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5. Лица, замещающие муниципальные должности представляют сведения о доходах, расходах, об имуществе и обязательствах имущественного характера в администрацию сельского поселения «Михайло-Павловское».</w:t>
      </w:r>
    </w:p>
    <w:p w:rsid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 xml:space="preserve">6. В случае если лицо, замещающее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в течение одного месяца после окончания срока, указанного в </w:t>
      </w:r>
      <w:hyperlink r:id="rId8" w:history="1">
        <w:r w:rsidRPr="009423F5">
          <w:rPr>
            <w:rStyle w:val="ac"/>
            <w:rFonts w:ascii="Times New Roman" w:hAnsi="Times New Roman" w:cs="Times New Roman"/>
            <w:sz w:val="28"/>
            <w:szCs w:val="28"/>
          </w:rPr>
          <w:t>2</w:t>
        </w:r>
      </w:hyperlink>
      <w:r w:rsidRPr="009423F5">
        <w:rPr>
          <w:rFonts w:ascii="Times New Roman" w:hAnsi="Times New Roman" w:cs="Times New Roman"/>
          <w:sz w:val="28"/>
          <w:szCs w:val="28"/>
        </w:rPr>
        <w:t xml:space="preserve"> настоящего Положения представить уточненные сведения в порядке, установленном настоящим Положением.</w:t>
      </w:r>
    </w:p>
    <w:p w:rsidR="00BF7DFD" w:rsidRDefault="00BF7DFD" w:rsidP="00BF7DFD">
      <w:pPr>
        <w:pStyle w:val="aa"/>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6.1. Граждане, претендующие на замещение муниципальной должности в муниципальных образованиях Забайкальского края, и лицо, замещающее </w:t>
      </w:r>
      <w:r>
        <w:rPr>
          <w:rFonts w:ascii="Times New Roman" w:hAnsi="Times New Roman" w:cs="Times New Roman"/>
          <w:sz w:val="28"/>
          <w:szCs w:val="28"/>
          <w:lang w:eastAsia="ru-RU"/>
        </w:rPr>
        <w:lastRenderedPageBreak/>
        <w:t>муниципальную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Забайкальского края в порядке, установленном настоящей статьёй. (в редакции решения №</w:t>
      </w:r>
      <w:r w:rsidR="00C96BFA">
        <w:rPr>
          <w:rFonts w:ascii="Times New Roman" w:hAnsi="Times New Roman" w:cs="Times New Roman"/>
          <w:sz w:val="28"/>
          <w:szCs w:val="28"/>
          <w:lang w:eastAsia="ru-RU"/>
        </w:rPr>
        <w:t>8</w:t>
      </w:r>
      <w:r>
        <w:rPr>
          <w:rFonts w:ascii="Times New Roman" w:hAnsi="Times New Roman" w:cs="Times New Roman"/>
          <w:sz w:val="28"/>
          <w:szCs w:val="28"/>
          <w:lang w:eastAsia="ru-RU"/>
        </w:rPr>
        <w:t xml:space="preserve"> от   </w:t>
      </w:r>
      <w:r w:rsidR="00C96BFA">
        <w:rPr>
          <w:rFonts w:ascii="Times New Roman" w:hAnsi="Times New Roman" w:cs="Times New Roman"/>
          <w:sz w:val="28"/>
          <w:szCs w:val="28"/>
          <w:lang w:eastAsia="ru-RU"/>
        </w:rPr>
        <w:t>04</w:t>
      </w:r>
      <w:bookmarkStart w:id="1" w:name="_GoBack"/>
      <w:bookmarkEnd w:id="1"/>
      <w:r>
        <w:rPr>
          <w:rFonts w:ascii="Times New Roman" w:hAnsi="Times New Roman" w:cs="Times New Roman"/>
          <w:sz w:val="28"/>
          <w:szCs w:val="28"/>
          <w:lang w:eastAsia="ru-RU"/>
        </w:rPr>
        <w:t xml:space="preserve">.06.2019г.) </w:t>
      </w:r>
    </w:p>
    <w:p w:rsidR="00BF7DFD" w:rsidRPr="009423F5" w:rsidRDefault="00BF7DFD"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муниципальные должности, осуществляется в соответствии с законодательством Российской Федерации.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8. Сведения о доходах, расходах, об имуществе и обязательствах имущественного характера, представляемые в соответствии с настоящим Положением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9. 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размещаются в информационно-телекоммуникационной сети «Интернет» на официальном сайте органов местного самоуправлении.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официальных сайтах органов местного самоуправления</w:t>
      </w:r>
      <w:r w:rsidR="00BF7DFD">
        <w:rPr>
          <w:rFonts w:ascii="Times New Roman" w:hAnsi="Times New Roman" w:cs="Times New Roman"/>
          <w:sz w:val="28"/>
          <w:szCs w:val="28"/>
        </w:rPr>
        <w:t xml:space="preserve"> (в редакции решение №12 от 27.06.2016г.);</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Организация размещения сведений указанных в настоящем пункте осуществляется администрацией сельского поселения «Михайло-Павловское».</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 xml:space="preserve">10.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w:t>
      </w:r>
      <w:r w:rsidRPr="009423F5">
        <w:rPr>
          <w:rFonts w:ascii="Times New Roman" w:hAnsi="Times New Roman" w:cs="Times New Roman"/>
          <w:sz w:val="28"/>
          <w:szCs w:val="28"/>
        </w:rPr>
        <w:lastRenderedPageBreak/>
        <w:t>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и информация о результатах проверки достоверности и полноты этих сведений приобщаются к личному делу лица, замещающего муниципальную должность, которое заводится администрацией сельского поселения «Михайло-Павловское».</w:t>
      </w:r>
    </w:p>
    <w:p w:rsidR="009423F5" w:rsidRPr="009423F5" w:rsidRDefault="009423F5" w:rsidP="009423F5">
      <w:pPr>
        <w:jc w:val="both"/>
        <w:rPr>
          <w:rFonts w:ascii="Times New Roman" w:hAnsi="Times New Roman" w:cs="Times New Roman"/>
          <w:sz w:val="28"/>
          <w:szCs w:val="28"/>
        </w:rPr>
      </w:pPr>
      <w:r w:rsidRPr="009423F5">
        <w:rPr>
          <w:rFonts w:ascii="Times New Roman" w:hAnsi="Times New Roman" w:cs="Times New Roman"/>
          <w:sz w:val="28"/>
          <w:szCs w:val="28"/>
        </w:rPr>
        <w:t>12. В случае непредставления или представления заведомо ложных сведений о доходах, расходах, об имуществе и обязательствах имущественного характера лицо, замещающее муниципальную должность, несет ответственность в соответствии с законодательством Российской Федерации.</w:t>
      </w:r>
    </w:p>
    <w:p w:rsidR="009423F5" w:rsidRPr="009423F5" w:rsidRDefault="009423F5"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p>
    <w:p w:rsidR="009423F5" w:rsidRPr="009423F5" w:rsidRDefault="009423F5" w:rsidP="009423F5">
      <w:pPr>
        <w:jc w:val="both"/>
        <w:rPr>
          <w:rFonts w:ascii="Times New Roman" w:hAnsi="Times New Roman" w:cs="Times New Roman"/>
          <w:sz w:val="28"/>
          <w:szCs w:val="28"/>
        </w:rPr>
      </w:pPr>
    </w:p>
    <w:p w:rsidR="003418D9" w:rsidRPr="00C37DAC" w:rsidRDefault="003418D9" w:rsidP="009423F5">
      <w:pPr>
        <w:suppressAutoHyphens/>
        <w:spacing w:after="0"/>
        <w:ind w:left="5670"/>
        <w:jc w:val="center"/>
        <w:rPr>
          <w:rFonts w:ascii="Times New Roman" w:hAnsi="Times New Roman" w:cs="Times New Roman"/>
          <w:sz w:val="28"/>
          <w:szCs w:val="28"/>
        </w:rPr>
      </w:pPr>
    </w:p>
    <w:sectPr w:rsidR="003418D9" w:rsidRPr="00C37DAC" w:rsidSect="009423F5">
      <w:head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5B7" w:rsidRDefault="00F205B7" w:rsidP="006117CE">
      <w:pPr>
        <w:spacing w:after="0" w:line="240" w:lineRule="auto"/>
      </w:pPr>
      <w:r>
        <w:separator/>
      </w:r>
    </w:p>
  </w:endnote>
  <w:endnote w:type="continuationSeparator" w:id="0">
    <w:p w:rsidR="00F205B7" w:rsidRDefault="00F205B7" w:rsidP="0061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5B7" w:rsidRDefault="00F205B7" w:rsidP="006117CE">
      <w:pPr>
        <w:spacing w:after="0" w:line="240" w:lineRule="auto"/>
      </w:pPr>
      <w:r>
        <w:separator/>
      </w:r>
    </w:p>
  </w:footnote>
  <w:footnote w:type="continuationSeparator" w:id="0">
    <w:p w:rsidR="00F205B7" w:rsidRDefault="00F205B7" w:rsidP="00611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64" w:rsidRDefault="005469A1" w:rsidP="001C7B12">
    <w:pPr>
      <w:pStyle w:val="a5"/>
      <w:framePr w:wrap="around" w:vAnchor="text" w:hAnchor="margin" w:xAlign="center" w:y="1"/>
      <w:rPr>
        <w:rStyle w:val="ab"/>
      </w:rPr>
    </w:pPr>
    <w:r>
      <w:rPr>
        <w:rStyle w:val="ab"/>
      </w:rPr>
      <w:fldChar w:fldCharType="begin"/>
    </w:r>
    <w:r w:rsidR="009C0464">
      <w:rPr>
        <w:rStyle w:val="ab"/>
      </w:rPr>
      <w:instrText xml:space="preserve">PAGE  </w:instrText>
    </w:r>
    <w:r>
      <w:rPr>
        <w:rStyle w:val="ab"/>
      </w:rPr>
      <w:fldChar w:fldCharType="separate"/>
    </w:r>
    <w:r w:rsidR="009C0464">
      <w:rPr>
        <w:rStyle w:val="ab"/>
        <w:noProof/>
      </w:rPr>
      <w:t>85</w:t>
    </w:r>
    <w:r>
      <w:rPr>
        <w:rStyle w:val="ab"/>
      </w:rPr>
      <w:fldChar w:fldCharType="end"/>
    </w:r>
  </w:p>
  <w:p w:rsidR="009C0464" w:rsidRDefault="009C04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A186E"/>
    <w:multiLevelType w:val="hybridMultilevel"/>
    <w:tmpl w:val="806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3E5E86"/>
    <w:multiLevelType w:val="hybridMultilevel"/>
    <w:tmpl w:val="5E0C6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0024D"/>
    <w:multiLevelType w:val="hybridMultilevel"/>
    <w:tmpl w:val="EF2A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F47B94"/>
    <w:multiLevelType w:val="hybridMultilevel"/>
    <w:tmpl w:val="29AADE56"/>
    <w:lvl w:ilvl="0" w:tplc="BC6E4D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0F716B"/>
    <w:multiLevelType w:val="hybridMultilevel"/>
    <w:tmpl w:val="7C646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795037"/>
    <w:multiLevelType w:val="hybridMultilevel"/>
    <w:tmpl w:val="12D01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2A"/>
    <w:rsid w:val="0002716C"/>
    <w:rsid w:val="00057AC1"/>
    <w:rsid w:val="000714A6"/>
    <w:rsid w:val="000947C9"/>
    <w:rsid w:val="000A6C03"/>
    <w:rsid w:val="000C6CE6"/>
    <w:rsid w:val="000F0248"/>
    <w:rsid w:val="000F298A"/>
    <w:rsid w:val="00117476"/>
    <w:rsid w:val="001570D4"/>
    <w:rsid w:val="0018712A"/>
    <w:rsid w:val="00194972"/>
    <w:rsid w:val="001C7B12"/>
    <w:rsid w:val="001D2BC0"/>
    <w:rsid w:val="001D3A40"/>
    <w:rsid w:val="00237CB4"/>
    <w:rsid w:val="00244170"/>
    <w:rsid w:val="002C3BA9"/>
    <w:rsid w:val="002D1088"/>
    <w:rsid w:val="002D10BD"/>
    <w:rsid w:val="002D1B3E"/>
    <w:rsid w:val="002D3B22"/>
    <w:rsid w:val="002E3DAF"/>
    <w:rsid w:val="002E6A1D"/>
    <w:rsid w:val="003418D9"/>
    <w:rsid w:val="003521A8"/>
    <w:rsid w:val="00364216"/>
    <w:rsid w:val="00381B5D"/>
    <w:rsid w:val="00387F32"/>
    <w:rsid w:val="00432AB1"/>
    <w:rsid w:val="004740C0"/>
    <w:rsid w:val="00484EB3"/>
    <w:rsid w:val="004A5ECF"/>
    <w:rsid w:val="004D75B8"/>
    <w:rsid w:val="004F3F93"/>
    <w:rsid w:val="00503BE4"/>
    <w:rsid w:val="00545176"/>
    <w:rsid w:val="005469A1"/>
    <w:rsid w:val="00552839"/>
    <w:rsid w:val="00553569"/>
    <w:rsid w:val="005618AC"/>
    <w:rsid w:val="00584E72"/>
    <w:rsid w:val="00587DC0"/>
    <w:rsid w:val="005D787F"/>
    <w:rsid w:val="0060759C"/>
    <w:rsid w:val="006117CE"/>
    <w:rsid w:val="0064693A"/>
    <w:rsid w:val="00674BDC"/>
    <w:rsid w:val="0069130D"/>
    <w:rsid w:val="00694A60"/>
    <w:rsid w:val="006B1903"/>
    <w:rsid w:val="006D3246"/>
    <w:rsid w:val="00740583"/>
    <w:rsid w:val="007414FF"/>
    <w:rsid w:val="0076178B"/>
    <w:rsid w:val="007953E7"/>
    <w:rsid w:val="007D641F"/>
    <w:rsid w:val="007F539A"/>
    <w:rsid w:val="007F79AD"/>
    <w:rsid w:val="00847C0B"/>
    <w:rsid w:val="00875CB9"/>
    <w:rsid w:val="0089310D"/>
    <w:rsid w:val="008977B9"/>
    <w:rsid w:val="008A22CA"/>
    <w:rsid w:val="008E3C3E"/>
    <w:rsid w:val="008E417D"/>
    <w:rsid w:val="008E5378"/>
    <w:rsid w:val="009423F5"/>
    <w:rsid w:val="00983F09"/>
    <w:rsid w:val="009A7546"/>
    <w:rsid w:val="009C0464"/>
    <w:rsid w:val="009F58F4"/>
    <w:rsid w:val="00A054EE"/>
    <w:rsid w:val="00A062B1"/>
    <w:rsid w:val="00A111E5"/>
    <w:rsid w:val="00A34CFE"/>
    <w:rsid w:val="00A43176"/>
    <w:rsid w:val="00A513E0"/>
    <w:rsid w:val="00A62E85"/>
    <w:rsid w:val="00A86B0D"/>
    <w:rsid w:val="00AD6A83"/>
    <w:rsid w:val="00B20D5B"/>
    <w:rsid w:val="00B4765A"/>
    <w:rsid w:val="00BB449D"/>
    <w:rsid w:val="00BC2DD3"/>
    <w:rsid w:val="00BE6C9E"/>
    <w:rsid w:val="00BF7DFD"/>
    <w:rsid w:val="00C35760"/>
    <w:rsid w:val="00C96BFA"/>
    <w:rsid w:val="00CE3FFA"/>
    <w:rsid w:val="00D14D01"/>
    <w:rsid w:val="00D36EED"/>
    <w:rsid w:val="00D453FC"/>
    <w:rsid w:val="00D4652B"/>
    <w:rsid w:val="00DA017E"/>
    <w:rsid w:val="00E036AC"/>
    <w:rsid w:val="00E1329C"/>
    <w:rsid w:val="00E22DFD"/>
    <w:rsid w:val="00E41F1B"/>
    <w:rsid w:val="00E70C05"/>
    <w:rsid w:val="00EE1553"/>
    <w:rsid w:val="00F15333"/>
    <w:rsid w:val="00F205B7"/>
    <w:rsid w:val="00F3621E"/>
    <w:rsid w:val="00F4419C"/>
    <w:rsid w:val="00F45C12"/>
    <w:rsid w:val="00F64F3D"/>
    <w:rsid w:val="00F71424"/>
    <w:rsid w:val="00F81CCC"/>
    <w:rsid w:val="00F85798"/>
    <w:rsid w:val="00FC5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3ABD1-8682-462E-B923-EEFA29A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7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7CE"/>
    <w:rPr>
      <w:rFonts w:ascii="Tahoma" w:hAnsi="Tahoma" w:cs="Tahoma"/>
      <w:sz w:val="16"/>
      <w:szCs w:val="16"/>
    </w:rPr>
  </w:style>
  <w:style w:type="paragraph" w:styleId="a5">
    <w:name w:val="header"/>
    <w:basedOn w:val="a"/>
    <w:link w:val="a6"/>
    <w:uiPriority w:val="99"/>
    <w:unhideWhenUsed/>
    <w:rsid w:val="006117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17CE"/>
  </w:style>
  <w:style w:type="paragraph" w:styleId="a7">
    <w:name w:val="footer"/>
    <w:basedOn w:val="a"/>
    <w:link w:val="a8"/>
    <w:uiPriority w:val="99"/>
    <w:unhideWhenUsed/>
    <w:rsid w:val="006117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17CE"/>
  </w:style>
  <w:style w:type="paragraph" w:styleId="a9">
    <w:name w:val="List Paragraph"/>
    <w:basedOn w:val="a"/>
    <w:uiPriority w:val="34"/>
    <w:qFormat/>
    <w:rsid w:val="002E6A1D"/>
    <w:pPr>
      <w:ind w:left="720"/>
      <w:contextualSpacing/>
    </w:pPr>
  </w:style>
  <w:style w:type="paragraph" w:styleId="aa">
    <w:name w:val="No Spacing"/>
    <w:uiPriority w:val="1"/>
    <w:qFormat/>
    <w:rsid w:val="002E6A1D"/>
    <w:pPr>
      <w:spacing w:after="0" w:line="240" w:lineRule="auto"/>
    </w:pPr>
  </w:style>
  <w:style w:type="character" w:styleId="ab">
    <w:name w:val="page number"/>
    <w:basedOn w:val="a0"/>
    <w:rsid w:val="00E036AC"/>
  </w:style>
  <w:style w:type="paragraph" w:customStyle="1" w:styleId="ConsTitle">
    <w:name w:val="ConsTitle"/>
    <w:rsid w:val="00A86B0D"/>
    <w:pPr>
      <w:widowControl w:val="0"/>
      <w:autoSpaceDE w:val="0"/>
      <w:autoSpaceDN w:val="0"/>
      <w:adjustRightInd w:val="0"/>
      <w:spacing w:after="0" w:line="240" w:lineRule="auto"/>
    </w:pPr>
    <w:rPr>
      <w:rFonts w:ascii="Arial" w:eastAsia="Times New Roman" w:hAnsi="Arial" w:cs="Arial"/>
      <w:b/>
      <w:bCs/>
      <w:sz w:val="18"/>
      <w:szCs w:val="18"/>
      <w:lang w:eastAsia="ru-RU"/>
    </w:rPr>
  </w:style>
  <w:style w:type="character" w:styleId="ac">
    <w:name w:val="Hyperlink"/>
    <w:basedOn w:val="a0"/>
    <w:uiPriority w:val="99"/>
    <w:unhideWhenUsed/>
    <w:rsid w:val="0069130D"/>
    <w:rPr>
      <w:color w:val="0000FF" w:themeColor="hyperlink"/>
      <w:u w:val="single"/>
    </w:rPr>
  </w:style>
  <w:style w:type="paragraph" w:customStyle="1" w:styleId="ConsPlusTitle">
    <w:name w:val="ConsPlusTitle"/>
    <w:uiPriority w:val="99"/>
    <w:rsid w:val="003418D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d">
    <w:name w:val="annotation text"/>
    <w:aliases w:val="!Равноширинный текст документа"/>
    <w:basedOn w:val="a"/>
    <w:link w:val="ae"/>
    <w:semiHidden/>
    <w:rsid w:val="009423F5"/>
    <w:pPr>
      <w:spacing w:after="0" w:line="240" w:lineRule="auto"/>
      <w:ind w:firstLine="567"/>
      <w:jc w:val="both"/>
    </w:pPr>
    <w:rPr>
      <w:rFonts w:ascii="Courier" w:eastAsia="Times New Roman" w:hAnsi="Courier" w:cs="Times New Roman"/>
      <w:szCs w:val="20"/>
      <w:lang w:eastAsia="ru-RU"/>
    </w:rPr>
  </w:style>
  <w:style w:type="character" w:customStyle="1" w:styleId="ae">
    <w:name w:val="Текст примечания Знак"/>
    <w:aliases w:val="!Равноширинный текст документа Знак"/>
    <w:basedOn w:val="a0"/>
    <w:link w:val="ad"/>
    <w:semiHidden/>
    <w:rsid w:val="009423F5"/>
    <w:rPr>
      <w:rFonts w:ascii="Courier" w:eastAsia="Times New Roman" w:hAnsi="Courier" w:cs="Times New Roman"/>
      <w:szCs w:val="20"/>
      <w:lang w:eastAsia="ru-RU"/>
    </w:rPr>
  </w:style>
  <w:style w:type="paragraph" w:customStyle="1" w:styleId="Title">
    <w:name w:val="Title!Название НПА"/>
    <w:basedOn w:val="a"/>
    <w:rsid w:val="009423F5"/>
    <w:pPr>
      <w:spacing w:before="240" w:after="60" w:line="240" w:lineRule="auto"/>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04078">
      <w:bodyDiv w:val="1"/>
      <w:marLeft w:val="0"/>
      <w:marRight w:val="0"/>
      <w:marTop w:val="0"/>
      <w:marBottom w:val="0"/>
      <w:divBdr>
        <w:top w:val="none" w:sz="0" w:space="0" w:color="auto"/>
        <w:left w:val="none" w:sz="0" w:space="0" w:color="auto"/>
        <w:bottom w:val="none" w:sz="0" w:space="0" w:color="auto"/>
        <w:right w:val="none" w:sz="0" w:space="0" w:color="auto"/>
      </w:divBdr>
    </w:div>
    <w:div w:id="14678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46607B355130ADF4545D3C4420622B6FF8A3DBF6A29D8A7A0A87E985A64A3AC25B15CA463EC599X6dA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FC5E-63CD-427A-BDA5-5003BE6F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Руслан</cp:lastModifiedBy>
  <cp:revision>10</cp:revision>
  <cp:lastPrinted>2019-07-02T05:59:00Z</cp:lastPrinted>
  <dcterms:created xsi:type="dcterms:W3CDTF">2019-06-27T06:03:00Z</dcterms:created>
  <dcterms:modified xsi:type="dcterms:W3CDTF">2019-07-08T00:08:00Z</dcterms:modified>
</cp:coreProperties>
</file>