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BAA7D" w14:textId="77777777" w:rsidR="005627FC" w:rsidRPr="005627FC" w:rsidRDefault="005627FC" w:rsidP="005627FC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 w:rsidRPr="005627FC">
        <w:rPr>
          <w:rFonts w:eastAsia="Times New Roman"/>
          <w:b/>
          <w:bCs/>
          <w:kern w:val="28"/>
          <w:sz w:val="28"/>
          <w:szCs w:val="28"/>
        </w:rPr>
        <w:t>СОВЕТ СЕЛЬСКОГО ПОСЕЛЕНИЯ «МАНГУТСКОЕ»</w:t>
      </w:r>
    </w:p>
    <w:p w14:paraId="03284A5E" w14:textId="77777777" w:rsidR="005627FC" w:rsidRPr="005627FC" w:rsidRDefault="005627FC" w:rsidP="005627FC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 w:rsidRPr="005627FC">
        <w:rPr>
          <w:rFonts w:eastAsia="Times New Roman"/>
          <w:b/>
          <w:bCs/>
          <w:kern w:val="28"/>
          <w:sz w:val="28"/>
          <w:szCs w:val="28"/>
        </w:rPr>
        <w:t xml:space="preserve">МУНИЦИПАЛЬНОГО РАЙОНА «КЫРИНСКИЙ РАЙОН» </w:t>
      </w:r>
    </w:p>
    <w:p w14:paraId="4643624C" w14:textId="77777777" w:rsidR="00E42AE5" w:rsidRDefault="005627FC" w:rsidP="00E42AE5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 w:rsidRPr="005627FC">
        <w:rPr>
          <w:rFonts w:eastAsia="Times New Roman"/>
          <w:b/>
          <w:bCs/>
          <w:kern w:val="28"/>
          <w:sz w:val="28"/>
          <w:szCs w:val="28"/>
        </w:rPr>
        <w:t>ЗАБАЙКАЛЬСКОГО КРАЯ</w:t>
      </w:r>
    </w:p>
    <w:p w14:paraId="5638166F" w14:textId="77777777" w:rsidR="00E42AE5" w:rsidRDefault="00E42AE5" w:rsidP="00E42AE5">
      <w:pPr>
        <w:spacing w:line="276" w:lineRule="auto"/>
        <w:jc w:val="center"/>
        <w:outlineLvl w:val="0"/>
        <w:rPr>
          <w:rFonts w:eastAsia="Times New Roman"/>
          <w:b/>
          <w:bCs/>
          <w:sz w:val="28"/>
          <w:szCs w:val="28"/>
        </w:rPr>
      </w:pPr>
    </w:p>
    <w:p w14:paraId="1C9B23FB" w14:textId="17DDDB9A" w:rsidR="005627FC" w:rsidRPr="00E42AE5" w:rsidRDefault="00E42AE5" w:rsidP="00E42AE5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5627FC" w:rsidRPr="005627FC">
        <w:rPr>
          <w:rFonts w:eastAsia="Times New Roman"/>
          <w:b/>
          <w:bCs/>
          <w:sz w:val="28"/>
          <w:szCs w:val="28"/>
        </w:rPr>
        <w:t>РЕШЕНИЕ</w:t>
      </w:r>
      <w:r w:rsidR="006D3443">
        <w:rPr>
          <w:rFonts w:eastAsia="Times New Roman"/>
          <w:b/>
          <w:bCs/>
          <w:sz w:val="28"/>
          <w:szCs w:val="28"/>
        </w:rPr>
        <w:t xml:space="preserve">                                                  </w:t>
      </w:r>
    </w:p>
    <w:p w14:paraId="06C00EC8" w14:textId="77777777" w:rsidR="005627FC" w:rsidRPr="005627FC" w:rsidRDefault="005627FC" w:rsidP="005627FC">
      <w:pPr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</w:rPr>
      </w:pPr>
    </w:p>
    <w:p w14:paraId="1103C3C9" w14:textId="5FE3BCF3" w:rsidR="005627FC" w:rsidRPr="005627FC" w:rsidRDefault="00404F13" w:rsidP="005627FC">
      <w:pPr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</w:t>
      </w:r>
      <w:r w:rsidR="00D93599">
        <w:rPr>
          <w:rFonts w:eastAsia="Times New Roman"/>
          <w:b/>
          <w:bCs/>
          <w:sz w:val="28"/>
          <w:szCs w:val="28"/>
        </w:rPr>
        <w:t>16</w:t>
      </w:r>
      <w:r>
        <w:rPr>
          <w:rFonts w:eastAsia="Times New Roman"/>
          <w:b/>
          <w:bCs/>
          <w:sz w:val="28"/>
          <w:szCs w:val="28"/>
        </w:rPr>
        <w:t xml:space="preserve">» </w:t>
      </w:r>
      <w:r w:rsidR="00C94CCC">
        <w:rPr>
          <w:rFonts w:eastAsia="Times New Roman"/>
          <w:b/>
          <w:bCs/>
          <w:sz w:val="28"/>
          <w:szCs w:val="28"/>
        </w:rPr>
        <w:t>сентября</w:t>
      </w:r>
      <w:r>
        <w:rPr>
          <w:rFonts w:eastAsia="Times New Roman"/>
          <w:b/>
          <w:bCs/>
          <w:sz w:val="28"/>
          <w:szCs w:val="28"/>
        </w:rPr>
        <w:t xml:space="preserve"> 202</w:t>
      </w:r>
      <w:r w:rsidR="00C94CCC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 xml:space="preserve"> года</w:t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  <w:t>№</w:t>
      </w:r>
      <w:r w:rsidR="003D5A85">
        <w:rPr>
          <w:rFonts w:eastAsia="Times New Roman"/>
          <w:b/>
          <w:bCs/>
          <w:sz w:val="28"/>
          <w:szCs w:val="28"/>
        </w:rPr>
        <w:t xml:space="preserve"> </w:t>
      </w:r>
      <w:r w:rsidR="00D93599">
        <w:rPr>
          <w:rFonts w:eastAsia="Times New Roman"/>
          <w:b/>
          <w:bCs/>
          <w:sz w:val="28"/>
          <w:szCs w:val="28"/>
        </w:rPr>
        <w:t>11</w:t>
      </w:r>
    </w:p>
    <w:p w14:paraId="587AA12D" w14:textId="77777777" w:rsidR="005627FC" w:rsidRPr="005627FC" w:rsidRDefault="005627FC" w:rsidP="005627FC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5627FC">
        <w:rPr>
          <w:rFonts w:eastAsia="Times New Roman"/>
          <w:b/>
          <w:bCs/>
          <w:sz w:val="28"/>
          <w:szCs w:val="28"/>
        </w:rPr>
        <w:t xml:space="preserve">с. Мангут </w:t>
      </w:r>
    </w:p>
    <w:p w14:paraId="7FA06689" w14:textId="77777777" w:rsidR="00DE1179" w:rsidRDefault="00DE1179" w:rsidP="00DE1179">
      <w:pPr>
        <w:jc w:val="center"/>
        <w:rPr>
          <w:sz w:val="28"/>
          <w:szCs w:val="28"/>
        </w:rPr>
      </w:pPr>
    </w:p>
    <w:p w14:paraId="6CC9D0AA" w14:textId="3091EA42" w:rsidR="00DE1179" w:rsidRDefault="00DE1179" w:rsidP="00DE11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="004D6AB2">
        <w:rPr>
          <w:b/>
          <w:bCs/>
          <w:sz w:val="28"/>
          <w:szCs w:val="28"/>
        </w:rPr>
        <w:t>границ территориального общественного самоуправления «</w:t>
      </w:r>
      <w:r w:rsidR="00C94CCC">
        <w:rPr>
          <w:b/>
          <w:bCs/>
          <w:sz w:val="28"/>
          <w:szCs w:val="28"/>
        </w:rPr>
        <w:t>Дружба</w:t>
      </w:r>
      <w:r w:rsidR="004D6AB2">
        <w:rPr>
          <w:b/>
          <w:bCs/>
          <w:sz w:val="28"/>
          <w:szCs w:val="28"/>
        </w:rPr>
        <w:t>»</w:t>
      </w:r>
    </w:p>
    <w:p w14:paraId="1556F43C" w14:textId="77777777" w:rsidR="00DE1179" w:rsidRDefault="00DE1179" w:rsidP="00DE1179">
      <w:pPr>
        <w:jc w:val="center"/>
        <w:rPr>
          <w:sz w:val="28"/>
          <w:szCs w:val="28"/>
        </w:rPr>
      </w:pPr>
    </w:p>
    <w:p w14:paraId="303E2C7F" w14:textId="0FC4B2C2" w:rsidR="00A578BC" w:rsidRDefault="00DE1179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</w:t>
      </w:r>
      <w:r w:rsidR="004D6AB2">
        <w:rPr>
          <w:sz w:val="28"/>
          <w:szCs w:val="28"/>
        </w:rPr>
        <w:t>Федеральным законом от 06.10.2003г. №131-ФЗ «Об общих принципах организации местного самоуправления в Российской Федерации», Положением о территориальном общественном самоуправлении в сельском поселении «Мангутское», на основании заявления от инициативной группы граждан с. Мангут о рассмотрении предложения по установлению границ территории, на которой осуществляется ТОС «</w:t>
      </w:r>
      <w:r w:rsidR="00C94CCC">
        <w:rPr>
          <w:sz w:val="28"/>
          <w:szCs w:val="28"/>
        </w:rPr>
        <w:t>Дружба</w:t>
      </w:r>
      <w:r w:rsidR="004D6AB2">
        <w:rPr>
          <w:sz w:val="28"/>
          <w:szCs w:val="28"/>
        </w:rPr>
        <w:t>», руководствуясь Уставом сельского поселения, Совет сельского поселения «Мангутское» решил:</w:t>
      </w:r>
    </w:p>
    <w:p w14:paraId="457D749F" w14:textId="6385485E" w:rsidR="004D6AB2" w:rsidRPr="00C02544" w:rsidRDefault="004D6AB2" w:rsidP="00C0254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C02544">
        <w:rPr>
          <w:sz w:val="28"/>
          <w:szCs w:val="28"/>
        </w:rPr>
        <w:t>Утвердить следующие границы территориального общественного самоуправления «</w:t>
      </w:r>
      <w:r w:rsidR="00C94CCC">
        <w:rPr>
          <w:sz w:val="28"/>
          <w:szCs w:val="28"/>
        </w:rPr>
        <w:t>Дружба</w:t>
      </w:r>
      <w:r w:rsidRPr="00C02544">
        <w:rPr>
          <w:sz w:val="28"/>
          <w:szCs w:val="28"/>
        </w:rPr>
        <w:t>»:</w:t>
      </w:r>
    </w:p>
    <w:p w14:paraId="0B6BE7CC" w14:textId="24F990A7" w:rsidR="004D6AB2" w:rsidRDefault="004D6AB2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-с. Мангут ул. Богомолова, с 1 по </w:t>
      </w:r>
      <w:r w:rsidR="00355655">
        <w:rPr>
          <w:sz w:val="28"/>
          <w:szCs w:val="28"/>
        </w:rPr>
        <w:t>44</w:t>
      </w:r>
      <w:r>
        <w:rPr>
          <w:sz w:val="28"/>
          <w:szCs w:val="28"/>
        </w:rPr>
        <w:t xml:space="preserve"> дом</w:t>
      </w:r>
      <w:r w:rsidR="00E776A2">
        <w:rPr>
          <w:sz w:val="28"/>
          <w:szCs w:val="28"/>
        </w:rPr>
        <w:t>,</w:t>
      </w:r>
      <w:r w:rsidR="00E776A2" w:rsidRPr="00E776A2">
        <w:rPr>
          <w:sz w:val="28"/>
          <w:szCs w:val="28"/>
        </w:rPr>
        <w:t xml:space="preserve"> </w:t>
      </w:r>
      <w:r w:rsidR="00E776A2">
        <w:rPr>
          <w:sz w:val="28"/>
          <w:szCs w:val="28"/>
        </w:rPr>
        <w:t>с прилегающими территориями</w:t>
      </w:r>
      <w:r>
        <w:rPr>
          <w:sz w:val="28"/>
          <w:szCs w:val="28"/>
        </w:rPr>
        <w:t xml:space="preserve">; </w:t>
      </w:r>
    </w:p>
    <w:p w14:paraId="6E61EAE4" w14:textId="74092199" w:rsidR="004D6AB2" w:rsidRDefault="004D6AB2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Ленина, с 1 по </w:t>
      </w:r>
      <w:r w:rsidR="00355655">
        <w:rPr>
          <w:sz w:val="28"/>
          <w:szCs w:val="28"/>
        </w:rPr>
        <w:t>40</w:t>
      </w:r>
      <w:r>
        <w:rPr>
          <w:sz w:val="28"/>
          <w:szCs w:val="28"/>
        </w:rPr>
        <w:t xml:space="preserve"> дом,</w:t>
      </w:r>
      <w:r w:rsidR="00E776A2">
        <w:rPr>
          <w:sz w:val="28"/>
          <w:szCs w:val="28"/>
        </w:rPr>
        <w:t xml:space="preserve"> с прилегающими территориями</w:t>
      </w:r>
    </w:p>
    <w:p w14:paraId="23494FE1" w14:textId="69A783A8" w:rsidR="00C601D7" w:rsidRDefault="00C601D7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Колхозная, с 1 по </w:t>
      </w:r>
      <w:r w:rsidR="00355655">
        <w:rPr>
          <w:sz w:val="28"/>
          <w:szCs w:val="28"/>
        </w:rPr>
        <w:t>34</w:t>
      </w:r>
      <w:r>
        <w:rPr>
          <w:sz w:val="28"/>
          <w:szCs w:val="28"/>
        </w:rPr>
        <w:t xml:space="preserve"> дом</w:t>
      </w:r>
      <w:r w:rsidR="00E776A2">
        <w:rPr>
          <w:sz w:val="28"/>
          <w:szCs w:val="28"/>
        </w:rPr>
        <w:t>,</w:t>
      </w:r>
      <w:r w:rsidR="00E776A2" w:rsidRPr="00E776A2">
        <w:rPr>
          <w:sz w:val="28"/>
          <w:szCs w:val="28"/>
        </w:rPr>
        <w:t xml:space="preserve"> </w:t>
      </w:r>
      <w:r w:rsidR="00E776A2">
        <w:rPr>
          <w:sz w:val="28"/>
          <w:szCs w:val="28"/>
        </w:rPr>
        <w:t>с прилегающими территориями</w:t>
      </w:r>
      <w:r>
        <w:rPr>
          <w:sz w:val="28"/>
          <w:szCs w:val="28"/>
        </w:rPr>
        <w:t>;</w:t>
      </w:r>
    </w:p>
    <w:p w14:paraId="554BF6A3" w14:textId="010CEE8B" w:rsidR="004D6AB2" w:rsidRDefault="00DB11C6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>пер. Набережный, с 1 по 6 дом</w:t>
      </w:r>
      <w:r w:rsidR="00E776A2">
        <w:rPr>
          <w:sz w:val="28"/>
          <w:szCs w:val="28"/>
        </w:rPr>
        <w:t>, с прилегающими территориями</w:t>
      </w:r>
      <w:r>
        <w:rPr>
          <w:sz w:val="28"/>
          <w:szCs w:val="28"/>
        </w:rPr>
        <w:t>;</w:t>
      </w:r>
    </w:p>
    <w:p w14:paraId="631231AC" w14:textId="250AFE5B" w:rsidR="00DB11C6" w:rsidRDefault="00DB11C6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>пер. Строительный, с 1 по 6 дом</w:t>
      </w:r>
      <w:r w:rsidR="00E776A2">
        <w:rPr>
          <w:sz w:val="28"/>
          <w:szCs w:val="28"/>
        </w:rPr>
        <w:t>, с прилегающими территориями</w:t>
      </w:r>
      <w:r>
        <w:rPr>
          <w:sz w:val="28"/>
          <w:szCs w:val="28"/>
        </w:rPr>
        <w:t>;</w:t>
      </w:r>
    </w:p>
    <w:p w14:paraId="3C74A0BE" w14:textId="7866A8F3" w:rsidR="00DB11C6" w:rsidRDefault="00DB11C6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>пер. Лесной, с 1 по 14 дом</w:t>
      </w:r>
      <w:r w:rsidR="00E776A2">
        <w:rPr>
          <w:sz w:val="28"/>
          <w:szCs w:val="28"/>
        </w:rPr>
        <w:t>, с прилегающими территориями</w:t>
      </w:r>
      <w:r>
        <w:rPr>
          <w:sz w:val="28"/>
          <w:szCs w:val="28"/>
        </w:rPr>
        <w:t>;</w:t>
      </w:r>
    </w:p>
    <w:p w14:paraId="5BB68523" w14:textId="4E592BFC" w:rsidR="004D6AB2" w:rsidRDefault="00DB11C6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>пер. Учительский, с 1 по 9 дом</w:t>
      </w:r>
      <w:r w:rsidR="00E776A2">
        <w:rPr>
          <w:sz w:val="28"/>
          <w:szCs w:val="28"/>
        </w:rPr>
        <w:t>,</w:t>
      </w:r>
      <w:r w:rsidR="00E776A2" w:rsidRPr="00E776A2">
        <w:rPr>
          <w:sz w:val="28"/>
          <w:szCs w:val="28"/>
        </w:rPr>
        <w:t xml:space="preserve"> </w:t>
      </w:r>
      <w:r w:rsidR="00E776A2">
        <w:rPr>
          <w:sz w:val="28"/>
          <w:szCs w:val="28"/>
        </w:rPr>
        <w:t>с прилегающими территориями</w:t>
      </w:r>
      <w:r>
        <w:rPr>
          <w:sz w:val="28"/>
          <w:szCs w:val="28"/>
        </w:rPr>
        <w:t>;</w:t>
      </w:r>
    </w:p>
    <w:p w14:paraId="5C3DC1BA" w14:textId="5609EEA1" w:rsidR="00A578BC" w:rsidRPr="00A578BC" w:rsidRDefault="006E2650" w:rsidP="006E2650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2. </w:t>
      </w:r>
      <w:r w:rsidR="00A578BC" w:rsidRPr="008A490C">
        <w:rPr>
          <w:rFonts w:eastAsia="Times New Roman"/>
          <w:sz w:val="28"/>
          <w:szCs w:val="28"/>
        </w:rPr>
        <w:t xml:space="preserve"> Направить настоящее решение главе </w:t>
      </w:r>
      <w:r w:rsidR="00A578BC">
        <w:rPr>
          <w:rFonts w:eastAsia="Times New Roman"/>
          <w:sz w:val="28"/>
          <w:szCs w:val="28"/>
        </w:rPr>
        <w:t xml:space="preserve">сельского поселения «Мангутское» </w:t>
      </w:r>
      <w:r w:rsidR="00A578BC" w:rsidRPr="008A490C">
        <w:rPr>
          <w:rFonts w:eastAsia="Times New Roman"/>
          <w:sz w:val="28"/>
          <w:szCs w:val="28"/>
        </w:rPr>
        <w:t xml:space="preserve">для подписания и обнародования в соответствии с порядком предусмотренным Уставом </w:t>
      </w:r>
      <w:r w:rsidR="00A578BC">
        <w:rPr>
          <w:rFonts w:eastAsia="Times New Roman"/>
          <w:sz w:val="28"/>
          <w:szCs w:val="28"/>
        </w:rPr>
        <w:t>сельского поселения «Мангутское».</w:t>
      </w:r>
    </w:p>
    <w:p w14:paraId="51D7FEB4" w14:textId="69C7FCA8" w:rsidR="00F655B0" w:rsidRDefault="006E2650" w:rsidP="00F655B0">
      <w:pPr>
        <w:pStyle w:val="a7"/>
        <w:jc w:val="both"/>
        <w:rPr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3.    </w:t>
      </w:r>
      <w:r w:rsidR="00F655B0" w:rsidRPr="00A578B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Решение вступает в силу </w:t>
      </w:r>
      <w:r w:rsidR="00F655B0">
        <w:rPr>
          <w:rStyle w:val="a8"/>
          <w:rFonts w:ascii="Times New Roman" w:hAnsi="Times New Roman" w:cs="Times New Roman"/>
          <w:b w:val="0"/>
          <w:sz w:val="28"/>
          <w:szCs w:val="28"/>
        </w:rPr>
        <w:t>после его</w:t>
      </w:r>
      <w:r w:rsidR="00F655B0" w:rsidRPr="00A578B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официального о</w:t>
      </w:r>
      <w:r w:rsidR="00F655B0">
        <w:rPr>
          <w:rStyle w:val="a8"/>
          <w:rFonts w:ascii="Times New Roman" w:hAnsi="Times New Roman" w:cs="Times New Roman"/>
          <w:b w:val="0"/>
          <w:sz w:val="28"/>
          <w:szCs w:val="28"/>
        </w:rPr>
        <w:t>публикования.</w:t>
      </w:r>
    </w:p>
    <w:p w14:paraId="4999ECDE" w14:textId="61C2F9C8" w:rsidR="006E2650" w:rsidRDefault="006E2650" w:rsidP="006E265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4. </w:t>
      </w:r>
      <w:r w:rsidRPr="006E2650">
        <w:rPr>
          <w:rFonts w:eastAsia="Times New Roman"/>
          <w:sz w:val="28"/>
          <w:szCs w:val="28"/>
        </w:rPr>
        <w:t xml:space="preserve">Настоящее решение обнародовать на информационном стенде администрации сельского поселения «Мангутское» и в сетевом издании «Ононская правда», а также разместить в информационной сети Интернет на сайте муниципального района «Кыринский район» </w:t>
      </w:r>
      <w:hyperlink r:id="rId7" w:history="1">
        <w:r w:rsidRPr="006E2650">
          <w:rPr>
            <w:rFonts w:eastAsia="Times New Roman"/>
            <w:color w:val="0563C1"/>
            <w:sz w:val="28"/>
            <w:szCs w:val="28"/>
            <w:u w:val="single"/>
          </w:rPr>
          <w:t>https://kyrinskiy.75.ru/</w:t>
        </w:r>
      </w:hyperlink>
      <w:r w:rsidRPr="006E2650">
        <w:rPr>
          <w:rFonts w:eastAsia="Times New Roman"/>
          <w:sz w:val="28"/>
          <w:szCs w:val="28"/>
        </w:rPr>
        <w:t>.</w:t>
      </w:r>
    </w:p>
    <w:p w14:paraId="5ADF3F4A" w14:textId="418BE960" w:rsidR="00C02544" w:rsidRDefault="00C02544" w:rsidP="006E2650">
      <w:pPr>
        <w:jc w:val="both"/>
        <w:rPr>
          <w:rFonts w:eastAsia="Times New Roman"/>
          <w:sz w:val="28"/>
          <w:szCs w:val="28"/>
        </w:rPr>
      </w:pPr>
    </w:p>
    <w:p w14:paraId="2F84EC81" w14:textId="4DF931D2" w:rsidR="00C02544" w:rsidRDefault="00C02544" w:rsidP="006E2650">
      <w:pPr>
        <w:jc w:val="both"/>
        <w:rPr>
          <w:rFonts w:eastAsia="Times New Roman"/>
          <w:sz w:val="28"/>
          <w:szCs w:val="28"/>
        </w:rPr>
      </w:pPr>
    </w:p>
    <w:p w14:paraId="6BF925DF" w14:textId="77777777" w:rsidR="00D93599" w:rsidRDefault="00D93599" w:rsidP="006E2650">
      <w:pPr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14:paraId="41F270D0" w14:textId="58114F3D" w:rsidR="00C02544" w:rsidRDefault="00C02544" w:rsidP="006E265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 сельского поселения «Мангутское»                             Т.М. Таракановская</w:t>
      </w:r>
    </w:p>
    <w:p w14:paraId="3C88F3B0" w14:textId="3C171D75" w:rsidR="00DE1179" w:rsidRDefault="00DE1179" w:rsidP="006E26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F985B8" w14:textId="77777777" w:rsidR="001B07A0" w:rsidRDefault="00DE1179" w:rsidP="001B07A0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3B8BDB6E" w14:textId="09D39ECC" w:rsidR="00DE1179" w:rsidRDefault="001B07A0" w:rsidP="00DE1179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«Мангутское»</w:t>
      </w:r>
      <w:r w:rsidR="00DE117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</w:t>
      </w:r>
      <w:r w:rsidR="00C0254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E1179">
        <w:rPr>
          <w:sz w:val="28"/>
          <w:szCs w:val="28"/>
        </w:rPr>
        <w:t xml:space="preserve">   </w:t>
      </w:r>
      <w:r w:rsidR="00A35EBD">
        <w:rPr>
          <w:sz w:val="28"/>
          <w:szCs w:val="28"/>
        </w:rPr>
        <w:t>Е.Л. Макушева</w:t>
      </w:r>
      <w:r w:rsidR="00DE117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</w:t>
      </w:r>
    </w:p>
    <w:p w14:paraId="7F6DE0E6" w14:textId="77777777" w:rsidR="00DE1179" w:rsidRDefault="00DE1179" w:rsidP="00DE1179">
      <w:pPr>
        <w:jc w:val="center"/>
      </w:pPr>
    </w:p>
    <w:p w14:paraId="3559E4DF" w14:textId="77777777" w:rsidR="00DE1179" w:rsidRDefault="00DE1179" w:rsidP="00DE1179">
      <w:pPr>
        <w:jc w:val="center"/>
      </w:pPr>
    </w:p>
    <w:p w14:paraId="54AE08AA" w14:textId="77777777" w:rsidR="00DE1179" w:rsidRDefault="00DE1179" w:rsidP="00DE1179">
      <w:pPr>
        <w:jc w:val="center"/>
      </w:pPr>
    </w:p>
    <w:p w14:paraId="338F50CD" w14:textId="77777777" w:rsidR="00DE1179" w:rsidRDefault="00DE1179" w:rsidP="00DE1179">
      <w:pPr>
        <w:jc w:val="center"/>
      </w:pPr>
    </w:p>
    <w:p w14:paraId="1C1BA9A8" w14:textId="77777777" w:rsidR="00DE1179" w:rsidRDefault="00DE1179" w:rsidP="00DE1179">
      <w:pPr>
        <w:jc w:val="center"/>
      </w:pPr>
    </w:p>
    <w:p w14:paraId="6C485C0F" w14:textId="77777777" w:rsidR="00DE1179" w:rsidRDefault="00DE1179" w:rsidP="00DE1179">
      <w:pPr>
        <w:jc w:val="center"/>
      </w:pPr>
    </w:p>
    <w:p w14:paraId="2F0096F9" w14:textId="77777777" w:rsidR="00DE1179" w:rsidRDefault="00DE1179" w:rsidP="00DE1179">
      <w:pPr>
        <w:jc w:val="center"/>
      </w:pPr>
    </w:p>
    <w:p w14:paraId="0AA51C7D" w14:textId="5016B816" w:rsidR="00DE1179" w:rsidRDefault="00DE1179" w:rsidP="00DE1179">
      <w:pPr>
        <w:jc w:val="center"/>
      </w:pPr>
    </w:p>
    <w:p w14:paraId="12A10A1F" w14:textId="470E10D7" w:rsidR="006E2650" w:rsidRDefault="006E2650" w:rsidP="00DE1179">
      <w:pPr>
        <w:jc w:val="center"/>
      </w:pPr>
    </w:p>
    <w:p w14:paraId="01A8F02F" w14:textId="77777777" w:rsidR="006E2650" w:rsidRDefault="006E2650" w:rsidP="00DE1179">
      <w:pPr>
        <w:jc w:val="center"/>
      </w:pPr>
    </w:p>
    <w:p w14:paraId="7B428D2C" w14:textId="77777777" w:rsidR="00DE1179" w:rsidRDefault="00DE1179" w:rsidP="00DE1179">
      <w:pPr>
        <w:jc w:val="center"/>
      </w:pPr>
    </w:p>
    <w:p w14:paraId="432EBFCE" w14:textId="77777777" w:rsidR="00DE1179" w:rsidRDefault="00DE1179" w:rsidP="00DE1179">
      <w:pPr>
        <w:jc w:val="center"/>
      </w:pPr>
    </w:p>
    <w:p w14:paraId="6A154AA3" w14:textId="77777777" w:rsidR="00650686" w:rsidRDefault="00650686" w:rsidP="009833A8">
      <w:pPr>
        <w:jc w:val="right"/>
      </w:pPr>
    </w:p>
    <w:sectPr w:rsidR="00650686" w:rsidSect="002B06D4">
      <w:type w:val="continuous"/>
      <w:pgSz w:w="11906" w:h="16838"/>
      <w:pgMar w:top="1134" w:right="567" w:bottom="1134" w:left="1984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6438F" w14:textId="77777777" w:rsidR="00436D68" w:rsidRDefault="00436D68" w:rsidP="002B06D4">
      <w:r>
        <w:separator/>
      </w:r>
    </w:p>
  </w:endnote>
  <w:endnote w:type="continuationSeparator" w:id="0">
    <w:p w14:paraId="456B569B" w14:textId="77777777" w:rsidR="00436D68" w:rsidRDefault="00436D68" w:rsidP="002B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FD9F1" w14:textId="77777777" w:rsidR="00436D68" w:rsidRDefault="00436D68" w:rsidP="002B06D4">
      <w:r>
        <w:separator/>
      </w:r>
    </w:p>
  </w:footnote>
  <w:footnote w:type="continuationSeparator" w:id="0">
    <w:p w14:paraId="71C86CC6" w14:textId="77777777" w:rsidR="00436D68" w:rsidRDefault="00436D68" w:rsidP="002B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31BE5"/>
    <w:multiLevelType w:val="hybridMultilevel"/>
    <w:tmpl w:val="68F2873C"/>
    <w:lvl w:ilvl="0" w:tplc="0CFEE5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FB64E8B"/>
    <w:multiLevelType w:val="hybridMultilevel"/>
    <w:tmpl w:val="45647412"/>
    <w:lvl w:ilvl="0" w:tplc="11F09C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79"/>
    <w:rsid w:val="00003455"/>
    <w:rsid w:val="000614D1"/>
    <w:rsid w:val="00077C17"/>
    <w:rsid w:val="00090DBA"/>
    <w:rsid w:val="000F1033"/>
    <w:rsid w:val="000F167F"/>
    <w:rsid w:val="001055DC"/>
    <w:rsid w:val="00114644"/>
    <w:rsid w:val="00116954"/>
    <w:rsid w:val="00160089"/>
    <w:rsid w:val="001B07A0"/>
    <w:rsid w:val="00244E55"/>
    <w:rsid w:val="00297922"/>
    <w:rsid w:val="002B06D4"/>
    <w:rsid w:val="002C22A5"/>
    <w:rsid w:val="00301E0E"/>
    <w:rsid w:val="00355655"/>
    <w:rsid w:val="00355B13"/>
    <w:rsid w:val="0035673E"/>
    <w:rsid w:val="00390278"/>
    <w:rsid w:val="003C707D"/>
    <w:rsid w:val="003D5A85"/>
    <w:rsid w:val="003F4A4E"/>
    <w:rsid w:val="00404F13"/>
    <w:rsid w:val="00411234"/>
    <w:rsid w:val="00436D68"/>
    <w:rsid w:val="004C02F2"/>
    <w:rsid w:val="004D6AB2"/>
    <w:rsid w:val="00500960"/>
    <w:rsid w:val="00505BF7"/>
    <w:rsid w:val="0052081F"/>
    <w:rsid w:val="005627FC"/>
    <w:rsid w:val="005905EA"/>
    <w:rsid w:val="005E708D"/>
    <w:rsid w:val="005F3836"/>
    <w:rsid w:val="00601B54"/>
    <w:rsid w:val="00645593"/>
    <w:rsid w:val="00650686"/>
    <w:rsid w:val="00650F41"/>
    <w:rsid w:val="00657B20"/>
    <w:rsid w:val="00663B6D"/>
    <w:rsid w:val="00673EDE"/>
    <w:rsid w:val="0068213A"/>
    <w:rsid w:val="00685492"/>
    <w:rsid w:val="006877AF"/>
    <w:rsid w:val="006D16D1"/>
    <w:rsid w:val="006D3443"/>
    <w:rsid w:val="006E2650"/>
    <w:rsid w:val="007C3281"/>
    <w:rsid w:val="007F7F32"/>
    <w:rsid w:val="008523C1"/>
    <w:rsid w:val="008568B5"/>
    <w:rsid w:val="00866F96"/>
    <w:rsid w:val="0088779D"/>
    <w:rsid w:val="008D2662"/>
    <w:rsid w:val="00972C70"/>
    <w:rsid w:val="009833A8"/>
    <w:rsid w:val="009C6C11"/>
    <w:rsid w:val="009E5FD5"/>
    <w:rsid w:val="009F146C"/>
    <w:rsid w:val="00A30661"/>
    <w:rsid w:val="00A35EBD"/>
    <w:rsid w:val="00A578BC"/>
    <w:rsid w:val="00A60226"/>
    <w:rsid w:val="00B17054"/>
    <w:rsid w:val="00C02544"/>
    <w:rsid w:val="00C02768"/>
    <w:rsid w:val="00C051E1"/>
    <w:rsid w:val="00C601D7"/>
    <w:rsid w:val="00C820EE"/>
    <w:rsid w:val="00C94CCC"/>
    <w:rsid w:val="00CB7280"/>
    <w:rsid w:val="00CD69A0"/>
    <w:rsid w:val="00CF2ECD"/>
    <w:rsid w:val="00D255AD"/>
    <w:rsid w:val="00D258D7"/>
    <w:rsid w:val="00D548EB"/>
    <w:rsid w:val="00D558AC"/>
    <w:rsid w:val="00D6100E"/>
    <w:rsid w:val="00D93599"/>
    <w:rsid w:val="00D976BC"/>
    <w:rsid w:val="00DB11C6"/>
    <w:rsid w:val="00DE1179"/>
    <w:rsid w:val="00E42AE5"/>
    <w:rsid w:val="00E776A2"/>
    <w:rsid w:val="00EA11A9"/>
    <w:rsid w:val="00EB3963"/>
    <w:rsid w:val="00F32E7F"/>
    <w:rsid w:val="00F655B0"/>
    <w:rsid w:val="00FB58C5"/>
    <w:rsid w:val="00FB7840"/>
    <w:rsid w:val="00FF203B"/>
    <w:rsid w:val="00FF45B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AE5AC"/>
  <w15:docId w15:val="{3FDDBB72-98DD-42AA-B03A-4F925FCE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17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6D4"/>
    <w:rPr>
      <w:rFonts w:eastAsia="Calibri"/>
      <w:sz w:val="24"/>
      <w:szCs w:val="24"/>
    </w:rPr>
  </w:style>
  <w:style w:type="paragraph" w:styleId="a5">
    <w:name w:val="footer"/>
    <w:basedOn w:val="a"/>
    <w:link w:val="a6"/>
    <w:unhideWhenUsed/>
    <w:rsid w:val="002B06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B06D4"/>
    <w:rPr>
      <w:rFonts w:eastAsia="Calibri"/>
      <w:sz w:val="24"/>
      <w:szCs w:val="24"/>
    </w:rPr>
  </w:style>
  <w:style w:type="paragraph" w:customStyle="1" w:styleId="Title">
    <w:name w:val="Title!Название НПА"/>
    <w:basedOn w:val="a"/>
    <w:uiPriority w:val="99"/>
    <w:rsid w:val="00F32E7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No Spacing"/>
    <w:uiPriority w:val="1"/>
    <w:qFormat/>
    <w:rsid w:val="00A578B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qFormat/>
    <w:rsid w:val="00A578BC"/>
    <w:rPr>
      <w:b/>
      <w:bCs/>
    </w:rPr>
  </w:style>
  <w:style w:type="paragraph" w:styleId="a9">
    <w:name w:val="List Paragraph"/>
    <w:basedOn w:val="a"/>
    <w:uiPriority w:val="34"/>
    <w:qFormat/>
    <w:rsid w:val="004D6AB2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D9359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D935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yrinskiy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Виктор Багринцев</cp:lastModifiedBy>
  <cp:revision>24</cp:revision>
  <cp:lastPrinted>2025-09-17T02:41:00Z</cp:lastPrinted>
  <dcterms:created xsi:type="dcterms:W3CDTF">2023-12-22T08:20:00Z</dcterms:created>
  <dcterms:modified xsi:type="dcterms:W3CDTF">2025-09-17T02:42:00Z</dcterms:modified>
</cp:coreProperties>
</file>