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3D63D8">
        <w:rPr>
          <w:sz w:val="28"/>
          <w:szCs w:val="28"/>
        </w:rPr>
        <w:t>18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7541D">
        <w:rPr>
          <w:sz w:val="28"/>
          <w:szCs w:val="28"/>
        </w:rPr>
        <w:t>сентября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3D63D8">
        <w:rPr>
          <w:sz w:val="28"/>
          <w:szCs w:val="28"/>
        </w:rPr>
        <w:t>519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53575B" w:rsidRDefault="0053575B" w:rsidP="0053575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района «Кыринский район» № 465 от 21.07.2020 г. «Об утверждении реестра мест (площадок) накопления твердых отходов»</w:t>
      </w:r>
    </w:p>
    <w:p w:rsidR="0053575B" w:rsidRPr="00814594" w:rsidRDefault="0053575B" w:rsidP="0053575B">
      <w:pPr>
        <w:pStyle w:val="ConsPlusNormal"/>
        <w:jc w:val="center"/>
        <w:rPr>
          <w:b/>
          <w:sz w:val="28"/>
          <w:szCs w:val="28"/>
        </w:rPr>
      </w:pPr>
    </w:p>
    <w:p w:rsidR="0053575B" w:rsidRPr="00D042C3" w:rsidRDefault="0053575B" w:rsidP="0053575B">
      <w:pPr>
        <w:ind w:firstLine="709"/>
        <w:jc w:val="both"/>
        <w:rPr>
          <w:sz w:val="28"/>
          <w:szCs w:val="28"/>
        </w:rPr>
      </w:pPr>
      <w:r w:rsidRPr="00D042C3">
        <w:rPr>
          <w:sz w:val="28"/>
          <w:szCs w:val="28"/>
        </w:rPr>
        <w:t>Руководствуясь ст. 26 Устава муниципального района «Кыринский район», администрация муниципального района «Кыринский район» постановляет:</w:t>
      </w:r>
    </w:p>
    <w:p w:rsidR="0053575B" w:rsidRPr="00D042C3" w:rsidRDefault="0053575B" w:rsidP="00535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042C3">
        <w:rPr>
          <w:sz w:val="28"/>
          <w:szCs w:val="28"/>
        </w:rPr>
        <w:t>Внести в Постановление администрации муниципального района «Кыринский район» № 465 от 21.07.202</w:t>
      </w:r>
      <w:r>
        <w:rPr>
          <w:sz w:val="28"/>
          <w:szCs w:val="28"/>
        </w:rPr>
        <w:t>0</w:t>
      </w:r>
      <w:r w:rsidRPr="00D042C3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D042C3">
        <w:rPr>
          <w:sz w:val="28"/>
          <w:szCs w:val="28"/>
        </w:rPr>
        <w:t xml:space="preserve">«Об утверждении реестра мест (площадок) накопления твёрдых коммунальных отходов» (далее – </w:t>
      </w:r>
      <w:r>
        <w:rPr>
          <w:sz w:val="28"/>
          <w:szCs w:val="28"/>
        </w:rPr>
        <w:t>п</w:t>
      </w:r>
      <w:r w:rsidRPr="00D042C3">
        <w:rPr>
          <w:sz w:val="28"/>
          <w:szCs w:val="28"/>
        </w:rPr>
        <w:t>остановление) следующие изменения.</w:t>
      </w:r>
    </w:p>
    <w:p w:rsidR="0053575B" w:rsidRPr="00D042C3" w:rsidRDefault="0053575B" w:rsidP="00535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042C3">
        <w:rPr>
          <w:sz w:val="28"/>
          <w:szCs w:val="28"/>
        </w:rPr>
        <w:t>Приложения  №1, №2  изложить в новой редакции</w:t>
      </w:r>
      <w:r>
        <w:rPr>
          <w:sz w:val="28"/>
          <w:szCs w:val="28"/>
        </w:rPr>
        <w:t xml:space="preserve"> (прилагается)</w:t>
      </w:r>
      <w:r w:rsidRPr="00D042C3">
        <w:rPr>
          <w:sz w:val="28"/>
          <w:szCs w:val="28"/>
        </w:rPr>
        <w:t>.</w:t>
      </w:r>
    </w:p>
    <w:p w:rsidR="008A4832" w:rsidRDefault="0053575B" w:rsidP="00535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61628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п</w:t>
      </w:r>
      <w:r w:rsidRPr="00661628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 xml:space="preserve"> подлежит обнародованию на стенде администрации муниципального района «Кыринский район», размещению </w:t>
      </w:r>
      <w:r w:rsidRPr="002D3947">
        <w:rPr>
          <w:color w:val="000000"/>
          <w:sz w:val="28"/>
          <w:szCs w:val="28"/>
        </w:rPr>
        <w:t xml:space="preserve">в сетевом издании </w:t>
      </w:r>
      <w:r w:rsidRPr="002D3947">
        <w:rPr>
          <w:color w:val="0000FF"/>
          <w:sz w:val="28"/>
          <w:szCs w:val="28"/>
          <w:u w:val="single"/>
        </w:rPr>
        <w:t>https://ононская-правда.рф/</w:t>
      </w:r>
      <w:r w:rsidRPr="002D3947">
        <w:rPr>
          <w:color w:val="000000"/>
          <w:sz w:val="28"/>
          <w:szCs w:val="28"/>
        </w:rPr>
        <w:t>, на официальном сайте муниципального района «Кыринский район»</w:t>
      </w:r>
      <w:r>
        <w:rPr>
          <w:color w:val="000000"/>
          <w:sz w:val="28"/>
          <w:szCs w:val="28"/>
        </w:rPr>
        <w:t xml:space="preserve"> и вступает в силу на следующий день после обнародования.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F724C" w:rsidRPr="00DF5577" w:rsidRDefault="008F724C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</w:pPr>
    </w:p>
    <w:p w:rsidR="0053575B" w:rsidRDefault="0053575B" w:rsidP="00FE124D">
      <w:pPr>
        <w:jc w:val="center"/>
        <w:sectPr w:rsidR="005357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575B" w:rsidRPr="0053575B" w:rsidRDefault="0053575B" w:rsidP="0053575B">
      <w:pPr>
        <w:jc w:val="right"/>
        <w:rPr>
          <w:sz w:val="28"/>
        </w:rPr>
      </w:pPr>
      <w:r w:rsidRPr="0053575B">
        <w:rPr>
          <w:sz w:val="28"/>
        </w:rPr>
        <w:lastRenderedPageBreak/>
        <w:t>Приложение №1</w:t>
      </w:r>
    </w:p>
    <w:p w:rsidR="0053575B" w:rsidRPr="0053575B" w:rsidRDefault="0053575B" w:rsidP="0053575B">
      <w:pPr>
        <w:jc w:val="right"/>
        <w:rPr>
          <w:sz w:val="28"/>
        </w:rPr>
      </w:pPr>
      <w:r w:rsidRPr="0053575B">
        <w:rPr>
          <w:sz w:val="28"/>
        </w:rPr>
        <w:t>к постановлению администрации</w:t>
      </w:r>
    </w:p>
    <w:p w:rsidR="0053575B" w:rsidRPr="0053575B" w:rsidRDefault="0053575B" w:rsidP="0053575B">
      <w:pPr>
        <w:jc w:val="right"/>
        <w:rPr>
          <w:sz w:val="28"/>
        </w:rPr>
      </w:pPr>
      <w:r w:rsidRPr="0053575B">
        <w:rPr>
          <w:sz w:val="28"/>
        </w:rPr>
        <w:t>муниципального района «Кыринский район»</w:t>
      </w:r>
    </w:p>
    <w:p w:rsidR="0053575B" w:rsidRPr="0053575B" w:rsidRDefault="0053575B" w:rsidP="0053575B">
      <w:pPr>
        <w:jc w:val="right"/>
        <w:rPr>
          <w:sz w:val="28"/>
        </w:rPr>
      </w:pPr>
      <w:r w:rsidRPr="0053575B">
        <w:rPr>
          <w:sz w:val="28"/>
        </w:rPr>
        <w:t xml:space="preserve">от  </w:t>
      </w:r>
      <w:r>
        <w:rPr>
          <w:sz w:val="28"/>
        </w:rPr>
        <w:t>18 сентября</w:t>
      </w:r>
      <w:r w:rsidRPr="0053575B">
        <w:rPr>
          <w:sz w:val="28"/>
        </w:rPr>
        <w:t xml:space="preserve"> 202</w:t>
      </w:r>
      <w:r>
        <w:rPr>
          <w:sz w:val="28"/>
        </w:rPr>
        <w:t>5</w:t>
      </w:r>
      <w:r w:rsidRPr="0053575B">
        <w:rPr>
          <w:sz w:val="28"/>
        </w:rPr>
        <w:t xml:space="preserve"> г. № _____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1316"/>
        <w:gridCol w:w="1718"/>
        <w:gridCol w:w="1708"/>
        <w:gridCol w:w="2006"/>
        <w:gridCol w:w="2749"/>
      </w:tblGrid>
      <w:tr w:rsidR="0053575B" w:rsidTr="0053575B">
        <w:tc>
          <w:tcPr>
            <w:tcW w:w="817" w:type="dxa"/>
            <w:vMerge w:val="restart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575B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575B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575B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575B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575B" w:rsidRPr="00E45264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53575B" w:rsidRPr="00E45264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45264">
              <w:rPr>
                <w:sz w:val="28"/>
                <w:szCs w:val="28"/>
              </w:rPr>
              <w:t>Данные о нахождении мест (площадок) накопления твердых коммунальных отходов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</w:p>
        </w:tc>
        <w:tc>
          <w:tcPr>
            <w:tcW w:w="5735" w:type="dxa"/>
            <w:gridSpan w:val="4"/>
            <w:vAlign w:val="center"/>
          </w:tcPr>
          <w:p w:rsidR="0053575B" w:rsidRPr="00E45264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45264">
              <w:rPr>
                <w:sz w:val="28"/>
                <w:szCs w:val="28"/>
              </w:rPr>
              <w:t>Данные о технических характеристиках</w:t>
            </w:r>
            <w:r>
              <w:rPr>
                <w:sz w:val="28"/>
                <w:szCs w:val="28"/>
              </w:rPr>
              <w:t xml:space="preserve"> существующих</w:t>
            </w:r>
            <w:r w:rsidRPr="00E45264">
              <w:rPr>
                <w:sz w:val="28"/>
                <w:szCs w:val="28"/>
              </w:rPr>
              <w:t xml:space="preserve"> мест (площадок) накопления твердых коммунальных отходов</w:t>
            </w:r>
          </w:p>
        </w:tc>
        <w:tc>
          <w:tcPr>
            <w:tcW w:w="2006" w:type="dxa"/>
            <w:vMerge w:val="restart"/>
            <w:vAlign w:val="center"/>
          </w:tcPr>
          <w:p w:rsidR="0053575B" w:rsidRPr="00E45264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45264">
              <w:rPr>
                <w:sz w:val="28"/>
                <w:szCs w:val="28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2749" w:type="dxa"/>
            <w:vMerge w:val="restart"/>
            <w:vAlign w:val="center"/>
          </w:tcPr>
          <w:p w:rsidR="0053575B" w:rsidRPr="00E45264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45264">
              <w:rPr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</w:tc>
      </w:tr>
      <w:tr w:rsidR="0053575B" w:rsidTr="0053575B">
        <w:tc>
          <w:tcPr>
            <w:tcW w:w="817" w:type="dxa"/>
            <w:vMerge/>
          </w:tcPr>
          <w:p w:rsidR="0053575B" w:rsidRDefault="0053575B" w:rsidP="000C58E4"/>
        </w:tc>
        <w:tc>
          <w:tcPr>
            <w:tcW w:w="3260" w:type="dxa"/>
            <w:vMerge/>
          </w:tcPr>
          <w:p w:rsidR="0053575B" w:rsidRDefault="0053575B" w:rsidP="000C58E4"/>
        </w:tc>
        <w:tc>
          <w:tcPr>
            <w:tcW w:w="993" w:type="dxa"/>
            <w:vAlign w:val="center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используемое покрытие</w:t>
            </w:r>
          </w:p>
        </w:tc>
        <w:tc>
          <w:tcPr>
            <w:tcW w:w="1316" w:type="dxa"/>
            <w:vAlign w:val="center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Площадь,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кв. м</w:t>
            </w:r>
          </w:p>
        </w:tc>
        <w:tc>
          <w:tcPr>
            <w:tcW w:w="1718" w:type="dxa"/>
            <w:vAlign w:val="center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кол-во размещенных контейнеров и бункеров, их объем</w:t>
            </w:r>
          </w:p>
        </w:tc>
        <w:tc>
          <w:tcPr>
            <w:tcW w:w="1708" w:type="dxa"/>
            <w:vAlign w:val="center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кол-во планируемых к размещению контейнеров и бункеров, их объем</w:t>
            </w:r>
          </w:p>
        </w:tc>
        <w:tc>
          <w:tcPr>
            <w:tcW w:w="2006" w:type="dxa"/>
            <w:vMerge/>
          </w:tcPr>
          <w:p w:rsidR="0053575B" w:rsidRDefault="0053575B" w:rsidP="000C58E4"/>
        </w:tc>
        <w:tc>
          <w:tcPr>
            <w:tcW w:w="2749" w:type="dxa"/>
            <w:vMerge/>
          </w:tcPr>
          <w:p w:rsidR="0053575B" w:rsidRDefault="0053575B" w:rsidP="000C58E4"/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 w:rsidRPr="001C3407">
              <w:t>1</w:t>
            </w:r>
          </w:p>
        </w:tc>
        <w:tc>
          <w:tcPr>
            <w:tcW w:w="3260" w:type="dxa"/>
          </w:tcPr>
          <w:p w:rsidR="0053575B" w:rsidRPr="001C3407" w:rsidRDefault="0053575B" w:rsidP="000C58E4">
            <w:pPr>
              <w:jc w:val="center"/>
            </w:pPr>
            <w:r w:rsidRPr="001C3407">
              <w:t>Муниципальное бюджетное дошкольное образовательное учреждение детский сад "Буратино"</w:t>
            </w:r>
          </w:p>
        </w:tc>
        <w:tc>
          <w:tcPr>
            <w:tcW w:w="993" w:type="dxa"/>
          </w:tcPr>
          <w:p w:rsidR="0053575B" w:rsidRPr="001C3407" w:rsidRDefault="0053575B" w:rsidP="000C58E4">
            <w:pPr>
              <w:jc w:val="center"/>
            </w:pPr>
            <w:r w:rsidRPr="001C3407">
              <w:t>Бетон</w:t>
            </w:r>
          </w:p>
        </w:tc>
        <w:tc>
          <w:tcPr>
            <w:tcW w:w="1316" w:type="dxa"/>
          </w:tcPr>
          <w:p w:rsidR="0053575B" w:rsidRPr="001C3407" w:rsidRDefault="0053575B" w:rsidP="000C58E4">
            <w:pPr>
              <w:jc w:val="center"/>
            </w:pPr>
            <w:r w:rsidRPr="001C3407">
              <w:t>8,5</w:t>
            </w:r>
          </w:p>
        </w:tc>
        <w:tc>
          <w:tcPr>
            <w:tcW w:w="1718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3 шт., по 1,1 куб. м.</w:t>
            </w:r>
          </w:p>
        </w:tc>
        <w:tc>
          <w:tcPr>
            <w:tcW w:w="1708" w:type="dxa"/>
          </w:tcPr>
          <w:p w:rsidR="0053575B" w:rsidRPr="001C3407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EE0BD5" w:rsidRDefault="0053575B" w:rsidP="000C58E4">
            <w:pPr>
              <w:pStyle w:val="ConsPlusNormal"/>
              <w:spacing w:line="276" w:lineRule="auto"/>
              <w:jc w:val="center"/>
            </w:pPr>
            <w:r w:rsidRPr="00EE0BD5">
              <w:t>Администрация муниципального района «Кыринский район»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 w:rsidRPr="00EE0BD5">
              <w:t>ОГРН 1027500614240</w:t>
            </w:r>
          </w:p>
        </w:tc>
        <w:tc>
          <w:tcPr>
            <w:tcW w:w="2749" w:type="dxa"/>
          </w:tcPr>
          <w:p w:rsidR="0053575B" w:rsidRPr="001C3407" w:rsidRDefault="0053575B" w:rsidP="000C58E4">
            <w:pPr>
              <w:pStyle w:val="ConsPlusNormal"/>
              <w:spacing w:line="276" w:lineRule="auto"/>
              <w:jc w:val="center"/>
            </w:pPr>
            <w:r w:rsidRPr="001C3407">
              <w:t>с. Кыра, ул. Горького, д.4;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Муниципальное бюджетное общеобразовательное учреждение «Верхне-Ульхунская средняя общеобразовательная школа»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 xml:space="preserve">с. Верхний – </w:t>
            </w:r>
            <w:proofErr w:type="spellStart"/>
            <w:r w:rsidRPr="008C7D52">
              <w:t>Ульхун</w:t>
            </w:r>
            <w:proofErr w:type="spellEnd"/>
            <w:r w:rsidRPr="008C7D52">
              <w:t>, ул. Школьная, 1;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Муниципальное бюджетное общеобразовательное учреждение  «</w:t>
            </w:r>
            <w:proofErr w:type="spellStart"/>
            <w:r w:rsidRPr="008C7D52">
              <w:t>Ульхун-Партионская</w:t>
            </w:r>
            <w:proofErr w:type="spellEnd"/>
            <w:r w:rsidRPr="008C7D52">
              <w:t xml:space="preserve"> основная общеобразовательная школа»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 xml:space="preserve">с. </w:t>
            </w:r>
            <w:proofErr w:type="spellStart"/>
            <w:r w:rsidRPr="008C7D52">
              <w:t>Ульхун</w:t>
            </w:r>
            <w:proofErr w:type="spellEnd"/>
            <w:r w:rsidRPr="008C7D52">
              <w:t>-Партия, ул. Школьная,32;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Муниципальное бюджетное общеобразовательное учреждение "</w:t>
            </w:r>
            <w:proofErr w:type="spellStart"/>
            <w:r w:rsidRPr="008C7D52">
              <w:t>Мордойская</w:t>
            </w:r>
            <w:proofErr w:type="spellEnd"/>
            <w:r w:rsidRPr="008C7D52">
              <w:t xml:space="preserve"> основная общеобразовательная школа"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с. Мордой, ул. Центральная, 1;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Муниципальное бюджетное общеобразовательное учреждение "</w:t>
            </w:r>
            <w:proofErr w:type="spellStart"/>
            <w:r w:rsidRPr="008C7D52">
              <w:t>Любавинская</w:t>
            </w:r>
            <w:proofErr w:type="spellEnd"/>
            <w:r w:rsidRPr="008C7D52">
              <w:t xml:space="preserve"> средняя общеобразовательная школа"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с. Любовь, ул. Школьная, 5;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Муниципальное бюджетное образовательное учреждение "</w:t>
            </w:r>
            <w:proofErr w:type="spellStart"/>
            <w:r w:rsidRPr="008C7D52">
              <w:t>Мангутская</w:t>
            </w:r>
            <w:proofErr w:type="spellEnd"/>
            <w:r w:rsidRPr="008C7D52">
              <w:t xml:space="preserve"> средняя общеобразовательная школа"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с. Мангут, ул. Богомолова, 100;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jc w:val="center"/>
              <w:rPr>
                <w:b/>
              </w:rPr>
            </w:pPr>
            <w:r w:rsidRPr="008C7D52">
              <w:t>Муниципальное бюджетное общеобразовательное учреждение «Верхне-Ульхунская средняя общеобразовательная школа» " (филиал начальная общеобразовательная школа</w:t>
            </w:r>
            <w:r>
              <w:t>)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 xml:space="preserve">с. </w:t>
            </w:r>
            <w:proofErr w:type="spellStart"/>
            <w:r w:rsidRPr="008C7D52">
              <w:t>Тырин</w:t>
            </w:r>
            <w:proofErr w:type="spellEnd"/>
            <w:r w:rsidRPr="008C7D52">
              <w:t>, ул. Партизанская, б/н;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jc w:val="center"/>
            </w:pPr>
            <w:r w:rsidRPr="008C7D52">
              <w:t>Муниципальное бюджетное общеобразовательное учреждение  «</w:t>
            </w:r>
            <w:proofErr w:type="spellStart"/>
            <w:r w:rsidRPr="008C7D52">
              <w:t>Гаваньская</w:t>
            </w:r>
            <w:proofErr w:type="spellEnd"/>
            <w:r w:rsidRPr="008C7D52">
              <w:t xml:space="preserve"> основная общеобразовательная школа</w:t>
            </w:r>
            <w:r>
              <w:t>»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с. Гавань, ул. Центральная, д.1;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9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jc w:val="center"/>
            </w:pPr>
            <w:r w:rsidRPr="008C7D52">
              <w:t>Муниципальное бюджетное общеобразовательное учреждение «Михайло-Павловская средняя общеобразовательная школа</w:t>
            </w:r>
            <w:r>
              <w:t>»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с. Михайло-Павловск, ул. Дзержинского, д.3;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10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jc w:val="center"/>
            </w:pPr>
            <w:r w:rsidRPr="008C7D52">
              <w:t>Муниципальное бюджетное дошкольное образовательное учреждение «Тополёк», здание №1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с. Мангут, ул. Колхозная д.57;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11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jc w:val="center"/>
            </w:pPr>
            <w:r w:rsidRPr="008C7D52">
              <w:t>филиал РОМСКЦ, муниципальное бюджетное дошкольное образовательное учреждение «Солнышко»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с. Мангут,  ул. Колхозная,   д. 74 а;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12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jc w:val="center"/>
            </w:pPr>
            <w:r w:rsidRPr="008C7D52">
              <w:t>Муниципальное бюджетное дошкольное образ</w:t>
            </w:r>
            <w:r>
              <w:t>овательное учреждение «Василёк»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 xml:space="preserve">с. Мордой, ул. </w:t>
            </w:r>
            <w:proofErr w:type="gramStart"/>
            <w:r w:rsidRPr="008C7D52">
              <w:t>Центральная</w:t>
            </w:r>
            <w:proofErr w:type="gramEnd"/>
            <w:r w:rsidRPr="008C7D52">
              <w:t xml:space="preserve">  д.7;</w:t>
            </w:r>
          </w:p>
        </w:tc>
      </w:tr>
      <w:tr w:rsidR="0053575B" w:rsidTr="0053575B">
        <w:tc>
          <w:tcPr>
            <w:tcW w:w="817" w:type="dxa"/>
          </w:tcPr>
          <w:p w:rsidR="0053575B" w:rsidRPr="001C3407" w:rsidRDefault="0053575B" w:rsidP="000C58E4">
            <w:pPr>
              <w:jc w:val="center"/>
            </w:pPr>
            <w:r>
              <w:t>13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jc w:val="center"/>
            </w:pPr>
            <w:r w:rsidRPr="008C7D52">
              <w:t>Муниципальное бюджетное дошкольное образовательное учреждение «Березка</w:t>
            </w:r>
            <w:r>
              <w:rPr>
                <w:b/>
              </w:rPr>
              <w:t>»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 w:rsidRPr="008C7D52"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 w:rsidRPr="008C7D52">
              <w:t>8,5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3 шт., по 1,1 куб. м.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Администрация муниципального района «Кыринский район»</w:t>
            </w:r>
          </w:p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 1027500614240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 w:rsidRPr="008C7D52">
              <w:t>с.Ульхун</w:t>
            </w:r>
            <w:proofErr w:type="spellEnd"/>
            <w:r w:rsidRPr="008C7D52">
              <w:t>-Партия, ул. Комсомольская, д. 68;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14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jc w:val="center"/>
            </w:pPr>
            <w:r>
              <w:t>Сельское поселение «</w:t>
            </w:r>
            <w:proofErr w:type="spellStart"/>
            <w:r>
              <w:t>Алтанское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53575B" w:rsidRPr="008C7D52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3 шт., по 1,1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</w:t>
            </w:r>
            <w:proofErr w:type="spellStart"/>
            <w:r>
              <w:t>Алтанское</w:t>
            </w:r>
            <w:proofErr w:type="spellEnd"/>
            <w:r>
              <w:t>»</w:t>
            </w:r>
          </w:p>
          <w:p w:rsidR="0053575B" w:rsidRPr="00580B31" w:rsidRDefault="0053575B" w:rsidP="000C58E4">
            <w:pPr>
              <w:pStyle w:val="ConsPlusNormal"/>
              <w:spacing w:line="276" w:lineRule="auto"/>
            </w:pPr>
            <w:r w:rsidRPr="008C7D52">
              <w:t>ОГРН</w:t>
            </w:r>
            <w:r>
              <w:t xml:space="preserve"> 1057515019682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</w:pPr>
            <w:r>
              <w:t>с. Алтан,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15</w:t>
            </w:r>
          </w:p>
        </w:tc>
        <w:tc>
          <w:tcPr>
            <w:tcW w:w="3260" w:type="dxa"/>
          </w:tcPr>
          <w:p w:rsidR="0053575B" w:rsidRPr="008C7D52" w:rsidRDefault="0053575B" w:rsidP="000C58E4">
            <w:pPr>
              <w:jc w:val="center"/>
            </w:pPr>
            <w:r>
              <w:t>Сельское поселение «</w:t>
            </w:r>
            <w:proofErr w:type="spellStart"/>
            <w:r>
              <w:t>Билютуйское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53575B" w:rsidRDefault="0053575B" w:rsidP="000C58E4">
            <w:pPr>
              <w:jc w:val="center"/>
            </w:pPr>
            <w:r>
              <w:t>Бетон</w:t>
            </w:r>
          </w:p>
          <w:p w:rsidR="0053575B" w:rsidRPr="008C7D52" w:rsidRDefault="0053575B" w:rsidP="000C58E4">
            <w:pPr>
              <w:jc w:val="center"/>
            </w:pPr>
          </w:p>
        </w:tc>
        <w:tc>
          <w:tcPr>
            <w:tcW w:w="1316" w:type="dxa"/>
          </w:tcPr>
          <w:p w:rsidR="0053575B" w:rsidRPr="008C7D52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3 шт., по 1,1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«</w:t>
            </w:r>
            <w:proofErr w:type="spellStart"/>
            <w:r>
              <w:t>Билютуйское</w:t>
            </w:r>
            <w:proofErr w:type="spellEnd"/>
            <w:r>
              <w:t>»</w:t>
            </w:r>
          </w:p>
          <w:p w:rsidR="0053575B" w:rsidRPr="00580B31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</w:t>
            </w:r>
            <w:r>
              <w:t xml:space="preserve"> 1057515020133</w:t>
            </w:r>
          </w:p>
        </w:tc>
        <w:tc>
          <w:tcPr>
            <w:tcW w:w="2749" w:type="dxa"/>
          </w:tcPr>
          <w:p w:rsidR="0053575B" w:rsidRPr="008C7D52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с.Билютуй</w:t>
            </w:r>
            <w:proofErr w:type="spellEnd"/>
            <w:r>
              <w:t>, кладбище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16</w:t>
            </w:r>
          </w:p>
        </w:tc>
        <w:tc>
          <w:tcPr>
            <w:tcW w:w="3260" w:type="dxa"/>
          </w:tcPr>
          <w:p w:rsidR="0053575B" w:rsidRDefault="0053575B" w:rsidP="000C58E4">
            <w:pPr>
              <w:jc w:val="center"/>
            </w:pPr>
            <w:r>
              <w:t>Сельское поселение «</w:t>
            </w:r>
            <w:proofErr w:type="spellStart"/>
            <w:r>
              <w:t>Мангутское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53575B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3 </w:t>
            </w:r>
            <w:proofErr w:type="spellStart"/>
            <w:r>
              <w:t>шт</w:t>
            </w:r>
            <w:proofErr w:type="spellEnd"/>
            <w:proofErr w:type="gramStart"/>
            <w:r>
              <w:t>..,</w:t>
            </w:r>
            <w:proofErr w:type="gramEnd"/>
            <w:r>
              <w:t xml:space="preserve">по 1,1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</w:t>
            </w:r>
            <w:proofErr w:type="spellStart"/>
            <w:r>
              <w:t>Мангутское</w:t>
            </w:r>
            <w:proofErr w:type="spellEnd"/>
            <w:r>
              <w:t>»</w:t>
            </w:r>
          </w:p>
          <w:p w:rsidR="0053575B" w:rsidRPr="00580B31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</w:t>
            </w:r>
            <w:r>
              <w:t xml:space="preserve"> 1057515020111</w:t>
            </w:r>
          </w:p>
        </w:tc>
        <w:tc>
          <w:tcPr>
            <w:tcW w:w="2749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с. Мангут,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17</w:t>
            </w:r>
          </w:p>
        </w:tc>
        <w:tc>
          <w:tcPr>
            <w:tcW w:w="3260" w:type="dxa"/>
          </w:tcPr>
          <w:p w:rsidR="0053575B" w:rsidRDefault="0053575B" w:rsidP="000C58E4">
            <w:pPr>
              <w:jc w:val="center"/>
            </w:pPr>
            <w:r>
              <w:t>Сельское поселение «</w:t>
            </w:r>
            <w:proofErr w:type="spellStart"/>
            <w:r>
              <w:t>Тарбальджейское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53575B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3 шт., по 1,1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580B31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</w:t>
            </w:r>
            <w:proofErr w:type="spellStart"/>
            <w:r>
              <w:t>Тарбальджейское</w:t>
            </w:r>
            <w:proofErr w:type="spellEnd"/>
            <w:r>
              <w:t xml:space="preserve">» </w:t>
            </w:r>
            <w:r w:rsidRPr="008C7D52">
              <w:t>ОГРН</w:t>
            </w:r>
            <w:r>
              <w:t xml:space="preserve"> 1057515020100</w:t>
            </w:r>
          </w:p>
        </w:tc>
        <w:tc>
          <w:tcPr>
            <w:tcW w:w="2749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с.Тарбальджей</w:t>
            </w:r>
            <w:proofErr w:type="spellEnd"/>
            <w:r>
              <w:t>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18</w:t>
            </w:r>
          </w:p>
        </w:tc>
        <w:tc>
          <w:tcPr>
            <w:tcW w:w="3260" w:type="dxa"/>
          </w:tcPr>
          <w:p w:rsidR="0053575B" w:rsidRDefault="0053575B" w:rsidP="000C58E4">
            <w:pPr>
              <w:jc w:val="center"/>
            </w:pPr>
            <w:r>
              <w:t>Сельское поселение «Михайло-Павловское»</w:t>
            </w:r>
          </w:p>
        </w:tc>
        <w:tc>
          <w:tcPr>
            <w:tcW w:w="993" w:type="dxa"/>
          </w:tcPr>
          <w:p w:rsidR="0053575B" w:rsidRDefault="0053575B" w:rsidP="000C58E4">
            <w:pPr>
              <w:jc w:val="center"/>
            </w:pPr>
            <w:r>
              <w:t xml:space="preserve">Бетон </w:t>
            </w:r>
          </w:p>
        </w:tc>
        <w:tc>
          <w:tcPr>
            <w:tcW w:w="1316" w:type="dxa"/>
          </w:tcPr>
          <w:p w:rsidR="0053575B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3 шт., по 1,1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580B31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Администрация сельского поселения «Михайло-Павловское» </w:t>
            </w:r>
            <w:r w:rsidRPr="008C7D52">
              <w:t>ОГРН</w:t>
            </w:r>
            <w:r>
              <w:t xml:space="preserve"> 1057515020166</w:t>
            </w:r>
          </w:p>
          <w:p w:rsidR="0053575B" w:rsidRPr="00580B31" w:rsidRDefault="0053575B" w:rsidP="000C58E4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749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с.Михайло</w:t>
            </w:r>
            <w:proofErr w:type="spellEnd"/>
            <w:r>
              <w:t>-Павловск,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19</w:t>
            </w:r>
          </w:p>
        </w:tc>
        <w:tc>
          <w:tcPr>
            <w:tcW w:w="3260" w:type="dxa"/>
          </w:tcPr>
          <w:p w:rsidR="0053575B" w:rsidRDefault="0053575B" w:rsidP="000C58E4">
            <w:pPr>
              <w:jc w:val="center"/>
            </w:pPr>
            <w:r>
              <w:t>Сельское поселение «</w:t>
            </w:r>
            <w:proofErr w:type="spellStart"/>
            <w:r>
              <w:t>Хапчерангинское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53575B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3 шт., по 1,1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546BC8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</w:t>
            </w:r>
            <w:proofErr w:type="spellStart"/>
            <w:r>
              <w:t>Хапчерангинск-ое</w:t>
            </w:r>
            <w:proofErr w:type="spellEnd"/>
            <w:r>
              <w:t xml:space="preserve">» </w:t>
            </w:r>
            <w:r w:rsidRPr="008C7D52">
              <w:t>ОГРН</w:t>
            </w:r>
            <w:r>
              <w:t xml:space="preserve"> 1057515019660</w:t>
            </w:r>
          </w:p>
        </w:tc>
        <w:tc>
          <w:tcPr>
            <w:tcW w:w="2749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с.Хапчеранга</w:t>
            </w:r>
            <w:proofErr w:type="spellEnd"/>
            <w:r>
              <w:t>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20</w:t>
            </w:r>
          </w:p>
        </w:tc>
        <w:tc>
          <w:tcPr>
            <w:tcW w:w="3260" w:type="dxa"/>
          </w:tcPr>
          <w:p w:rsidR="0053575B" w:rsidRDefault="0053575B" w:rsidP="000C58E4">
            <w:pPr>
              <w:jc w:val="center"/>
            </w:pPr>
            <w:r>
              <w:t>Сельское поселение</w:t>
            </w:r>
          </w:p>
          <w:p w:rsidR="0053575B" w:rsidRDefault="0053575B" w:rsidP="000C58E4">
            <w:pPr>
              <w:jc w:val="center"/>
            </w:pPr>
            <w:r>
              <w:t>«</w:t>
            </w:r>
            <w:proofErr w:type="spellStart"/>
            <w:r>
              <w:t>Ульхун-Партионское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53575B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3 шт., по 1,1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</w:t>
            </w:r>
            <w:proofErr w:type="spellStart"/>
            <w:r>
              <w:t>Ульхун-Партионское</w:t>
            </w:r>
            <w:proofErr w:type="spellEnd"/>
            <w:r>
              <w:t>»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</w:t>
            </w:r>
            <w:r>
              <w:t xml:space="preserve"> 1057515020188</w:t>
            </w:r>
          </w:p>
        </w:tc>
        <w:tc>
          <w:tcPr>
            <w:tcW w:w="2749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с.Ульхун</w:t>
            </w:r>
            <w:proofErr w:type="spellEnd"/>
            <w:r>
              <w:t>-Партия,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21</w:t>
            </w:r>
          </w:p>
        </w:tc>
        <w:tc>
          <w:tcPr>
            <w:tcW w:w="3260" w:type="dxa"/>
          </w:tcPr>
          <w:p w:rsidR="0053575B" w:rsidRDefault="0053575B" w:rsidP="000C58E4">
            <w:pPr>
              <w:jc w:val="center"/>
            </w:pPr>
            <w:r>
              <w:t xml:space="preserve">Сельское поселение </w:t>
            </w:r>
          </w:p>
          <w:p w:rsidR="0053575B" w:rsidRDefault="0053575B" w:rsidP="000C58E4">
            <w:pPr>
              <w:jc w:val="center"/>
            </w:pPr>
            <w:r>
              <w:t>«Верхне-</w:t>
            </w:r>
            <w:proofErr w:type="spellStart"/>
            <w:r>
              <w:t>Ульхунское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53575B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3 шт., по 1,1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«Верхне-</w:t>
            </w:r>
            <w:proofErr w:type="spellStart"/>
            <w:r>
              <w:t>Ульхунское</w:t>
            </w:r>
            <w:proofErr w:type="spellEnd"/>
            <w:r>
              <w:t>»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</w:t>
            </w:r>
            <w:r>
              <w:t xml:space="preserve"> 1057515020122</w:t>
            </w:r>
          </w:p>
        </w:tc>
        <w:tc>
          <w:tcPr>
            <w:tcW w:w="2749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с.Верхний</w:t>
            </w:r>
            <w:proofErr w:type="spellEnd"/>
            <w:r>
              <w:t xml:space="preserve">- </w:t>
            </w:r>
            <w:proofErr w:type="spellStart"/>
            <w:r>
              <w:t>Ульхун</w:t>
            </w:r>
            <w:proofErr w:type="spellEnd"/>
            <w:r>
              <w:t>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22</w:t>
            </w:r>
          </w:p>
        </w:tc>
        <w:tc>
          <w:tcPr>
            <w:tcW w:w="3260" w:type="dxa"/>
          </w:tcPr>
          <w:p w:rsidR="0053575B" w:rsidRDefault="0053575B" w:rsidP="000C58E4">
            <w:pPr>
              <w:jc w:val="center"/>
            </w:pPr>
            <w:r>
              <w:t>Сельское поселение «</w:t>
            </w:r>
            <w:proofErr w:type="spellStart"/>
            <w:r>
              <w:t>Шумундинское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53575B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3 шт., по 1,1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</w:t>
            </w:r>
            <w:proofErr w:type="spellStart"/>
            <w:r>
              <w:t>Шумундинское</w:t>
            </w:r>
            <w:proofErr w:type="spellEnd"/>
            <w:r>
              <w:t>»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</w:t>
            </w:r>
            <w:r>
              <w:t xml:space="preserve"> 1057515019693</w:t>
            </w:r>
          </w:p>
        </w:tc>
        <w:tc>
          <w:tcPr>
            <w:tcW w:w="2749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с.Шумунда</w:t>
            </w:r>
            <w:proofErr w:type="spellEnd"/>
            <w:r>
              <w:t>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23</w:t>
            </w:r>
          </w:p>
        </w:tc>
        <w:tc>
          <w:tcPr>
            <w:tcW w:w="3260" w:type="dxa"/>
          </w:tcPr>
          <w:p w:rsidR="0053575B" w:rsidRDefault="0053575B" w:rsidP="000C58E4">
            <w:pPr>
              <w:jc w:val="center"/>
            </w:pPr>
            <w:r>
              <w:t>Сельское поселение</w:t>
            </w:r>
          </w:p>
          <w:p w:rsidR="0053575B" w:rsidRDefault="0053575B" w:rsidP="000C58E4">
            <w:pPr>
              <w:jc w:val="center"/>
            </w:pPr>
            <w:r>
              <w:t>«Кыринское»</w:t>
            </w:r>
          </w:p>
        </w:tc>
        <w:tc>
          <w:tcPr>
            <w:tcW w:w="993" w:type="dxa"/>
          </w:tcPr>
          <w:p w:rsidR="0053575B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3 шт., по 1,1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708" w:type="dxa"/>
          </w:tcPr>
          <w:p w:rsidR="0053575B" w:rsidRPr="008C7D52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C558C6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Администрация сельского 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поселения «Кыринское»</w:t>
            </w:r>
            <w:r w:rsidRPr="008C7D52">
              <w:t xml:space="preserve"> ОГРН</w:t>
            </w:r>
          </w:p>
          <w:p w:rsidR="0053575B" w:rsidRPr="00C558C6" w:rsidRDefault="0053575B" w:rsidP="000C58E4">
            <w:pPr>
              <w:pStyle w:val="ConsPlusNormal"/>
              <w:spacing w:line="276" w:lineRule="auto"/>
              <w:jc w:val="center"/>
            </w:pPr>
            <w:r>
              <w:t>1057515019650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749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с.Кыра</w:t>
            </w:r>
            <w:proofErr w:type="spellEnd"/>
            <w:r>
              <w:t>, кладбище;</w:t>
            </w:r>
          </w:p>
        </w:tc>
      </w:tr>
    </w:tbl>
    <w:p w:rsidR="0053575B" w:rsidRDefault="0053575B" w:rsidP="0053575B"/>
    <w:p w:rsidR="0053575B" w:rsidRDefault="0053575B" w:rsidP="0053575B"/>
    <w:p w:rsidR="0053575B" w:rsidRDefault="0053575B" w:rsidP="0053575B"/>
    <w:p w:rsidR="0053575B" w:rsidRDefault="0053575B" w:rsidP="0053575B"/>
    <w:p w:rsidR="0053575B" w:rsidRDefault="0053575B" w:rsidP="0053575B"/>
    <w:p w:rsidR="0053575B" w:rsidRDefault="0053575B" w:rsidP="0053575B"/>
    <w:p w:rsidR="0053575B" w:rsidRDefault="0053575B" w:rsidP="0053575B"/>
    <w:p w:rsidR="0053575B" w:rsidRDefault="0053575B" w:rsidP="0053575B"/>
    <w:p w:rsidR="0053575B" w:rsidRPr="0053575B" w:rsidRDefault="0053575B" w:rsidP="0053575B">
      <w:pPr>
        <w:jc w:val="right"/>
        <w:rPr>
          <w:sz w:val="28"/>
        </w:rPr>
      </w:pPr>
      <w:r w:rsidRPr="0053575B">
        <w:rPr>
          <w:sz w:val="28"/>
        </w:rPr>
        <w:t>Приложение №2</w:t>
      </w:r>
    </w:p>
    <w:p w:rsidR="0053575B" w:rsidRPr="0053575B" w:rsidRDefault="0053575B" w:rsidP="0053575B">
      <w:pPr>
        <w:jc w:val="right"/>
        <w:rPr>
          <w:sz w:val="28"/>
        </w:rPr>
      </w:pPr>
      <w:r w:rsidRPr="0053575B">
        <w:rPr>
          <w:sz w:val="28"/>
        </w:rPr>
        <w:t>к постановлению администрации</w:t>
      </w:r>
    </w:p>
    <w:p w:rsidR="0053575B" w:rsidRPr="0053575B" w:rsidRDefault="0053575B" w:rsidP="0053575B">
      <w:pPr>
        <w:jc w:val="right"/>
        <w:rPr>
          <w:sz w:val="28"/>
        </w:rPr>
      </w:pPr>
      <w:r w:rsidRPr="0053575B">
        <w:rPr>
          <w:sz w:val="28"/>
        </w:rPr>
        <w:t>муниципального района «Кыринский район»</w:t>
      </w:r>
    </w:p>
    <w:p w:rsidR="0053575B" w:rsidRPr="00B04D2B" w:rsidRDefault="0053575B" w:rsidP="0053575B">
      <w:pPr>
        <w:jc w:val="right"/>
      </w:pPr>
      <w:r w:rsidRPr="0053575B">
        <w:rPr>
          <w:sz w:val="28"/>
        </w:rPr>
        <w:t>от</w:t>
      </w:r>
      <w:r>
        <w:rPr>
          <w:sz w:val="28"/>
        </w:rPr>
        <w:t xml:space="preserve"> 18</w:t>
      </w:r>
      <w:r w:rsidRPr="0053575B">
        <w:rPr>
          <w:sz w:val="28"/>
        </w:rPr>
        <w:t xml:space="preserve"> </w:t>
      </w:r>
      <w:r>
        <w:rPr>
          <w:sz w:val="28"/>
        </w:rPr>
        <w:t>сентября</w:t>
      </w:r>
      <w:r w:rsidRPr="0053575B">
        <w:rPr>
          <w:sz w:val="28"/>
        </w:rPr>
        <w:t xml:space="preserve"> 202</w:t>
      </w:r>
      <w:r>
        <w:rPr>
          <w:sz w:val="28"/>
        </w:rPr>
        <w:t>5</w:t>
      </w:r>
      <w:r w:rsidRPr="0053575B">
        <w:rPr>
          <w:sz w:val="28"/>
        </w:rPr>
        <w:t xml:space="preserve"> г. №_____</w: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1316"/>
        <w:gridCol w:w="1718"/>
        <w:gridCol w:w="1708"/>
        <w:gridCol w:w="2006"/>
        <w:gridCol w:w="3458"/>
      </w:tblGrid>
      <w:tr w:rsidR="0053575B" w:rsidTr="0053575B">
        <w:tc>
          <w:tcPr>
            <w:tcW w:w="817" w:type="dxa"/>
            <w:vMerge w:val="restart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575B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575B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575B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575B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575B" w:rsidRPr="00E45264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53575B" w:rsidRPr="00E45264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45264">
              <w:rPr>
                <w:sz w:val="28"/>
                <w:szCs w:val="28"/>
              </w:rPr>
              <w:t>Данные о нахождении мест (площадок) накопления твердых коммунальных отходов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</w:p>
        </w:tc>
        <w:tc>
          <w:tcPr>
            <w:tcW w:w="5735" w:type="dxa"/>
            <w:gridSpan w:val="4"/>
            <w:vAlign w:val="center"/>
          </w:tcPr>
          <w:p w:rsidR="0053575B" w:rsidRPr="00E45264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45264">
              <w:rPr>
                <w:sz w:val="28"/>
                <w:szCs w:val="28"/>
              </w:rPr>
              <w:t>Данные о технических характеристиках</w:t>
            </w:r>
            <w:r>
              <w:rPr>
                <w:sz w:val="28"/>
                <w:szCs w:val="28"/>
              </w:rPr>
              <w:t xml:space="preserve"> планируемых</w:t>
            </w:r>
            <w:r w:rsidRPr="00E45264">
              <w:rPr>
                <w:sz w:val="28"/>
                <w:szCs w:val="28"/>
              </w:rPr>
              <w:t xml:space="preserve"> мест (площадок) накопления твердых коммунальных отходов</w:t>
            </w:r>
          </w:p>
        </w:tc>
        <w:tc>
          <w:tcPr>
            <w:tcW w:w="2006" w:type="dxa"/>
            <w:vMerge w:val="restart"/>
            <w:vAlign w:val="center"/>
          </w:tcPr>
          <w:p w:rsidR="0053575B" w:rsidRPr="00E45264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45264">
              <w:rPr>
                <w:sz w:val="28"/>
                <w:szCs w:val="28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3458" w:type="dxa"/>
            <w:vMerge w:val="restart"/>
            <w:vAlign w:val="center"/>
          </w:tcPr>
          <w:p w:rsidR="0053575B" w:rsidRPr="00E45264" w:rsidRDefault="0053575B" w:rsidP="000C58E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45264">
              <w:rPr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</w:tc>
      </w:tr>
      <w:tr w:rsidR="0053575B" w:rsidTr="0053575B">
        <w:tc>
          <w:tcPr>
            <w:tcW w:w="817" w:type="dxa"/>
            <w:vMerge/>
          </w:tcPr>
          <w:p w:rsidR="0053575B" w:rsidRDefault="0053575B" w:rsidP="000C58E4"/>
        </w:tc>
        <w:tc>
          <w:tcPr>
            <w:tcW w:w="3260" w:type="dxa"/>
            <w:vMerge/>
          </w:tcPr>
          <w:p w:rsidR="0053575B" w:rsidRDefault="0053575B" w:rsidP="000C58E4"/>
        </w:tc>
        <w:tc>
          <w:tcPr>
            <w:tcW w:w="993" w:type="dxa"/>
            <w:vAlign w:val="center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используемое покрытие</w:t>
            </w:r>
          </w:p>
        </w:tc>
        <w:tc>
          <w:tcPr>
            <w:tcW w:w="1316" w:type="dxa"/>
            <w:vAlign w:val="center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Площадь,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кв. м</w:t>
            </w:r>
          </w:p>
        </w:tc>
        <w:tc>
          <w:tcPr>
            <w:tcW w:w="1718" w:type="dxa"/>
            <w:vAlign w:val="center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кол-во размещенных контейнеров и бункеров, их объем</w:t>
            </w:r>
          </w:p>
        </w:tc>
        <w:tc>
          <w:tcPr>
            <w:tcW w:w="1708" w:type="dxa"/>
            <w:vAlign w:val="center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кол-во планируемых к размещению контейнеров и бункеров, их объем</w:t>
            </w:r>
          </w:p>
        </w:tc>
        <w:tc>
          <w:tcPr>
            <w:tcW w:w="2006" w:type="dxa"/>
            <w:vMerge/>
          </w:tcPr>
          <w:p w:rsidR="0053575B" w:rsidRDefault="0053575B" w:rsidP="000C58E4"/>
        </w:tc>
        <w:tc>
          <w:tcPr>
            <w:tcW w:w="3458" w:type="dxa"/>
            <w:vMerge/>
          </w:tcPr>
          <w:p w:rsidR="0053575B" w:rsidRDefault="0053575B" w:rsidP="000C58E4"/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 w:rsidRPr="00DD1DBA">
              <w:t>1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Муниципальное бюджетное общеобразовательное учреждение "</w:t>
            </w:r>
            <w:proofErr w:type="spellStart"/>
            <w:r w:rsidRPr="00DD1DBA">
              <w:t>Билютуйская</w:t>
            </w:r>
            <w:proofErr w:type="spellEnd"/>
            <w:r w:rsidRPr="00DD1DBA">
              <w:t xml:space="preserve"> средняя общеобразовательная школа"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 xml:space="preserve">с. </w:t>
            </w:r>
            <w:proofErr w:type="spellStart"/>
            <w:r w:rsidRPr="00DD1DBA">
              <w:t>Билютуй</w:t>
            </w:r>
            <w:proofErr w:type="spellEnd"/>
            <w:r w:rsidRPr="00DD1DBA">
              <w:t>, ул. Пионерская, 1;</w:t>
            </w:r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 w:rsidRPr="00DD1DBA">
              <w:t>2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Муниципальное бюджетное общеобразовательное учреждение "</w:t>
            </w:r>
            <w:proofErr w:type="spellStart"/>
            <w:r w:rsidRPr="00DD1DBA">
              <w:t>Алтанская</w:t>
            </w:r>
            <w:proofErr w:type="spellEnd"/>
            <w:r w:rsidRPr="00DD1DBA">
              <w:t xml:space="preserve"> средняя общеобразовательная школа"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с. Алтан, ул. Пионерская, 30;</w:t>
            </w:r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 w:rsidRPr="00DD1DBA">
              <w:t>3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Муниципальное бюджетное общеобразовательное учреждение "</w:t>
            </w:r>
            <w:proofErr w:type="spellStart"/>
            <w:r w:rsidRPr="00DD1DBA">
              <w:t>Хапчерангинская</w:t>
            </w:r>
            <w:proofErr w:type="spellEnd"/>
            <w:r w:rsidRPr="00DD1DBA">
              <w:t xml:space="preserve"> основная общеобразовательная школа"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с. Хапчеранга, ул. Смирнова, 2;</w:t>
            </w:r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 w:rsidRPr="00DD1DBA">
              <w:t>4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 w:rsidRPr="00DD1DBA">
              <w:t>Муниципальное бюджетное общеобразовательное учреждение "Кыринская средняя общеобразовательная школа".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proofErr w:type="gramStart"/>
            <w:r w:rsidRPr="00DD1DBA">
              <w:t>с</w:t>
            </w:r>
            <w:proofErr w:type="gramEnd"/>
            <w:r w:rsidRPr="00DD1DBA">
              <w:t>. Кыра,  ул. Пионерская,  д. 62;</w:t>
            </w:r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 w:rsidRPr="00DD1DBA">
              <w:t>5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 w:rsidRPr="00DD1DBA">
              <w:t>Муниципальное бюджетное общеобразовательное учреждение "Кыринская средняя общеобразовательная школа" (здание начальной школы).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с. Кыра, пер. Первомайский б/н;</w:t>
            </w:r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 w:rsidRPr="00DD1DBA">
              <w:t>6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 w:rsidRPr="00DD1DBA">
              <w:t>Муниципальное бюджетное общеобразовательное учреждение  «</w:t>
            </w:r>
            <w:proofErr w:type="spellStart"/>
            <w:r w:rsidRPr="00DD1DBA">
              <w:t>Тарбальджейская</w:t>
            </w:r>
            <w:proofErr w:type="spellEnd"/>
            <w:r w:rsidRPr="00DD1DBA">
              <w:t xml:space="preserve"> основная общеобразовательная школа;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7ОГРН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 xml:space="preserve">с. </w:t>
            </w:r>
            <w:proofErr w:type="spellStart"/>
            <w:r w:rsidRPr="00DD1DBA">
              <w:t>Былыра</w:t>
            </w:r>
            <w:proofErr w:type="spellEnd"/>
            <w:r w:rsidRPr="00DD1DBA">
              <w:t>, ул. Березнева д. 79;</w:t>
            </w:r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 w:rsidRPr="00DD1DBA">
              <w:t>7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proofErr w:type="gramStart"/>
            <w:r w:rsidRPr="00DD1DBA">
              <w:t>Муниципальное бюджетное общеобразовательное учреждение "</w:t>
            </w:r>
            <w:proofErr w:type="spellStart"/>
            <w:r w:rsidRPr="00DD1DBA">
              <w:t>Алтанская</w:t>
            </w:r>
            <w:proofErr w:type="spellEnd"/>
            <w:r w:rsidRPr="00DD1DBA">
              <w:t xml:space="preserve"> средняя общеобразовательная школа"  (в здании -  филиал начальная общеобразовательная школа.,   администрация сельского поселения «</w:t>
            </w:r>
            <w:proofErr w:type="spellStart"/>
            <w:r w:rsidRPr="00DD1DBA">
              <w:t>Шумундинское</w:t>
            </w:r>
            <w:proofErr w:type="spellEnd"/>
            <w:r w:rsidRPr="00DD1DBA">
              <w:t>»,  ФАП, филиал РОМСКЦ</w:t>
            </w:r>
            <w:proofErr w:type="gramEnd"/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 xml:space="preserve">с. </w:t>
            </w:r>
            <w:proofErr w:type="spellStart"/>
            <w:r w:rsidRPr="00DD1DBA">
              <w:t>Шумунда</w:t>
            </w:r>
            <w:proofErr w:type="spellEnd"/>
            <w:r w:rsidRPr="00DD1DBA">
              <w:t>,  ул. Школьная,  д.4;</w:t>
            </w:r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 w:rsidRPr="00DD1DBA">
              <w:t>Муниципальное бюджетное дошкольное образовательное учреждение «Золотой ключик», филиал РОМСКЦ,  администрации сельского поселения «Верхне-</w:t>
            </w:r>
            <w:proofErr w:type="spellStart"/>
            <w:r w:rsidRPr="00DD1DBA">
              <w:t>Ульхунское</w:t>
            </w:r>
            <w:proofErr w:type="spellEnd"/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 xml:space="preserve">с. Верхний - </w:t>
            </w:r>
            <w:proofErr w:type="spellStart"/>
            <w:r w:rsidRPr="00DD1DBA">
              <w:t>Ульхун</w:t>
            </w:r>
            <w:proofErr w:type="spellEnd"/>
            <w:r w:rsidRPr="00DD1DBA">
              <w:t>, ул. Ленина д.47 Б;</w:t>
            </w:r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>
              <w:t>9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 w:rsidRPr="00DD1DBA">
              <w:t>Муниципальное бюджетное дошкольное образовательное учреждение «Берёзка»,   администрация сельского поселения «</w:t>
            </w:r>
            <w:proofErr w:type="spellStart"/>
            <w:r w:rsidRPr="00DD1DBA">
              <w:t>Любавинское</w:t>
            </w:r>
            <w:proofErr w:type="spellEnd"/>
            <w:r w:rsidRPr="00DD1DBA">
              <w:t>», ФАП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proofErr w:type="gramStart"/>
            <w:r w:rsidRPr="00DD1DBA">
              <w:t>с.  Любовь,  ул. Клубная д.1;</w:t>
            </w:r>
            <w:proofErr w:type="gramEnd"/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>
              <w:t>10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 w:rsidRPr="00DD1DBA">
              <w:t>Муниципальное бюджетное дошкольное образовательное учреждение «Тополёк», здание №2.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с. Мангут, ул. Колхозная д.87 А;</w:t>
            </w:r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>
              <w:t>11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 w:rsidRPr="00DD1DBA">
              <w:t>Комитет образования адм</w:t>
            </w:r>
            <w:r>
              <w:t>инистрации МР «Кыринский район»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с. Кыра, ул. Горького, д.54;</w:t>
            </w:r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>
              <w:t>12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 w:rsidRPr="00DD1DBA">
              <w:t>МБОУДОД  «Дом детского творчества Кыринского района»</w:t>
            </w:r>
            <w:proofErr w:type="gramStart"/>
            <w:r w:rsidRPr="00DD1DBA">
              <w:t>.</w:t>
            </w:r>
            <w:proofErr w:type="gramEnd"/>
            <w:r w:rsidRPr="00DD1DBA">
              <w:t xml:space="preserve">  </w:t>
            </w:r>
            <w:proofErr w:type="gramStart"/>
            <w:r w:rsidRPr="00DD1DBA">
              <w:rPr>
                <w:b/>
              </w:rPr>
              <w:t>с</w:t>
            </w:r>
            <w:proofErr w:type="gramEnd"/>
            <w:r w:rsidRPr="00DD1DBA">
              <w:rPr>
                <w:b/>
              </w:rPr>
              <w:t>. Кыра,</w:t>
            </w:r>
            <w:r w:rsidRPr="00DD1DBA">
              <w:t xml:space="preserve"> ул. Горького, д. 54;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 xml:space="preserve">с. Кыра, ул. Горького, д. </w:t>
            </w:r>
            <w:r>
              <w:t>46/1</w:t>
            </w:r>
            <w:r w:rsidRPr="00DD1DBA">
              <w:t>;</w:t>
            </w:r>
          </w:p>
        </w:tc>
      </w:tr>
      <w:tr w:rsidR="0053575B" w:rsidRPr="00DD1DBA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>
              <w:t>13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 w:rsidRPr="00DD1DBA">
              <w:t>Администрация муниципального района «Кыринский район»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 w:rsidRPr="00DD1DBA">
              <w:t>8,5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Администрация муниципального района «Кыринский район»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ОГРН 1027500614240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с. Кыра, ул. Ленина, д. 38;</w:t>
            </w:r>
          </w:p>
        </w:tc>
      </w:tr>
      <w:tr w:rsidR="0053575B" w:rsidTr="0053575B">
        <w:tc>
          <w:tcPr>
            <w:tcW w:w="817" w:type="dxa"/>
          </w:tcPr>
          <w:p w:rsidR="0053575B" w:rsidRPr="00DD1DBA" w:rsidRDefault="0053575B" w:rsidP="000C58E4">
            <w:pPr>
              <w:jc w:val="center"/>
            </w:pPr>
            <w:r>
              <w:t>14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>
              <w:t>Администрация сельского поселения «</w:t>
            </w:r>
            <w:proofErr w:type="spellStart"/>
            <w:r>
              <w:t>Мордойское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 w:rsidRPr="00DD1DBA"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</w:t>
            </w:r>
            <w:proofErr w:type="spellStart"/>
            <w:r>
              <w:t>Мордойское</w:t>
            </w:r>
            <w:proofErr w:type="spellEnd"/>
            <w:r>
              <w:t>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>
              <w:t>с. Мордой,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15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>
              <w:t>Администрация сельского поселения «</w:t>
            </w:r>
            <w:proofErr w:type="spellStart"/>
            <w:r>
              <w:t>Любавинское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</w:t>
            </w:r>
            <w:proofErr w:type="spellStart"/>
            <w:r>
              <w:t>Любавинское</w:t>
            </w:r>
            <w:proofErr w:type="spellEnd"/>
            <w:r>
              <w:t>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с.Любовь</w:t>
            </w:r>
            <w:proofErr w:type="spellEnd"/>
            <w:r>
              <w:t>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16</w:t>
            </w:r>
          </w:p>
        </w:tc>
        <w:tc>
          <w:tcPr>
            <w:tcW w:w="3260" w:type="dxa"/>
          </w:tcPr>
          <w:p w:rsidR="0053575B" w:rsidRPr="00DD1DBA" w:rsidRDefault="0053575B" w:rsidP="000C58E4">
            <w:pPr>
              <w:jc w:val="center"/>
            </w:pPr>
            <w:r>
              <w:t>Администрация сельского поселения «</w:t>
            </w:r>
            <w:proofErr w:type="spellStart"/>
            <w:r>
              <w:t>Гаваньское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</w:t>
            </w:r>
            <w:proofErr w:type="spellStart"/>
            <w:r>
              <w:t>Гаваньское</w:t>
            </w:r>
            <w:proofErr w:type="spellEnd"/>
            <w:r>
              <w:t>»</w:t>
            </w:r>
          </w:p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830(235)25-3-35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с.Гавань</w:t>
            </w:r>
            <w:proofErr w:type="spellEnd"/>
            <w:r>
              <w:t>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17</w:t>
            </w:r>
          </w:p>
        </w:tc>
        <w:tc>
          <w:tcPr>
            <w:tcW w:w="3260" w:type="dxa"/>
          </w:tcPr>
          <w:p w:rsidR="0053575B" w:rsidRPr="00DD1DBA" w:rsidRDefault="0053575B" w:rsidP="000C58E4">
            <w:r>
              <w:t xml:space="preserve">с. </w:t>
            </w:r>
            <w:proofErr w:type="spellStart"/>
            <w:r>
              <w:t>Былыра</w:t>
            </w:r>
            <w:proofErr w:type="spellEnd"/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</w:t>
            </w:r>
            <w:proofErr w:type="spellStart"/>
            <w:r>
              <w:t>Билютуйское</w:t>
            </w:r>
            <w:proofErr w:type="spellEnd"/>
            <w:r>
              <w:t>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с.Былыра</w:t>
            </w:r>
            <w:proofErr w:type="spellEnd"/>
            <w:r>
              <w:t>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18</w:t>
            </w:r>
          </w:p>
        </w:tc>
        <w:tc>
          <w:tcPr>
            <w:tcW w:w="3260" w:type="dxa"/>
          </w:tcPr>
          <w:p w:rsidR="0053575B" w:rsidRPr="00DD1DBA" w:rsidRDefault="0053575B" w:rsidP="000C58E4">
            <w:r>
              <w:t xml:space="preserve">с. </w:t>
            </w:r>
            <w:proofErr w:type="spellStart"/>
            <w:r>
              <w:t>Турген</w:t>
            </w:r>
            <w:proofErr w:type="spellEnd"/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 xml:space="preserve">Администрация </w:t>
            </w:r>
            <w:proofErr w:type="spellStart"/>
            <w:r>
              <w:t>селского</w:t>
            </w:r>
            <w:proofErr w:type="spellEnd"/>
            <w:r>
              <w:t xml:space="preserve"> поселения «Михайло-Павловское»</w:t>
            </w:r>
          </w:p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с.Турген</w:t>
            </w:r>
            <w:proofErr w:type="spellEnd"/>
            <w:r>
              <w:t>, кладбище;</w:t>
            </w:r>
          </w:p>
        </w:tc>
      </w:tr>
      <w:tr w:rsidR="0053575B" w:rsidTr="0053575B">
        <w:tc>
          <w:tcPr>
            <w:tcW w:w="817" w:type="dxa"/>
          </w:tcPr>
          <w:p w:rsidR="0053575B" w:rsidRDefault="0053575B" w:rsidP="000C58E4">
            <w:pPr>
              <w:jc w:val="center"/>
            </w:pPr>
            <w:r>
              <w:t>19</w:t>
            </w:r>
          </w:p>
        </w:tc>
        <w:tc>
          <w:tcPr>
            <w:tcW w:w="3260" w:type="dxa"/>
          </w:tcPr>
          <w:p w:rsidR="0053575B" w:rsidRPr="00DD1DBA" w:rsidRDefault="0053575B" w:rsidP="000C58E4">
            <w:proofErr w:type="spellStart"/>
            <w:r>
              <w:t>с.Тырин</w:t>
            </w:r>
            <w:proofErr w:type="spellEnd"/>
          </w:p>
        </w:tc>
        <w:tc>
          <w:tcPr>
            <w:tcW w:w="993" w:type="dxa"/>
          </w:tcPr>
          <w:p w:rsidR="0053575B" w:rsidRPr="00DD1DBA" w:rsidRDefault="0053575B" w:rsidP="000C58E4">
            <w:pPr>
              <w:jc w:val="center"/>
            </w:pPr>
            <w:r>
              <w:t>Бетон</w:t>
            </w:r>
          </w:p>
        </w:tc>
        <w:tc>
          <w:tcPr>
            <w:tcW w:w="1316" w:type="dxa"/>
          </w:tcPr>
          <w:p w:rsidR="0053575B" w:rsidRPr="00DD1DBA" w:rsidRDefault="0053575B" w:rsidP="000C58E4">
            <w:pPr>
              <w:jc w:val="center"/>
            </w:pPr>
            <w:r>
              <w:t>6,75</w:t>
            </w:r>
          </w:p>
        </w:tc>
        <w:tc>
          <w:tcPr>
            <w:tcW w:w="171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r w:rsidRPr="00DD1DBA">
              <w:t>3 шт., по 1,1 куб. м.</w:t>
            </w:r>
          </w:p>
        </w:tc>
        <w:tc>
          <w:tcPr>
            <w:tcW w:w="1708" w:type="dxa"/>
          </w:tcPr>
          <w:p w:rsidR="0053575B" w:rsidRPr="00DD1DBA" w:rsidRDefault="0053575B" w:rsidP="000C58E4">
            <w:pPr>
              <w:jc w:val="center"/>
            </w:pPr>
          </w:p>
        </w:tc>
        <w:tc>
          <w:tcPr>
            <w:tcW w:w="2006" w:type="dxa"/>
          </w:tcPr>
          <w:p w:rsidR="0053575B" w:rsidRDefault="0053575B" w:rsidP="000C58E4">
            <w:pPr>
              <w:pStyle w:val="ConsPlusNormal"/>
              <w:spacing w:line="276" w:lineRule="auto"/>
              <w:jc w:val="center"/>
            </w:pPr>
            <w:r>
              <w:t>Администрация сельского поселения «Верхне-</w:t>
            </w:r>
            <w:proofErr w:type="spellStart"/>
            <w:r>
              <w:t>Ульхун</w:t>
            </w:r>
            <w:proofErr w:type="spellEnd"/>
            <w:r>
              <w:rPr>
                <w:lang w:val="en-US"/>
              </w:rPr>
              <w:t>c</w:t>
            </w:r>
            <w:r>
              <w:t>кое»</w:t>
            </w:r>
          </w:p>
          <w:p w:rsidR="0053575B" w:rsidRPr="00BD232D" w:rsidRDefault="0053575B" w:rsidP="000C58E4">
            <w:pPr>
              <w:pStyle w:val="ConsPlusNormal"/>
              <w:spacing w:line="276" w:lineRule="auto"/>
              <w:jc w:val="center"/>
            </w:pPr>
            <w:r w:rsidRPr="008C7D52">
              <w:t>ОГРН</w:t>
            </w:r>
          </w:p>
        </w:tc>
        <w:tc>
          <w:tcPr>
            <w:tcW w:w="3458" w:type="dxa"/>
          </w:tcPr>
          <w:p w:rsidR="0053575B" w:rsidRPr="00DD1DBA" w:rsidRDefault="0053575B" w:rsidP="000C58E4">
            <w:pPr>
              <w:pStyle w:val="ConsPlusNormal"/>
              <w:spacing w:line="276" w:lineRule="auto"/>
              <w:jc w:val="center"/>
            </w:pPr>
            <w:proofErr w:type="spellStart"/>
            <w:r>
              <w:t>с.Тырин</w:t>
            </w:r>
            <w:proofErr w:type="spellEnd"/>
            <w:r>
              <w:t>, кладбище.</w:t>
            </w:r>
          </w:p>
        </w:tc>
      </w:tr>
    </w:tbl>
    <w:p w:rsidR="0053575B" w:rsidRDefault="0053575B" w:rsidP="00FE124D">
      <w:pPr>
        <w:jc w:val="center"/>
      </w:pPr>
    </w:p>
    <w:sectPr w:rsidR="0053575B" w:rsidSect="0053575B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6226"/>
    <w:rsid w:val="00332AE6"/>
    <w:rsid w:val="003333E6"/>
    <w:rsid w:val="0037210A"/>
    <w:rsid w:val="00396FC8"/>
    <w:rsid w:val="003D63D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3575B"/>
    <w:rsid w:val="0058012D"/>
    <w:rsid w:val="00582032"/>
    <w:rsid w:val="005F6D2F"/>
    <w:rsid w:val="00610729"/>
    <w:rsid w:val="00626E4F"/>
    <w:rsid w:val="00644768"/>
    <w:rsid w:val="00652506"/>
    <w:rsid w:val="00660E7E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table" w:styleId="ab">
    <w:name w:val="Table Grid"/>
    <w:basedOn w:val="a1"/>
    <w:uiPriority w:val="59"/>
    <w:rsid w:val="00535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table" w:styleId="ab">
    <w:name w:val="Table Grid"/>
    <w:basedOn w:val="a1"/>
    <w:uiPriority w:val="59"/>
    <w:rsid w:val="00535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2025-08-13T03:06:00Z</cp:lastPrinted>
  <dcterms:created xsi:type="dcterms:W3CDTF">2025-09-18T06:01:00Z</dcterms:created>
  <dcterms:modified xsi:type="dcterms:W3CDTF">2025-10-09T04:14:00Z</dcterms:modified>
</cp:coreProperties>
</file>